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D8" w:rsidRPr="00B10167" w:rsidRDefault="002D68D8" w:rsidP="002D68D8">
      <w:pPr>
        <w:spacing w:after="0" w:line="240" w:lineRule="auto"/>
        <w:ind w:right="514"/>
        <w:contextualSpacing/>
        <w:jc w:val="center"/>
        <w:rPr>
          <w:rFonts w:ascii="Times New Roman" w:eastAsia="Times New Roman" w:hAnsi="Times New Roman" w:cs="Times New Roman"/>
          <w:sz w:val="28"/>
          <w:szCs w:val="28"/>
          <w:lang w:eastAsia="ru-RU"/>
        </w:rPr>
      </w:pPr>
      <w:bookmarkStart w:id="0" w:name="_Toc501185886"/>
      <w:bookmarkStart w:id="1" w:name="_Toc505382679"/>
      <w:r w:rsidRPr="00B10167">
        <w:rPr>
          <w:rFonts w:ascii="Times New Roman" w:eastAsia="Times New Roman" w:hAnsi="Times New Roman" w:cs="Times New Roman"/>
          <w:sz w:val="28"/>
          <w:szCs w:val="28"/>
          <w:lang w:eastAsia="ru-RU"/>
        </w:rPr>
        <w:t>НЕГОСУДАРСТВЕННОЕ ОБРАЗОВАТЕЛЬНОЕ УЧРЕЖДЕНИЕ</w:t>
      </w:r>
    </w:p>
    <w:p w:rsidR="002D68D8" w:rsidRPr="00B10167" w:rsidRDefault="002D68D8" w:rsidP="002D68D8">
      <w:pPr>
        <w:spacing w:after="0" w:line="240" w:lineRule="auto"/>
        <w:ind w:right="514"/>
        <w:contextualSpacing/>
        <w:jc w:val="center"/>
        <w:rPr>
          <w:rFonts w:ascii="Times New Roman" w:eastAsia="Times New Roman" w:hAnsi="Times New Roman" w:cs="Times New Roman"/>
          <w:sz w:val="28"/>
          <w:szCs w:val="28"/>
          <w:lang w:eastAsia="ru-RU"/>
        </w:rPr>
      </w:pPr>
      <w:r w:rsidRPr="00B10167">
        <w:rPr>
          <w:rFonts w:ascii="Times New Roman" w:eastAsia="Times New Roman" w:hAnsi="Times New Roman" w:cs="Times New Roman"/>
          <w:sz w:val="28"/>
          <w:szCs w:val="28"/>
          <w:lang w:eastAsia="ru-RU"/>
        </w:rPr>
        <w:t>ВЫСШЕГО ОБРАЗОВАНИЯ</w:t>
      </w:r>
    </w:p>
    <w:p w:rsidR="002D68D8" w:rsidRPr="00B10167" w:rsidRDefault="002D68D8" w:rsidP="002D68D8">
      <w:pPr>
        <w:spacing w:after="0" w:line="240" w:lineRule="auto"/>
        <w:ind w:right="514"/>
        <w:contextualSpacing/>
        <w:jc w:val="center"/>
        <w:rPr>
          <w:rFonts w:ascii="Times New Roman" w:eastAsia="Times New Roman" w:hAnsi="Times New Roman" w:cs="Times New Roman"/>
          <w:sz w:val="28"/>
          <w:szCs w:val="28"/>
          <w:lang w:eastAsia="ru-RU"/>
        </w:rPr>
      </w:pPr>
      <w:r w:rsidRPr="00B10167">
        <w:rPr>
          <w:rFonts w:ascii="Times New Roman" w:eastAsia="Times New Roman" w:hAnsi="Times New Roman" w:cs="Times New Roman"/>
          <w:sz w:val="28"/>
          <w:szCs w:val="28"/>
          <w:lang w:eastAsia="ru-RU"/>
        </w:rPr>
        <w:t>«</w:t>
      </w:r>
      <w:proofErr w:type="gramStart"/>
      <w:r w:rsidRPr="00B10167">
        <w:rPr>
          <w:rFonts w:ascii="Times New Roman" w:eastAsia="Times New Roman" w:hAnsi="Times New Roman" w:cs="Times New Roman"/>
          <w:sz w:val="28"/>
          <w:szCs w:val="28"/>
          <w:lang w:eastAsia="ru-RU"/>
        </w:rPr>
        <w:t>ВОСТОЧНО - СИБИРСКИЙ</w:t>
      </w:r>
      <w:proofErr w:type="gramEnd"/>
      <w:r w:rsidRPr="00B10167">
        <w:rPr>
          <w:rFonts w:ascii="Times New Roman" w:eastAsia="Times New Roman" w:hAnsi="Times New Roman" w:cs="Times New Roman"/>
          <w:sz w:val="28"/>
          <w:szCs w:val="28"/>
          <w:lang w:eastAsia="ru-RU"/>
        </w:rPr>
        <w:t xml:space="preserve"> ИНСТИТУТ ЭКОНОМИКИ И МЕНЕДЖМЕНТА»</w:t>
      </w:r>
    </w:p>
    <w:p w:rsidR="002D68D8" w:rsidRPr="00B10167" w:rsidRDefault="002D68D8" w:rsidP="002D68D8">
      <w:pPr>
        <w:spacing w:after="0" w:line="240" w:lineRule="auto"/>
        <w:ind w:right="514"/>
        <w:contextualSpacing/>
        <w:jc w:val="center"/>
        <w:rPr>
          <w:rFonts w:ascii="Times New Roman" w:eastAsia="Times New Roman" w:hAnsi="Times New Roman" w:cs="Times New Roman"/>
          <w:sz w:val="28"/>
          <w:szCs w:val="28"/>
          <w:lang w:eastAsia="ru-RU"/>
        </w:rPr>
      </w:pPr>
      <w:r w:rsidRPr="00B10167">
        <w:rPr>
          <w:rFonts w:ascii="Times New Roman" w:eastAsia="Times New Roman" w:hAnsi="Times New Roman" w:cs="Times New Roman"/>
          <w:sz w:val="28"/>
          <w:szCs w:val="28"/>
          <w:lang w:eastAsia="ru-RU"/>
        </w:rPr>
        <w:t>(НОУ ВО «ВСИЭМ»)</w:t>
      </w:r>
    </w:p>
    <w:p w:rsidR="002D68D8" w:rsidRPr="00B10167" w:rsidRDefault="003508D9" w:rsidP="002D68D8">
      <w:pPr>
        <w:spacing w:after="0" w:line="240" w:lineRule="auto"/>
        <w:jc w:val="right"/>
        <w:rPr>
          <w:rFonts w:ascii="Times New Roman" w:eastAsia="SimSun" w:hAnsi="Times New Roman" w:cs="Times New Roman"/>
          <w:kern w:val="2"/>
          <w:sz w:val="32"/>
          <w:szCs w:val="24"/>
          <w:lang w:eastAsia="hi-IN" w:bidi="hi-IN"/>
        </w:rPr>
      </w:pPr>
      <w:r w:rsidRPr="003508D9">
        <w:rPr>
          <w:rFonts w:ascii="Times New Roman" w:eastAsia="SimSun" w:hAnsi="Times New Roman" w:cs="Times New Roman"/>
          <w:noProof/>
          <w:kern w:val="2"/>
          <w:sz w:val="32"/>
          <w:szCs w:val="24"/>
          <w:lang w:eastAsia="ru-RU"/>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2D68D8" w:rsidRPr="00B10167" w:rsidRDefault="002D68D8" w:rsidP="002D68D8">
      <w:pPr>
        <w:spacing w:after="0" w:line="240" w:lineRule="auto"/>
        <w:jc w:val="center"/>
        <w:rPr>
          <w:rFonts w:ascii="Times New Roman" w:eastAsia="SimSun" w:hAnsi="Times New Roman" w:cs="Times New Roman"/>
          <w:kern w:val="2"/>
          <w:sz w:val="32"/>
          <w:szCs w:val="24"/>
          <w:lang w:eastAsia="hi-IN" w:bidi="hi-IN"/>
        </w:rPr>
      </w:pPr>
      <w:r w:rsidRPr="00B10167">
        <w:rPr>
          <w:rFonts w:ascii="Times New Roman" w:eastAsia="SimSun" w:hAnsi="Times New Roman" w:cs="Times New Roman"/>
          <w:kern w:val="2"/>
          <w:sz w:val="32"/>
          <w:szCs w:val="24"/>
          <w:lang w:eastAsia="hi-IN" w:bidi="hi-IN"/>
        </w:rPr>
        <w:t xml:space="preserve">Рабочая программа дисциплины  </w:t>
      </w:r>
    </w:p>
    <w:p w:rsidR="002D68D8" w:rsidRPr="00B10167" w:rsidRDefault="002D68D8" w:rsidP="002D68D8">
      <w:pPr>
        <w:widowControl w:val="0"/>
        <w:spacing w:after="0" w:line="240" w:lineRule="auto"/>
        <w:ind w:firstLine="567"/>
        <w:jc w:val="center"/>
        <w:rPr>
          <w:rFonts w:ascii="Times New Roman" w:eastAsia="Times New Roman" w:hAnsi="Times New Roman" w:cs="Times New Roman"/>
          <w:b/>
          <w:color w:val="00000A"/>
          <w:sz w:val="28"/>
          <w:szCs w:val="28"/>
          <w:lang w:eastAsia="ru-RU"/>
        </w:rPr>
      </w:pPr>
      <w:r w:rsidRPr="00B10167">
        <w:rPr>
          <w:rFonts w:ascii="Times New Roman" w:eastAsia="Times New Roman" w:hAnsi="Times New Roman" w:cs="Times New Roman"/>
          <w:b/>
          <w:color w:val="00000A"/>
          <w:sz w:val="28"/>
          <w:szCs w:val="28"/>
          <w:lang w:eastAsia="ru-RU"/>
        </w:rPr>
        <w:t>Административное право</w:t>
      </w:r>
    </w:p>
    <w:p w:rsidR="002D68D8" w:rsidRPr="00B10167" w:rsidRDefault="002D68D8" w:rsidP="002D68D8">
      <w:pPr>
        <w:spacing w:after="0" w:line="240" w:lineRule="auto"/>
        <w:jc w:val="center"/>
        <w:rPr>
          <w:rFonts w:ascii="Times New Roman" w:eastAsia="SimSun" w:hAnsi="Times New Roman" w:cs="Times New Roman"/>
          <w:kern w:val="2"/>
          <w:sz w:val="32"/>
          <w:szCs w:val="24"/>
          <w:lang w:eastAsia="hi-IN" w:bidi="hi-IN"/>
        </w:rPr>
      </w:pPr>
    </w:p>
    <w:p w:rsidR="002D68D8" w:rsidRPr="00B10167" w:rsidRDefault="002D68D8" w:rsidP="002D68D8">
      <w:pPr>
        <w:ind w:firstLine="567"/>
        <w:jc w:val="center"/>
        <w:rPr>
          <w:rFonts w:ascii="Times New Roman" w:eastAsia="Times New Roman" w:hAnsi="Times New Roman" w:cs="Times New Roman"/>
          <w:color w:val="00000A"/>
          <w:sz w:val="28"/>
          <w:szCs w:val="28"/>
          <w:lang w:eastAsia="ru-RU"/>
        </w:rPr>
      </w:pPr>
      <w:r w:rsidRPr="00B10167">
        <w:rPr>
          <w:rFonts w:ascii="Times New Roman" w:eastAsia="SimSun" w:hAnsi="Times New Roman" w:cs="Times New Roman"/>
          <w:kern w:val="2"/>
          <w:sz w:val="32"/>
          <w:szCs w:val="24"/>
          <w:lang w:eastAsia="hi-IN" w:bidi="hi-IN"/>
        </w:rPr>
        <w:t xml:space="preserve">Направление подготовки: </w:t>
      </w:r>
      <w:r w:rsidRPr="00B10167">
        <w:rPr>
          <w:rFonts w:ascii="Times New Roman" w:eastAsia="Times New Roman" w:hAnsi="Times New Roman" w:cs="Times New Roman"/>
          <w:color w:val="00000A"/>
          <w:sz w:val="28"/>
          <w:szCs w:val="28"/>
          <w:lang w:eastAsia="ru-RU"/>
        </w:rPr>
        <w:t>Направление подготовки  40.03.01 Юриспруденция</w:t>
      </w:r>
    </w:p>
    <w:p w:rsidR="002D68D8" w:rsidRPr="00B10167" w:rsidRDefault="002D68D8" w:rsidP="002D68D8">
      <w:pPr>
        <w:suppressAutoHyphens/>
        <w:spacing w:after="0" w:line="360" w:lineRule="auto"/>
        <w:jc w:val="center"/>
        <w:rPr>
          <w:rFonts w:ascii="Times New Roman" w:eastAsia="Lucida Sans Unicode" w:hAnsi="Times New Roman" w:cs="Times New Roman"/>
          <w:kern w:val="2"/>
          <w:sz w:val="28"/>
          <w:szCs w:val="24"/>
          <w:lang w:eastAsia="ru-RU"/>
        </w:rPr>
      </w:pPr>
      <w:r w:rsidRPr="00B10167">
        <w:rPr>
          <w:rFonts w:ascii="Times New Roman" w:eastAsia="Times New Roman" w:hAnsi="Times New Roman" w:cs="Times New Roman"/>
          <w:sz w:val="28"/>
          <w:szCs w:val="24"/>
          <w:lang w:eastAsia="ru-RU"/>
        </w:rPr>
        <w:t xml:space="preserve">Направленность (профиль) основной профессиональной образовательной программы </w:t>
      </w:r>
      <w:proofErr w:type="spellStart"/>
      <w:r w:rsidRPr="00B10167">
        <w:rPr>
          <w:rFonts w:ascii="Times New Roman" w:eastAsia="Times New Roman" w:hAnsi="Times New Roman" w:cs="Times New Roman"/>
          <w:sz w:val="28"/>
          <w:szCs w:val="24"/>
          <w:lang w:eastAsia="ru-RU"/>
        </w:rPr>
        <w:t>бакалавриата</w:t>
      </w:r>
      <w:proofErr w:type="spellEnd"/>
      <w:r w:rsidRPr="00B10167">
        <w:rPr>
          <w:rFonts w:ascii="Times New Roman" w:eastAsia="Times New Roman" w:hAnsi="Times New Roman" w:cs="Times New Roman"/>
          <w:sz w:val="28"/>
          <w:szCs w:val="24"/>
          <w:lang w:eastAsia="ru-RU"/>
        </w:rPr>
        <w:t xml:space="preserve">: </w:t>
      </w:r>
      <w:r w:rsidRPr="00B10167">
        <w:rPr>
          <w:rFonts w:ascii="Times New Roman" w:eastAsia="Times New Roman" w:hAnsi="Times New Roman" w:cs="Times New Roman"/>
          <w:color w:val="00000A"/>
          <w:sz w:val="28"/>
          <w:szCs w:val="28"/>
          <w:lang w:eastAsia="ru-RU"/>
        </w:rPr>
        <w:t>Гражданско-правовой</w:t>
      </w:r>
    </w:p>
    <w:p w:rsidR="002D68D8" w:rsidRPr="00B10167" w:rsidRDefault="002D68D8" w:rsidP="002D68D8">
      <w:pPr>
        <w:shd w:val="clear" w:color="auto" w:fill="FFFFFF"/>
        <w:tabs>
          <w:tab w:val="left" w:pos="1800"/>
        </w:tabs>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tabs>
          <w:tab w:val="left" w:pos="1800"/>
        </w:tabs>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tabs>
          <w:tab w:val="left" w:pos="1800"/>
        </w:tabs>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tabs>
          <w:tab w:val="left" w:pos="1800"/>
        </w:tabs>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tabs>
          <w:tab w:val="left" w:pos="1800"/>
        </w:tabs>
        <w:spacing w:after="0" w:line="240" w:lineRule="auto"/>
        <w:jc w:val="center"/>
        <w:rPr>
          <w:rFonts w:ascii="Times New Roman" w:eastAsia="Times New Roman" w:hAnsi="Times New Roman" w:cs="Times New Roman"/>
          <w:color w:val="000000"/>
          <w:sz w:val="28"/>
          <w:szCs w:val="28"/>
          <w:lang w:eastAsia="ru-RU"/>
        </w:rPr>
      </w:pPr>
    </w:p>
    <w:tbl>
      <w:tblPr>
        <w:tblW w:w="8895" w:type="dxa"/>
        <w:jc w:val="center"/>
        <w:tblLook w:val="04A0"/>
      </w:tblPr>
      <w:tblGrid>
        <w:gridCol w:w="5179"/>
        <w:gridCol w:w="3716"/>
      </w:tblGrid>
      <w:tr w:rsidR="002D68D8" w:rsidRPr="00B10167" w:rsidTr="000B736C">
        <w:trPr>
          <w:jc w:val="center"/>
        </w:trPr>
        <w:tc>
          <w:tcPr>
            <w:tcW w:w="5179" w:type="dxa"/>
            <w:hideMark/>
          </w:tcPr>
          <w:p w:rsidR="002D68D8" w:rsidRPr="00B10167" w:rsidRDefault="002D68D8" w:rsidP="000B736C">
            <w:pPr>
              <w:spacing w:before="60" w:after="60" w:line="240" w:lineRule="auto"/>
              <w:rPr>
                <w:rFonts w:ascii="Times New Roman" w:eastAsia="Times New Roman" w:hAnsi="Times New Roman" w:cs="Times New Roman"/>
                <w:caps/>
                <w:snapToGrid w:val="0"/>
                <w:sz w:val="28"/>
                <w:szCs w:val="24"/>
                <w:lang w:eastAsia="ru-RU"/>
              </w:rPr>
            </w:pPr>
            <w:r w:rsidRPr="00B10167">
              <w:rPr>
                <w:rFonts w:ascii="Times New Roman" w:eastAsia="Times New Roman" w:hAnsi="Times New Roman" w:cs="Times New Roman"/>
                <w:snapToGrid w:val="0"/>
                <w:sz w:val="28"/>
                <w:szCs w:val="24"/>
                <w:lang w:eastAsia="ru-RU"/>
              </w:rPr>
              <w:t>Формы обучения:</w:t>
            </w:r>
          </w:p>
        </w:tc>
        <w:tc>
          <w:tcPr>
            <w:tcW w:w="3716" w:type="dxa"/>
            <w:hideMark/>
          </w:tcPr>
          <w:p w:rsidR="002D68D8" w:rsidRPr="00B10167" w:rsidRDefault="00BA104A" w:rsidP="000B736C">
            <w:pPr>
              <w:spacing w:before="60" w:after="60" w:line="240" w:lineRule="auto"/>
              <w:rPr>
                <w:rFonts w:ascii="Times New Roman" w:eastAsia="Times New Roman" w:hAnsi="Times New Roman" w:cs="Times New Roman"/>
                <w:caps/>
                <w:snapToGrid w:val="0"/>
                <w:color w:val="000000"/>
                <w:sz w:val="28"/>
                <w:szCs w:val="24"/>
                <w:lang w:eastAsia="ru-RU"/>
              </w:rPr>
            </w:pPr>
            <w:r>
              <w:rPr>
                <w:rFonts w:ascii="Times New Roman" w:hAnsi="Times New Roman"/>
                <w:snapToGrid w:val="0"/>
                <w:sz w:val="28"/>
                <w:szCs w:val="24"/>
              </w:rPr>
              <w:t xml:space="preserve">очная, </w:t>
            </w:r>
            <w:proofErr w:type="spellStart"/>
            <w:r>
              <w:rPr>
                <w:rFonts w:ascii="Times New Roman" w:hAnsi="Times New Roman"/>
                <w:snapToGrid w:val="0"/>
                <w:sz w:val="28"/>
                <w:szCs w:val="24"/>
              </w:rPr>
              <w:t>очно-заочная</w:t>
            </w:r>
            <w:proofErr w:type="spellEnd"/>
            <w:r>
              <w:rPr>
                <w:rFonts w:ascii="Times New Roman" w:hAnsi="Times New Roman"/>
                <w:snapToGrid w:val="0"/>
                <w:sz w:val="28"/>
                <w:szCs w:val="24"/>
              </w:rPr>
              <w:t>, заочное</w:t>
            </w:r>
            <w:bookmarkStart w:id="2" w:name="_GoBack"/>
            <w:bookmarkEnd w:id="2"/>
          </w:p>
        </w:tc>
      </w:tr>
      <w:tr w:rsidR="002D68D8" w:rsidRPr="00B10167" w:rsidTr="000B736C">
        <w:trPr>
          <w:jc w:val="center"/>
        </w:trPr>
        <w:tc>
          <w:tcPr>
            <w:tcW w:w="5179" w:type="dxa"/>
            <w:hideMark/>
          </w:tcPr>
          <w:p w:rsidR="002D68D8" w:rsidRPr="00B10167" w:rsidRDefault="002D68D8" w:rsidP="000B736C">
            <w:pPr>
              <w:suppressAutoHyphens/>
              <w:spacing w:before="60" w:after="60" w:line="240" w:lineRule="auto"/>
              <w:jc w:val="both"/>
              <w:rPr>
                <w:rFonts w:ascii="Times New Roman" w:eastAsia="SimSun" w:hAnsi="Times New Roman" w:cs="Times New Roman"/>
                <w:kern w:val="2"/>
                <w:sz w:val="28"/>
                <w:szCs w:val="24"/>
                <w:lang w:eastAsia="hi-IN" w:bidi="hi-IN"/>
              </w:rPr>
            </w:pPr>
            <w:r w:rsidRPr="00B10167">
              <w:rPr>
                <w:rFonts w:ascii="Times New Roman" w:eastAsia="SimSun" w:hAnsi="Times New Roman" w:cs="Times New Roman"/>
                <w:kern w:val="2"/>
                <w:sz w:val="28"/>
                <w:szCs w:val="24"/>
                <w:lang w:eastAsia="hi-IN" w:bidi="hi-IN"/>
              </w:rPr>
              <w:t xml:space="preserve">Виды профессиональной деятельности: </w:t>
            </w:r>
          </w:p>
        </w:tc>
        <w:tc>
          <w:tcPr>
            <w:tcW w:w="3716" w:type="dxa"/>
            <w:hideMark/>
          </w:tcPr>
          <w:p w:rsidR="002D68D8" w:rsidRPr="00B10167" w:rsidRDefault="002D68D8" w:rsidP="000B736C">
            <w:pPr>
              <w:spacing w:before="60" w:after="60" w:line="240" w:lineRule="auto"/>
              <w:rPr>
                <w:rFonts w:ascii="Times New Roman" w:eastAsia="Times New Roman" w:hAnsi="Times New Roman" w:cs="Times New Roman"/>
                <w:snapToGrid w:val="0"/>
                <w:sz w:val="28"/>
                <w:szCs w:val="24"/>
                <w:lang w:eastAsia="ru-RU"/>
              </w:rPr>
            </w:pPr>
            <w:r w:rsidRPr="00B10167">
              <w:rPr>
                <w:rFonts w:ascii="Times New Roman" w:eastAsia="Times New Roman" w:hAnsi="Times New Roman" w:cs="Times New Roman"/>
                <w:snapToGrid w:val="0"/>
                <w:sz w:val="28"/>
                <w:szCs w:val="24"/>
                <w:lang w:eastAsia="ru-RU"/>
              </w:rPr>
              <w:t>Правоприменительный, экспертно-консультационный</w:t>
            </w:r>
          </w:p>
        </w:tc>
      </w:tr>
      <w:tr w:rsidR="002D68D8" w:rsidRPr="00B10167" w:rsidTr="000B736C">
        <w:trPr>
          <w:jc w:val="center"/>
        </w:trPr>
        <w:tc>
          <w:tcPr>
            <w:tcW w:w="5179" w:type="dxa"/>
            <w:hideMark/>
          </w:tcPr>
          <w:p w:rsidR="002D68D8" w:rsidRPr="00B10167" w:rsidRDefault="002D68D8" w:rsidP="000B736C">
            <w:pPr>
              <w:suppressAutoHyphens/>
              <w:spacing w:before="60" w:after="60" w:line="240" w:lineRule="auto"/>
              <w:jc w:val="both"/>
              <w:rPr>
                <w:rFonts w:ascii="Times New Roman" w:eastAsia="SimSun" w:hAnsi="Times New Roman" w:cs="Times New Roman"/>
                <w:kern w:val="2"/>
                <w:sz w:val="28"/>
                <w:szCs w:val="24"/>
                <w:lang w:eastAsia="hi-IN" w:bidi="hi-IN"/>
              </w:rPr>
            </w:pPr>
            <w:r w:rsidRPr="00B10167">
              <w:rPr>
                <w:rFonts w:ascii="Times New Roman" w:eastAsia="SimSun" w:hAnsi="Times New Roman" w:cs="Times New Roman"/>
                <w:kern w:val="2"/>
                <w:sz w:val="28"/>
                <w:szCs w:val="24"/>
                <w:lang w:eastAsia="hi-IN" w:bidi="hi-IN"/>
              </w:rPr>
              <w:t>Учебный год:</w:t>
            </w:r>
          </w:p>
        </w:tc>
        <w:tc>
          <w:tcPr>
            <w:tcW w:w="3716" w:type="dxa"/>
            <w:hideMark/>
          </w:tcPr>
          <w:p w:rsidR="002D68D8" w:rsidRPr="00B10167" w:rsidRDefault="008C32B6" w:rsidP="008C32B6">
            <w:pPr>
              <w:spacing w:before="60" w:after="60" w:line="240" w:lineRule="auto"/>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t>2020</w:t>
            </w:r>
            <w:r w:rsidR="002D68D8" w:rsidRPr="00B10167">
              <w:rPr>
                <w:rFonts w:ascii="Times New Roman" w:eastAsia="Times New Roman" w:hAnsi="Times New Roman" w:cs="Times New Roman"/>
                <w:snapToGrid w:val="0"/>
                <w:sz w:val="28"/>
                <w:szCs w:val="24"/>
                <w:lang w:eastAsia="ru-RU"/>
              </w:rPr>
              <w:t>/20</w:t>
            </w:r>
            <w:r>
              <w:rPr>
                <w:rFonts w:ascii="Times New Roman" w:eastAsia="Times New Roman" w:hAnsi="Times New Roman" w:cs="Times New Roman"/>
                <w:snapToGrid w:val="0"/>
                <w:sz w:val="28"/>
                <w:szCs w:val="24"/>
                <w:lang w:eastAsia="ru-RU"/>
              </w:rPr>
              <w:t>21</w:t>
            </w:r>
          </w:p>
        </w:tc>
      </w:tr>
    </w:tbl>
    <w:p w:rsidR="002D68D8" w:rsidRPr="00B10167" w:rsidRDefault="002D68D8" w:rsidP="002D68D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508D9" w:rsidRPr="00B10167" w:rsidRDefault="003508D9" w:rsidP="002D68D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shd w:val="clear" w:color="auto" w:fill="FFFFFF"/>
        <w:spacing w:after="0" w:line="240" w:lineRule="auto"/>
        <w:rPr>
          <w:rFonts w:ascii="Times New Roman" w:eastAsia="Times New Roman" w:hAnsi="Times New Roman" w:cs="Times New Roman"/>
          <w:color w:val="000000"/>
          <w:sz w:val="28"/>
          <w:szCs w:val="28"/>
          <w:lang w:eastAsia="ru-RU"/>
        </w:rPr>
      </w:pPr>
    </w:p>
    <w:p w:rsidR="002D68D8" w:rsidRDefault="002D68D8" w:rsidP="002D68D8">
      <w:pPr>
        <w:shd w:val="clear" w:color="auto" w:fill="FFFFFF"/>
        <w:tabs>
          <w:tab w:val="left" w:pos="4526"/>
        </w:tabs>
        <w:spacing w:after="0" w:line="240" w:lineRule="auto"/>
        <w:jc w:val="center"/>
        <w:rPr>
          <w:rFonts w:ascii="Times New Roman" w:eastAsia="Times New Roman" w:hAnsi="Times New Roman" w:cs="Times New Roman"/>
          <w:color w:val="000000"/>
          <w:sz w:val="28"/>
          <w:szCs w:val="28"/>
          <w:lang w:eastAsia="ru-RU"/>
        </w:rPr>
      </w:pPr>
    </w:p>
    <w:p w:rsidR="002D68D8" w:rsidRDefault="002D68D8" w:rsidP="002D68D8">
      <w:pPr>
        <w:shd w:val="clear" w:color="auto" w:fill="FFFFFF"/>
        <w:tabs>
          <w:tab w:val="left" w:pos="4526"/>
        </w:tabs>
        <w:spacing w:after="0" w:line="240" w:lineRule="auto"/>
        <w:jc w:val="center"/>
        <w:rPr>
          <w:rFonts w:ascii="Times New Roman" w:eastAsia="Times New Roman" w:hAnsi="Times New Roman" w:cs="Times New Roman"/>
          <w:color w:val="000000"/>
          <w:sz w:val="28"/>
          <w:szCs w:val="28"/>
          <w:lang w:eastAsia="ru-RU"/>
        </w:rPr>
      </w:pPr>
      <w:r w:rsidRPr="00B10167">
        <w:rPr>
          <w:rFonts w:ascii="Times New Roman" w:eastAsia="Times New Roman" w:hAnsi="Times New Roman" w:cs="Times New Roman"/>
          <w:color w:val="000000"/>
          <w:sz w:val="28"/>
          <w:szCs w:val="28"/>
          <w:lang w:eastAsia="ru-RU"/>
        </w:rPr>
        <w:t>Якутск 20</w:t>
      </w:r>
      <w:r w:rsidR="008C32B6">
        <w:rPr>
          <w:rFonts w:ascii="Times New Roman" w:eastAsia="Times New Roman" w:hAnsi="Times New Roman" w:cs="Times New Roman"/>
          <w:color w:val="000000"/>
          <w:sz w:val="28"/>
          <w:szCs w:val="28"/>
          <w:lang w:eastAsia="ru-RU"/>
        </w:rPr>
        <w:t>20</w:t>
      </w:r>
    </w:p>
    <w:p w:rsidR="003508D9" w:rsidRPr="00B10167" w:rsidRDefault="003508D9" w:rsidP="002D68D8">
      <w:pPr>
        <w:shd w:val="clear" w:color="auto" w:fill="FFFFFF"/>
        <w:tabs>
          <w:tab w:val="left" w:pos="4526"/>
        </w:tabs>
        <w:spacing w:after="0" w:line="240" w:lineRule="auto"/>
        <w:jc w:val="center"/>
        <w:rPr>
          <w:rFonts w:ascii="Times New Roman" w:eastAsia="Times New Roman" w:hAnsi="Times New Roman" w:cs="Times New Roman"/>
          <w:color w:val="000000"/>
          <w:sz w:val="28"/>
          <w:szCs w:val="28"/>
          <w:lang w:eastAsia="ru-RU"/>
        </w:rPr>
      </w:pPr>
    </w:p>
    <w:p w:rsidR="002D68D8" w:rsidRPr="00B10167" w:rsidRDefault="002D68D8" w:rsidP="002D68D8">
      <w:pPr>
        <w:ind w:firstLine="709"/>
        <w:jc w:val="both"/>
        <w:rPr>
          <w:rFonts w:ascii="Times New Roman" w:hAnsi="Times New Roman" w:cs="Times New Roman"/>
          <w:i/>
        </w:rPr>
      </w:pPr>
      <w:r w:rsidRPr="00B10167">
        <w:rPr>
          <w:rFonts w:ascii="Times New Roman" w:hAnsi="Times New Roman" w:cs="Times New Roman"/>
          <w:i/>
        </w:rPr>
        <w:t xml:space="preserve">Рабочая программа дисциплины (модуля) составлена в соответствии </w:t>
      </w:r>
      <w:proofErr w:type="gramStart"/>
      <w:r w:rsidRPr="00B10167">
        <w:rPr>
          <w:rFonts w:ascii="Times New Roman" w:hAnsi="Times New Roman" w:cs="Times New Roman"/>
          <w:i/>
        </w:rPr>
        <w:t>с</w:t>
      </w:r>
      <w:proofErr w:type="gramEnd"/>
      <w:r w:rsidRPr="00B10167">
        <w:rPr>
          <w:rFonts w:ascii="Times New Roman" w:hAnsi="Times New Roman" w:cs="Times New Roman"/>
          <w:i/>
        </w:rPr>
        <w:t>:</w:t>
      </w:r>
    </w:p>
    <w:p w:rsidR="002D68D8" w:rsidRPr="00B10167" w:rsidRDefault="002D68D8" w:rsidP="002D68D8">
      <w:pPr>
        <w:shd w:val="clear" w:color="auto" w:fill="FFFFFF"/>
        <w:ind w:firstLine="709"/>
        <w:jc w:val="both"/>
        <w:outlineLvl w:val="3"/>
        <w:rPr>
          <w:rFonts w:ascii="Times New Roman" w:hAnsi="Times New Roman" w:cs="Times New Roman"/>
        </w:rPr>
      </w:pPr>
      <w:r w:rsidRPr="00B10167">
        <w:rPr>
          <w:rFonts w:ascii="Times New Roman" w:hAnsi="Times New Roman" w:cs="Times New Roman"/>
        </w:rPr>
        <w:t>- Федеральным законом от 29.12.2012г. № 273-ФЗ «Об образовании в Российской Федерации»;</w:t>
      </w:r>
    </w:p>
    <w:p w:rsidR="002D68D8" w:rsidRPr="00B10167" w:rsidRDefault="002D68D8" w:rsidP="002D68D8">
      <w:pPr>
        <w:shd w:val="clear" w:color="auto" w:fill="FFFFFF"/>
        <w:ind w:firstLine="709"/>
        <w:jc w:val="both"/>
        <w:outlineLvl w:val="3"/>
        <w:rPr>
          <w:rFonts w:ascii="Times New Roman" w:eastAsia="Calibri" w:hAnsi="Times New Roman" w:cs="Times New Roman"/>
        </w:rPr>
      </w:pPr>
      <w:r w:rsidRPr="00B10167">
        <w:rPr>
          <w:rFonts w:ascii="Times New Roman" w:eastAsia="Calibri" w:hAnsi="Times New Roman" w:cs="Times New Roman"/>
        </w:rPr>
        <w:t xml:space="preserve">- Федеральным государственным образовательным стандартом высшего образования по направлению подготовки </w:t>
      </w:r>
      <w:r w:rsidRPr="00B10167">
        <w:rPr>
          <w:rFonts w:ascii="Times New Roman" w:eastAsia="Calibri" w:hAnsi="Times New Roman" w:cs="Times New Roman"/>
          <w:b/>
        </w:rPr>
        <w:t xml:space="preserve">40.03.01. </w:t>
      </w:r>
      <w:proofErr w:type="gramStart"/>
      <w:r w:rsidRPr="00B10167">
        <w:rPr>
          <w:rFonts w:ascii="Times New Roman" w:eastAsia="Calibri" w:hAnsi="Times New Roman" w:cs="Times New Roman"/>
          <w:b/>
        </w:rPr>
        <w:t>Юриспруденция</w:t>
      </w:r>
      <w:r w:rsidRPr="00B10167">
        <w:rPr>
          <w:rFonts w:ascii="Times New Roman" w:eastAsia="Calibri" w:hAnsi="Times New Roman" w:cs="Times New Roman"/>
        </w:rPr>
        <w:t xml:space="preserve"> (уровень </w:t>
      </w:r>
      <w:proofErr w:type="spellStart"/>
      <w:r w:rsidRPr="00B10167">
        <w:rPr>
          <w:rFonts w:ascii="Times New Roman" w:eastAsia="Calibri" w:hAnsi="Times New Roman" w:cs="Times New Roman"/>
        </w:rPr>
        <w:t>бакалавриата</w:t>
      </w:r>
      <w:proofErr w:type="spellEnd"/>
      <w:r w:rsidRPr="00B10167">
        <w:rPr>
          <w:rFonts w:ascii="Times New Roman" w:eastAsia="Calibri" w:hAnsi="Times New Roman" w:cs="Times New Roman"/>
        </w:rPr>
        <w:t>), утвержденным приказом Министерства образования и науки Российской Федерации № 1511 от 01.12.2016 г. (зарегистрирован Минюстом России 29.12.2016, регистрационный № 45038);</w:t>
      </w:r>
      <w:proofErr w:type="gramEnd"/>
    </w:p>
    <w:p w:rsidR="002D68D8" w:rsidRPr="00B10167" w:rsidRDefault="002D68D8" w:rsidP="002D68D8">
      <w:pPr>
        <w:ind w:firstLine="709"/>
        <w:jc w:val="both"/>
        <w:rPr>
          <w:rFonts w:ascii="Times New Roman" w:eastAsia="Calibri" w:hAnsi="Times New Roman" w:cs="Times New Roman"/>
        </w:rPr>
      </w:pPr>
      <w:r w:rsidRPr="00B10167">
        <w:rPr>
          <w:rFonts w:ascii="Times New Roman" w:eastAsia="Calibri" w:hAnsi="Times New Roman" w:cs="Times New Roman"/>
        </w:rPr>
        <w:t xml:space="preserve">- приказом </w:t>
      </w:r>
      <w:proofErr w:type="spellStart"/>
      <w:r w:rsidRPr="00B10167">
        <w:rPr>
          <w:rFonts w:ascii="Times New Roman" w:eastAsia="Calibri" w:hAnsi="Times New Roman" w:cs="Times New Roman"/>
        </w:rPr>
        <w:t>Минобрнауки</w:t>
      </w:r>
      <w:proofErr w:type="spellEnd"/>
      <w:r w:rsidRPr="00B10167">
        <w:rPr>
          <w:rFonts w:ascii="Times New Roman" w:eastAsia="Calibri" w:hAnsi="Times New Roman" w:cs="Times New Roman"/>
        </w:rPr>
        <w:t xml:space="preserve"> России от </w:t>
      </w:r>
      <w:r w:rsidRPr="00B10167">
        <w:rPr>
          <w:rFonts w:ascii="Times New Roman" w:hAnsi="Times New Roman" w:cs="Times New Roman"/>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10167">
        <w:rPr>
          <w:rFonts w:ascii="Times New Roman" w:hAnsi="Times New Roman" w:cs="Times New Roman"/>
        </w:rPr>
        <w:t>бакалавриата</w:t>
      </w:r>
      <w:proofErr w:type="spellEnd"/>
      <w:r w:rsidRPr="00B10167">
        <w:rPr>
          <w:rFonts w:ascii="Times New Roman" w:hAnsi="Times New Roman" w:cs="Times New Roman"/>
        </w:rPr>
        <w:t xml:space="preserve">, программам </w:t>
      </w:r>
      <w:proofErr w:type="spellStart"/>
      <w:r w:rsidRPr="00B10167">
        <w:rPr>
          <w:rFonts w:ascii="Times New Roman" w:hAnsi="Times New Roman" w:cs="Times New Roman"/>
        </w:rPr>
        <w:t>специалитета</w:t>
      </w:r>
      <w:proofErr w:type="spellEnd"/>
      <w:r w:rsidRPr="00B10167">
        <w:rPr>
          <w:rFonts w:ascii="Times New Roman" w:hAnsi="Times New Roman" w:cs="Times New Roman"/>
        </w:rPr>
        <w:t>, программам магистратуры»</w:t>
      </w:r>
      <w:r w:rsidRPr="00B10167">
        <w:rPr>
          <w:rFonts w:ascii="Times New Roman" w:eastAsia="Calibri" w:hAnsi="Times New Roman" w:cs="Times New Roman"/>
        </w:rPr>
        <w:t xml:space="preserve"> (</w:t>
      </w:r>
      <w:proofErr w:type="gramStart"/>
      <w:r w:rsidRPr="00B10167">
        <w:rPr>
          <w:rFonts w:ascii="Times New Roman" w:eastAsia="Calibri" w:hAnsi="Times New Roman" w:cs="Times New Roman"/>
        </w:rPr>
        <w:t>зарегистрирован</w:t>
      </w:r>
      <w:proofErr w:type="gramEnd"/>
      <w:r w:rsidRPr="00B10167">
        <w:rPr>
          <w:rFonts w:ascii="Times New Roman" w:eastAsia="Calibri" w:hAnsi="Times New Roman" w:cs="Times New Roman"/>
        </w:rPr>
        <w:t xml:space="preserve"> Минюстом России </w:t>
      </w:r>
      <w:r w:rsidRPr="00B10167">
        <w:rPr>
          <w:rStyle w:val="FontStyle21"/>
        </w:rPr>
        <w:t>14.07.2017, регистрационный № 47415</w:t>
      </w:r>
      <w:r w:rsidRPr="00B10167">
        <w:rPr>
          <w:rFonts w:ascii="Times New Roman" w:eastAsia="Calibri" w:hAnsi="Times New Roman" w:cs="Times New Roman"/>
        </w:rPr>
        <w:t>);</w:t>
      </w:r>
    </w:p>
    <w:p w:rsidR="002D68D8" w:rsidRPr="00B10167" w:rsidRDefault="002D68D8" w:rsidP="002D68D8">
      <w:pPr>
        <w:ind w:firstLine="709"/>
        <w:jc w:val="both"/>
        <w:rPr>
          <w:rFonts w:ascii="Times New Roman" w:eastAsia="Calibri" w:hAnsi="Times New Roman" w:cs="Times New Roman"/>
        </w:rPr>
      </w:pPr>
      <w:r w:rsidRPr="00B10167">
        <w:rPr>
          <w:rFonts w:ascii="Times New Roman" w:eastAsia="Calibri" w:hAnsi="Times New Roman" w:cs="Times New Roman"/>
        </w:rPr>
        <w:t>- положением по организации  учебного процесса в НОУ ВО «</w:t>
      </w:r>
      <w:r w:rsidRPr="00B10167">
        <w:rPr>
          <w:rFonts w:ascii="Times New Roman" w:hAnsi="Times New Roman" w:cs="Times New Roman"/>
        </w:rPr>
        <w:t>ВСИЭМ</w:t>
      </w:r>
      <w:r w:rsidRPr="00B10167">
        <w:rPr>
          <w:rFonts w:ascii="Times New Roman" w:eastAsia="Calibri" w:hAnsi="Times New Roman" w:cs="Times New Roman"/>
        </w:rPr>
        <w:t>», утвержденным ректором Негосударственного образовательного учреждения высшего образования «</w:t>
      </w:r>
      <w:proofErr w:type="spellStart"/>
      <w:proofErr w:type="gramStart"/>
      <w:r w:rsidRPr="00B10167">
        <w:rPr>
          <w:rFonts w:ascii="Times New Roman" w:eastAsia="Calibri" w:hAnsi="Times New Roman" w:cs="Times New Roman"/>
        </w:rPr>
        <w:t>Восточно-сибирский</w:t>
      </w:r>
      <w:proofErr w:type="spellEnd"/>
      <w:proofErr w:type="gramEnd"/>
      <w:r w:rsidRPr="00B10167">
        <w:rPr>
          <w:rFonts w:ascii="Times New Roman" w:eastAsia="Calibri" w:hAnsi="Times New Roman" w:cs="Times New Roman"/>
        </w:rPr>
        <w:t xml:space="preserve"> институт экономики и менеджмента», Л.Н. </w:t>
      </w:r>
      <w:proofErr w:type="spellStart"/>
      <w:r w:rsidRPr="00B10167">
        <w:rPr>
          <w:rFonts w:ascii="Times New Roman" w:eastAsia="Calibri" w:hAnsi="Times New Roman" w:cs="Times New Roman"/>
        </w:rPr>
        <w:t>Цой</w:t>
      </w:r>
      <w:proofErr w:type="spellEnd"/>
      <w:r w:rsidRPr="00B10167">
        <w:rPr>
          <w:rFonts w:ascii="Times New Roman" w:eastAsia="Calibri" w:hAnsi="Times New Roman" w:cs="Times New Roman"/>
        </w:rPr>
        <w:t xml:space="preserve"> 14.05.2018 Протокол № 9;</w:t>
      </w:r>
    </w:p>
    <w:p w:rsidR="002D68D8" w:rsidRPr="00B10167" w:rsidRDefault="002D68D8" w:rsidP="002D68D8">
      <w:pPr>
        <w:ind w:firstLine="709"/>
        <w:jc w:val="both"/>
        <w:rPr>
          <w:rFonts w:ascii="Times New Roman" w:eastAsia="Calibri" w:hAnsi="Times New Roman" w:cs="Times New Roman"/>
        </w:rPr>
      </w:pPr>
      <w:r w:rsidRPr="00B10167">
        <w:rPr>
          <w:rFonts w:ascii="Times New Roman" w:hAnsi="Times New Roman" w:cs="Times New Roman"/>
          <w:lang w:bidi="ru-RU"/>
        </w:rPr>
        <w:t>- учебным планом по направлению подготовки 40.03.01. Юриспруденция, утвержденным ректором Негосударственного образовательного учреждения высшего образования «</w:t>
      </w:r>
      <w:proofErr w:type="spellStart"/>
      <w:proofErr w:type="gramStart"/>
      <w:r w:rsidRPr="00B10167">
        <w:rPr>
          <w:rFonts w:ascii="Times New Roman" w:eastAsia="Calibri" w:hAnsi="Times New Roman" w:cs="Times New Roman"/>
        </w:rPr>
        <w:t>Восточно-сибирский</w:t>
      </w:r>
      <w:proofErr w:type="spellEnd"/>
      <w:proofErr w:type="gramEnd"/>
      <w:r w:rsidRPr="00B10167">
        <w:rPr>
          <w:rFonts w:ascii="Times New Roman" w:eastAsia="Calibri" w:hAnsi="Times New Roman" w:cs="Times New Roman"/>
        </w:rPr>
        <w:t xml:space="preserve"> институт экономики и менеджмента</w:t>
      </w:r>
      <w:r w:rsidRPr="00B10167">
        <w:rPr>
          <w:rFonts w:ascii="Times New Roman" w:hAnsi="Times New Roman" w:cs="Times New Roman"/>
          <w:lang w:bidi="ru-RU"/>
        </w:rPr>
        <w:t xml:space="preserve">», </w:t>
      </w:r>
      <w:r w:rsidRPr="00B10167">
        <w:rPr>
          <w:rFonts w:ascii="Times New Roman" w:eastAsia="Calibri" w:hAnsi="Times New Roman" w:cs="Times New Roman"/>
        </w:rPr>
        <w:t xml:space="preserve">Л.Н. </w:t>
      </w:r>
      <w:proofErr w:type="spellStart"/>
      <w:r w:rsidRPr="00B10167">
        <w:rPr>
          <w:rFonts w:ascii="Times New Roman" w:eastAsia="Calibri" w:hAnsi="Times New Roman" w:cs="Times New Roman"/>
        </w:rPr>
        <w:t>Цой</w:t>
      </w:r>
      <w:proofErr w:type="spellEnd"/>
      <w:r w:rsidRPr="00B10167">
        <w:rPr>
          <w:rFonts w:ascii="Times New Roman" w:eastAsia="Calibri" w:hAnsi="Times New Roman" w:cs="Times New Roman"/>
        </w:rPr>
        <w:t xml:space="preserve"> 01.0</w:t>
      </w:r>
      <w:r w:rsidR="008C32B6">
        <w:rPr>
          <w:rFonts w:ascii="Times New Roman" w:eastAsia="Calibri" w:hAnsi="Times New Roman" w:cs="Times New Roman"/>
        </w:rPr>
        <w:t>8</w:t>
      </w:r>
      <w:r w:rsidRPr="00B10167">
        <w:rPr>
          <w:rFonts w:ascii="Times New Roman" w:eastAsia="Calibri" w:hAnsi="Times New Roman" w:cs="Times New Roman"/>
        </w:rPr>
        <w:t>.20</w:t>
      </w:r>
      <w:r w:rsidR="008C32B6">
        <w:rPr>
          <w:rFonts w:ascii="Times New Roman" w:eastAsia="Calibri" w:hAnsi="Times New Roman" w:cs="Times New Roman"/>
        </w:rPr>
        <w:t>20</w:t>
      </w:r>
      <w:r w:rsidRPr="00B10167">
        <w:rPr>
          <w:rFonts w:ascii="Times New Roman" w:eastAsia="Calibri" w:hAnsi="Times New Roman" w:cs="Times New Roman"/>
        </w:rPr>
        <w:t xml:space="preserve"> Протокол №1.</w:t>
      </w:r>
    </w:p>
    <w:p w:rsidR="002D68D8" w:rsidRPr="00B10167" w:rsidRDefault="002D68D8" w:rsidP="002D68D8">
      <w:pPr>
        <w:ind w:firstLine="709"/>
        <w:jc w:val="both"/>
        <w:rPr>
          <w:rFonts w:ascii="Times New Roman" w:eastAsia="DejaVu Sans" w:hAnsi="Times New Roman" w:cs="Times New Roman"/>
          <w:bCs/>
          <w:lang w:eastAsia="ru-RU"/>
        </w:rPr>
      </w:pPr>
    </w:p>
    <w:p w:rsidR="002D68D8" w:rsidRPr="00B10167" w:rsidRDefault="002D68D8" w:rsidP="002D68D8">
      <w:pPr>
        <w:jc w:val="both"/>
        <w:rPr>
          <w:rFonts w:ascii="Times New Roman" w:hAnsi="Times New Roman" w:cs="Times New Roman"/>
          <w:bCs/>
        </w:rPr>
      </w:pPr>
    </w:p>
    <w:p w:rsidR="002D68D8" w:rsidRPr="00B10167" w:rsidRDefault="002D68D8" w:rsidP="002D68D8">
      <w:pPr>
        <w:jc w:val="both"/>
        <w:rPr>
          <w:rFonts w:ascii="Times New Roman" w:eastAsia="Calibri" w:hAnsi="Times New Roman" w:cs="Times New Roman"/>
        </w:rPr>
      </w:pPr>
      <w:r w:rsidRPr="00B10167">
        <w:rPr>
          <w:rFonts w:ascii="Times New Roman" w:eastAsia="Calibri" w:hAnsi="Times New Roman" w:cs="Times New Roman"/>
        </w:rPr>
        <w:t xml:space="preserve">Разработчик: </w:t>
      </w:r>
    </w:p>
    <w:p w:rsidR="002D68D8" w:rsidRPr="00B10167" w:rsidRDefault="002D68D8" w:rsidP="002D68D8">
      <w:pPr>
        <w:ind w:firstLine="709"/>
        <w:jc w:val="both"/>
        <w:rPr>
          <w:rFonts w:ascii="Times New Roman" w:eastAsia="Calibri" w:hAnsi="Times New Roman" w:cs="Times New Roman"/>
        </w:rPr>
      </w:pPr>
    </w:p>
    <w:tbl>
      <w:tblPr>
        <w:tblW w:w="0" w:type="auto"/>
        <w:tblLook w:val="04A0"/>
      </w:tblPr>
      <w:tblGrid>
        <w:gridCol w:w="3084"/>
        <w:gridCol w:w="743"/>
        <w:gridCol w:w="1914"/>
        <w:gridCol w:w="887"/>
        <w:gridCol w:w="2942"/>
      </w:tblGrid>
      <w:tr w:rsidR="002D68D8" w:rsidRPr="00B10167" w:rsidTr="000B736C">
        <w:tc>
          <w:tcPr>
            <w:tcW w:w="3085" w:type="dxa"/>
            <w:tcBorders>
              <w:top w:val="nil"/>
              <w:left w:val="nil"/>
              <w:bottom w:val="single" w:sz="4" w:space="0" w:color="auto"/>
              <w:right w:val="nil"/>
            </w:tcBorders>
            <w:vAlign w:val="bottom"/>
            <w:hideMark/>
          </w:tcPr>
          <w:p w:rsidR="002D68D8" w:rsidRPr="00B10167" w:rsidRDefault="002D68D8" w:rsidP="000B736C">
            <w:pPr>
              <w:tabs>
                <w:tab w:val="left" w:pos="2694"/>
              </w:tabs>
              <w:jc w:val="center"/>
              <w:rPr>
                <w:rFonts w:ascii="Times New Roman" w:eastAsia="DejaVu Sans" w:hAnsi="Times New Roman" w:cs="Times New Roman"/>
                <w:color w:val="00000A"/>
                <w:sz w:val="24"/>
                <w:szCs w:val="24"/>
              </w:rPr>
            </w:pPr>
            <w:r w:rsidRPr="00B10167">
              <w:rPr>
                <w:rFonts w:ascii="Times New Roman" w:hAnsi="Times New Roman" w:cs="Times New Roman"/>
              </w:rPr>
              <w:t>Заведующий кафедрой,</w:t>
            </w:r>
          </w:p>
          <w:p w:rsidR="002D68D8" w:rsidRPr="00B10167" w:rsidRDefault="002D68D8" w:rsidP="000B736C">
            <w:pPr>
              <w:widowControl w:val="0"/>
              <w:tabs>
                <w:tab w:val="left" w:pos="2694"/>
              </w:tabs>
              <w:suppressAutoHyphens/>
              <w:jc w:val="center"/>
              <w:rPr>
                <w:rFonts w:ascii="Times New Roman" w:eastAsia="DejaVu Sans" w:hAnsi="Times New Roman" w:cs="Times New Roman"/>
                <w:color w:val="00000A"/>
                <w:sz w:val="24"/>
                <w:szCs w:val="24"/>
              </w:rPr>
            </w:pPr>
            <w:r w:rsidRPr="00B10167">
              <w:rPr>
                <w:rFonts w:ascii="Times New Roman" w:hAnsi="Times New Roman" w:cs="Times New Roman"/>
              </w:rPr>
              <w:t>Доктор юридических наук</w:t>
            </w:r>
          </w:p>
        </w:tc>
        <w:tc>
          <w:tcPr>
            <w:tcW w:w="743" w:type="dxa"/>
            <w:vAlign w:val="bottom"/>
          </w:tcPr>
          <w:p w:rsidR="002D68D8" w:rsidRPr="00B10167" w:rsidRDefault="002D68D8" w:rsidP="000B736C">
            <w:pPr>
              <w:widowControl w:val="0"/>
              <w:tabs>
                <w:tab w:val="left" w:pos="2694"/>
              </w:tabs>
              <w:suppressAutoHyphens/>
              <w:jc w:val="center"/>
              <w:rPr>
                <w:rFonts w:ascii="Times New Roman" w:eastAsia="DejaVu Sans" w:hAnsi="Times New Roman" w:cs="Times New Roman"/>
                <w:color w:val="00000A"/>
                <w:sz w:val="24"/>
                <w:szCs w:val="24"/>
              </w:rPr>
            </w:pPr>
          </w:p>
        </w:tc>
        <w:tc>
          <w:tcPr>
            <w:tcW w:w="1914" w:type="dxa"/>
            <w:tcBorders>
              <w:top w:val="nil"/>
              <w:left w:val="nil"/>
              <w:bottom w:val="single" w:sz="4" w:space="0" w:color="auto"/>
              <w:right w:val="nil"/>
            </w:tcBorders>
            <w:vAlign w:val="bottom"/>
          </w:tcPr>
          <w:p w:rsidR="002D68D8" w:rsidRPr="00B10167" w:rsidRDefault="002D68D8" w:rsidP="000B736C">
            <w:pPr>
              <w:widowControl w:val="0"/>
              <w:tabs>
                <w:tab w:val="left" w:pos="2694"/>
              </w:tabs>
              <w:suppressAutoHyphens/>
              <w:jc w:val="center"/>
              <w:rPr>
                <w:rFonts w:ascii="Times New Roman" w:eastAsia="DejaVu Sans" w:hAnsi="Times New Roman" w:cs="Times New Roman"/>
                <w:color w:val="00000A"/>
                <w:sz w:val="24"/>
                <w:szCs w:val="24"/>
              </w:rPr>
            </w:pPr>
            <w:r w:rsidRPr="0036241A">
              <w:rPr>
                <w:rFonts w:ascii="Times New Roman" w:eastAsia="DejaVu Sans" w:hAnsi="Times New Roman" w:cs="Times New Roman"/>
                <w:noProof/>
                <w:color w:val="00000A"/>
                <w:sz w:val="24"/>
                <w:szCs w:val="24"/>
                <w:lang w:eastAsia="ru-RU"/>
              </w:rPr>
              <w:drawing>
                <wp:inline distT="0" distB="0" distL="0" distR="0">
                  <wp:extent cx="769769" cy="762598"/>
                  <wp:effectExtent l="19050" t="0" r="0" b="0"/>
                  <wp:docPr id="2"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8" cstate="print"/>
                          <a:stretch>
                            <a:fillRect/>
                          </a:stretch>
                        </pic:blipFill>
                        <pic:spPr>
                          <a:xfrm>
                            <a:off x="0" y="0"/>
                            <a:ext cx="769769" cy="762598"/>
                          </a:xfrm>
                          <a:prstGeom prst="rect">
                            <a:avLst/>
                          </a:prstGeom>
                        </pic:spPr>
                      </pic:pic>
                    </a:graphicData>
                  </a:graphic>
                </wp:inline>
              </w:drawing>
            </w:r>
          </w:p>
        </w:tc>
        <w:tc>
          <w:tcPr>
            <w:tcW w:w="887" w:type="dxa"/>
            <w:vAlign w:val="bottom"/>
          </w:tcPr>
          <w:p w:rsidR="002D68D8" w:rsidRPr="00B10167" w:rsidRDefault="002D68D8" w:rsidP="000B736C">
            <w:pPr>
              <w:widowControl w:val="0"/>
              <w:tabs>
                <w:tab w:val="left" w:pos="2694"/>
              </w:tabs>
              <w:suppressAutoHyphens/>
              <w:jc w:val="center"/>
              <w:rPr>
                <w:rFonts w:ascii="Times New Roman" w:eastAsia="DejaVu Sans" w:hAnsi="Times New Roman" w:cs="Times New Roman"/>
                <w:color w:val="00000A"/>
                <w:sz w:val="24"/>
                <w:szCs w:val="24"/>
              </w:rPr>
            </w:pPr>
          </w:p>
        </w:tc>
        <w:tc>
          <w:tcPr>
            <w:tcW w:w="2942" w:type="dxa"/>
            <w:tcBorders>
              <w:top w:val="nil"/>
              <w:left w:val="nil"/>
              <w:bottom w:val="single" w:sz="4" w:space="0" w:color="auto"/>
              <w:right w:val="nil"/>
            </w:tcBorders>
            <w:vAlign w:val="bottom"/>
            <w:hideMark/>
          </w:tcPr>
          <w:p w:rsidR="002D68D8" w:rsidRPr="00B10167" w:rsidRDefault="002D68D8" w:rsidP="000B736C">
            <w:pPr>
              <w:widowControl w:val="0"/>
              <w:tabs>
                <w:tab w:val="left" w:pos="2694"/>
              </w:tabs>
              <w:suppressAutoHyphens/>
              <w:jc w:val="center"/>
              <w:rPr>
                <w:rFonts w:ascii="Times New Roman" w:eastAsia="DejaVu Sans" w:hAnsi="Times New Roman" w:cs="Times New Roman"/>
                <w:color w:val="00000A"/>
                <w:sz w:val="24"/>
                <w:szCs w:val="24"/>
              </w:rPr>
            </w:pPr>
            <w:r w:rsidRPr="00B10167">
              <w:rPr>
                <w:rFonts w:ascii="Times New Roman" w:hAnsi="Times New Roman" w:cs="Times New Roman"/>
              </w:rPr>
              <w:t xml:space="preserve">А.Н. </w:t>
            </w:r>
            <w:proofErr w:type="spellStart"/>
            <w:r w:rsidRPr="00B10167">
              <w:rPr>
                <w:rFonts w:ascii="Times New Roman" w:hAnsi="Times New Roman" w:cs="Times New Roman"/>
              </w:rPr>
              <w:t>Ким-Кимэн</w:t>
            </w:r>
            <w:proofErr w:type="spellEnd"/>
            <w:r w:rsidRPr="00B10167">
              <w:rPr>
                <w:rFonts w:ascii="Times New Roman" w:hAnsi="Times New Roman" w:cs="Times New Roman"/>
              </w:rPr>
              <w:t xml:space="preserve"> </w:t>
            </w:r>
          </w:p>
        </w:tc>
      </w:tr>
      <w:tr w:rsidR="002D68D8" w:rsidRPr="00B10167" w:rsidTr="000B736C">
        <w:tc>
          <w:tcPr>
            <w:tcW w:w="3085" w:type="dxa"/>
            <w:tcBorders>
              <w:top w:val="single" w:sz="4" w:space="0" w:color="auto"/>
              <w:left w:val="nil"/>
              <w:bottom w:val="single" w:sz="4" w:space="0" w:color="auto"/>
              <w:right w:val="nil"/>
            </w:tcBorders>
            <w:hideMark/>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r w:rsidRPr="00B10167">
              <w:rPr>
                <w:rFonts w:ascii="Times New Roman" w:hAnsi="Times New Roman" w:cs="Times New Roman"/>
                <w:i/>
                <w:sz w:val="20"/>
              </w:rPr>
              <w:t>Должность, ученая степень, ученое звание</w:t>
            </w:r>
          </w:p>
        </w:tc>
        <w:tc>
          <w:tcPr>
            <w:tcW w:w="743" w:type="dxa"/>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c>
          <w:tcPr>
            <w:tcW w:w="1914" w:type="dxa"/>
            <w:tcBorders>
              <w:top w:val="single" w:sz="4" w:space="0" w:color="auto"/>
              <w:left w:val="nil"/>
              <w:bottom w:val="single" w:sz="4" w:space="0" w:color="auto"/>
              <w:right w:val="nil"/>
            </w:tcBorders>
            <w:hideMark/>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r w:rsidRPr="00B10167">
              <w:rPr>
                <w:rFonts w:ascii="Times New Roman" w:hAnsi="Times New Roman" w:cs="Times New Roman"/>
                <w:i/>
                <w:sz w:val="20"/>
              </w:rPr>
              <w:t>подпись</w:t>
            </w:r>
          </w:p>
        </w:tc>
        <w:tc>
          <w:tcPr>
            <w:tcW w:w="887" w:type="dxa"/>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c>
          <w:tcPr>
            <w:tcW w:w="2942" w:type="dxa"/>
            <w:tcBorders>
              <w:top w:val="single" w:sz="4" w:space="0" w:color="auto"/>
              <w:left w:val="nil"/>
              <w:bottom w:val="single" w:sz="4" w:space="0" w:color="auto"/>
              <w:right w:val="nil"/>
            </w:tcBorders>
            <w:hideMark/>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r w:rsidRPr="00B10167">
              <w:rPr>
                <w:rFonts w:ascii="Times New Roman" w:hAnsi="Times New Roman" w:cs="Times New Roman"/>
                <w:i/>
                <w:sz w:val="20"/>
              </w:rPr>
              <w:t>И.О. Фамилия</w:t>
            </w:r>
          </w:p>
        </w:tc>
      </w:tr>
      <w:tr w:rsidR="002D68D8" w:rsidRPr="00B10167" w:rsidTr="000B736C">
        <w:tc>
          <w:tcPr>
            <w:tcW w:w="3085" w:type="dxa"/>
            <w:tcBorders>
              <w:top w:val="single" w:sz="4" w:space="0" w:color="auto"/>
              <w:left w:val="nil"/>
              <w:bottom w:val="nil"/>
              <w:right w:val="nil"/>
            </w:tcBorders>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c>
          <w:tcPr>
            <w:tcW w:w="743" w:type="dxa"/>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c>
          <w:tcPr>
            <w:tcW w:w="1914" w:type="dxa"/>
            <w:tcBorders>
              <w:top w:val="single" w:sz="4" w:space="0" w:color="auto"/>
              <w:left w:val="nil"/>
              <w:bottom w:val="nil"/>
              <w:right w:val="nil"/>
            </w:tcBorders>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c>
          <w:tcPr>
            <w:tcW w:w="887" w:type="dxa"/>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c>
          <w:tcPr>
            <w:tcW w:w="2942" w:type="dxa"/>
            <w:tcBorders>
              <w:top w:val="single" w:sz="4" w:space="0" w:color="auto"/>
              <w:left w:val="nil"/>
              <w:bottom w:val="nil"/>
              <w:right w:val="nil"/>
            </w:tcBorders>
          </w:tcPr>
          <w:p w:rsidR="002D68D8" w:rsidRPr="00B10167" w:rsidRDefault="002D68D8" w:rsidP="000B736C">
            <w:pPr>
              <w:widowControl w:val="0"/>
              <w:tabs>
                <w:tab w:val="left" w:pos="2694"/>
              </w:tabs>
              <w:suppressAutoHyphens/>
              <w:spacing w:line="200" w:lineRule="exact"/>
              <w:jc w:val="center"/>
              <w:rPr>
                <w:rFonts w:ascii="Times New Roman" w:eastAsia="DejaVu Sans" w:hAnsi="Times New Roman" w:cs="Times New Roman"/>
                <w:i/>
                <w:color w:val="00000A"/>
                <w:sz w:val="20"/>
                <w:szCs w:val="24"/>
              </w:rPr>
            </w:pPr>
          </w:p>
        </w:tc>
      </w:tr>
    </w:tbl>
    <w:p w:rsidR="002D68D8" w:rsidRPr="00B10167" w:rsidRDefault="002D68D8" w:rsidP="002D68D8">
      <w:pPr>
        <w:rPr>
          <w:rFonts w:ascii="Times New Roman" w:eastAsia="Calibri" w:hAnsi="Times New Roman" w:cs="Times New Roman"/>
        </w:rPr>
      </w:pPr>
    </w:p>
    <w:p w:rsidR="002D68D8" w:rsidRPr="00B10167" w:rsidRDefault="002D68D8" w:rsidP="002D68D8">
      <w:pPr>
        <w:spacing w:line="360" w:lineRule="auto"/>
        <w:ind w:firstLine="709"/>
        <w:jc w:val="both"/>
        <w:rPr>
          <w:rFonts w:ascii="Times New Roman" w:hAnsi="Times New Roman" w:cs="Times New Roman"/>
        </w:rPr>
      </w:pPr>
      <w:r w:rsidRPr="00B10167">
        <w:rPr>
          <w:rFonts w:ascii="Times New Roman" w:hAnsi="Times New Roman" w:cs="Times New Roman"/>
        </w:rPr>
        <w:t xml:space="preserve">Рабочая программа дисциплины рассмотрена на заседании кафедры юриспруденции (протокол от </w:t>
      </w:r>
      <w:r w:rsidR="008C32B6">
        <w:rPr>
          <w:rFonts w:ascii="Times New Roman" w:hAnsi="Times New Roman" w:cs="Times New Roman"/>
        </w:rPr>
        <w:t>28</w:t>
      </w:r>
      <w:r w:rsidRPr="00B10167">
        <w:rPr>
          <w:rFonts w:ascii="Times New Roman" w:hAnsi="Times New Roman" w:cs="Times New Roman"/>
        </w:rPr>
        <w:t>.0</w:t>
      </w:r>
      <w:r w:rsidR="008C32B6">
        <w:rPr>
          <w:rFonts w:ascii="Times New Roman" w:hAnsi="Times New Roman" w:cs="Times New Roman"/>
        </w:rPr>
        <w:t>8</w:t>
      </w:r>
      <w:r w:rsidRPr="00B10167">
        <w:rPr>
          <w:rFonts w:ascii="Times New Roman" w:hAnsi="Times New Roman" w:cs="Times New Roman"/>
        </w:rPr>
        <w:t>.20</w:t>
      </w:r>
      <w:r w:rsidR="008C32B6">
        <w:rPr>
          <w:rFonts w:ascii="Times New Roman" w:hAnsi="Times New Roman" w:cs="Times New Roman"/>
        </w:rPr>
        <w:t>20</w:t>
      </w:r>
      <w:r w:rsidRPr="00B10167">
        <w:rPr>
          <w:rFonts w:ascii="Times New Roman" w:hAnsi="Times New Roman" w:cs="Times New Roman"/>
        </w:rPr>
        <w:t xml:space="preserve"> № </w:t>
      </w:r>
      <w:r w:rsidR="008C32B6">
        <w:rPr>
          <w:rFonts w:ascii="Times New Roman" w:hAnsi="Times New Roman" w:cs="Times New Roman"/>
        </w:rPr>
        <w:t>1</w:t>
      </w:r>
      <w:r w:rsidRPr="00B10167">
        <w:rPr>
          <w:rFonts w:ascii="Times New Roman" w:hAnsi="Times New Roman" w:cs="Times New Roman"/>
        </w:rPr>
        <w:t>).</w:t>
      </w:r>
    </w:p>
    <w:p w:rsidR="002D68D8" w:rsidRPr="00B10167" w:rsidRDefault="002D68D8" w:rsidP="002D68D8">
      <w:pPr>
        <w:spacing w:line="360" w:lineRule="auto"/>
        <w:ind w:firstLine="709"/>
        <w:jc w:val="both"/>
        <w:rPr>
          <w:rFonts w:ascii="Times New Roman" w:hAnsi="Times New Roman" w:cs="Times New Roman"/>
        </w:rPr>
      </w:pPr>
    </w:p>
    <w:p w:rsidR="002D68D8" w:rsidRPr="002D68D8" w:rsidRDefault="002D68D8" w:rsidP="002D68D8">
      <w:pPr>
        <w:spacing w:line="360" w:lineRule="auto"/>
        <w:ind w:firstLine="709"/>
        <w:jc w:val="both"/>
        <w:rPr>
          <w:rFonts w:ascii="Times New Roman" w:hAnsi="Times New Roman" w:cs="Times New Roman"/>
        </w:rPr>
      </w:pPr>
      <w:r w:rsidRPr="00B10167">
        <w:rPr>
          <w:rFonts w:ascii="Times New Roman" w:hAnsi="Times New Roman" w:cs="Times New Roman"/>
        </w:rPr>
        <w:t xml:space="preserve">Заведующий </w:t>
      </w:r>
      <w:r>
        <w:rPr>
          <w:rFonts w:ascii="Times New Roman" w:hAnsi="Times New Roman" w:cs="Times New Roman"/>
        </w:rPr>
        <w:t>кафедрой (</w:t>
      </w:r>
      <w:proofErr w:type="spellStart"/>
      <w:r>
        <w:rPr>
          <w:rFonts w:ascii="Times New Roman" w:hAnsi="Times New Roman" w:cs="Times New Roman"/>
        </w:rPr>
        <w:t>д.ю.н</w:t>
      </w:r>
      <w:proofErr w:type="spellEnd"/>
      <w:r>
        <w:rPr>
          <w:rFonts w:ascii="Times New Roman" w:hAnsi="Times New Roman" w:cs="Times New Roman"/>
        </w:rPr>
        <w:t>., профессор)</w:t>
      </w:r>
      <w:r w:rsidRPr="0036241A">
        <w:rPr>
          <w:rFonts w:ascii="Times New Roman" w:hAnsi="Times New Roman" w:cs="Times New Roman"/>
          <w:noProof/>
          <w:u w:val="single"/>
          <w:lang w:eastAsia="ru-RU"/>
        </w:rPr>
        <w:drawing>
          <wp:inline distT="0" distB="0" distL="0" distR="0">
            <wp:extent cx="769769" cy="762598"/>
            <wp:effectExtent l="19050" t="0" r="0" b="0"/>
            <wp:docPr id="4" name="Рисунок 3"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8" cstate="print"/>
                    <a:stretch>
                      <a:fillRect/>
                    </a:stretch>
                  </pic:blipFill>
                  <pic:spPr>
                    <a:xfrm>
                      <a:off x="0" y="0"/>
                      <a:ext cx="769769" cy="762598"/>
                    </a:xfrm>
                    <a:prstGeom prst="rect">
                      <a:avLst/>
                    </a:prstGeom>
                  </pic:spPr>
                </pic:pic>
              </a:graphicData>
            </a:graphic>
          </wp:inline>
        </w:drawing>
      </w:r>
      <w:r w:rsidRPr="00B10167">
        <w:rPr>
          <w:rFonts w:ascii="Times New Roman" w:hAnsi="Times New Roman" w:cs="Times New Roman"/>
        </w:rPr>
        <w:t>__ А.Н. Ким</w:t>
      </w:r>
      <w:r w:rsidRPr="00B10167">
        <w:rPr>
          <w:rFonts w:ascii="Times New Roman" w:eastAsia="Times New Roman" w:hAnsi="Times New Roman" w:cs="Times New Roman"/>
          <w:sz w:val="24"/>
          <w:szCs w:val="24"/>
          <w:lang w:eastAsia="ru-RU"/>
        </w:rPr>
        <w:br w:type="page"/>
      </w:r>
    </w:p>
    <w:sdt>
      <w:sdtPr>
        <w:rPr>
          <w:rFonts w:asciiTheme="minorHAnsi" w:eastAsiaTheme="minorHAnsi" w:hAnsiTheme="minorHAnsi" w:cstheme="minorBidi"/>
          <w:b w:val="0"/>
          <w:bCs w:val="0"/>
          <w:color w:val="auto"/>
          <w:sz w:val="22"/>
          <w:szCs w:val="22"/>
          <w:lang w:eastAsia="en-US"/>
        </w:rPr>
        <w:id w:val="1275208"/>
        <w:docPartObj>
          <w:docPartGallery w:val="Table of Contents"/>
          <w:docPartUnique/>
        </w:docPartObj>
      </w:sdtPr>
      <w:sdtContent>
        <w:p w:rsidR="002D68D8" w:rsidRDefault="002D68D8" w:rsidP="002D68D8">
          <w:pPr>
            <w:pStyle w:val="aff0"/>
          </w:pPr>
          <w:r>
            <w:t>Оглавление</w:t>
          </w:r>
        </w:p>
        <w:p w:rsidR="002D68D8" w:rsidRDefault="007D1B82" w:rsidP="002D68D8">
          <w:pPr>
            <w:pStyle w:val="1a"/>
            <w:rPr>
              <w:rFonts w:asciiTheme="minorHAnsi" w:eastAsiaTheme="minorEastAsia" w:hAnsiTheme="minorHAnsi" w:cstheme="minorBidi"/>
            </w:rPr>
          </w:pPr>
          <w:r w:rsidRPr="007D1B82">
            <w:fldChar w:fldCharType="begin"/>
          </w:r>
          <w:r w:rsidR="002D68D8">
            <w:instrText xml:space="preserve"> TOC \o "1-3" \h \z \u </w:instrText>
          </w:r>
          <w:r w:rsidRPr="007D1B82">
            <w:fldChar w:fldCharType="separate"/>
          </w:r>
          <w:hyperlink w:anchor="_Toc519153314" w:history="1">
            <w:r w:rsidR="002D68D8" w:rsidRPr="00BA3424">
              <w:rPr>
                <w:rStyle w:val="a6"/>
                <w:b/>
              </w:rPr>
              <w:t>1.</w:t>
            </w:r>
            <w:r w:rsidR="002D68D8">
              <w:rPr>
                <w:rFonts w:asciiTheme="minorHAnsi" w:eastAsiaTheme="minorEastAsia" w:hAnsiTheme="minorHAnsi" w:cstheme="minorBidi"/>
              </w:rPr>
              <w:tab/>
            </w:r>
            <w:r w:rsidR="002D68D8" w:rsidRPr="00BA3424">
              <w:rPr>
                <w:rStyle w:val="a6"/>
                <w:b/>
              </w:rPr>
              <w:t>Цели и задачи обучения по дисциплине</w:t>
            </w:r>
            <w:r w:rsidR="002D68D8">
              <w:rPr>
                <w:webHidden/>
              </w:rPr>
              <w:tab/>
            </w:r>
            <w:r>
              <w:rPr>
                <w:webHidden/>
              </w:rPr>
              <w:fldChar w:fldCharType="begin"/>
            </w:r>
            <w:r w:rsidR="002D68D8">
              <w:rPr>
                <w:webHidden/>
              </w:rPr>
              <w:instrText xml:space="preserve"> PAGEREF _Toc519153314 \h </w:instrText>
            </w:r>
            <w:r>
              <w:rPr>
                <w:webHidden/>
              </w:rPr>
            </w:r>
            <w:r>
              <w:rPr>
                <w:webHidden/>
              </w:rPr>
              <w:fldChar w:fldCharType="separate"/>
            </w:r>
            <w:r w:rsidR="002D68D8">
              <w:rPr>
                <w:webHidden/>
              </w:rPr>
              <w:t>5</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15" w:history="1">
            <w:r w:rsidR="002D68D8" w:rsidRPr="00BA3424">
              <w:rPr>
                <w:rStyle w:val="a6"/>
                <w:b/>
              </w:rPr>
              <w:t>2.</w:t>
            </w:r>
            <w:r w:rsidR="002D68D8">
              <w:rPr>
                <w:rFonts w:asciiTheme="minorHAnsi" w:eastAsiaTheme="minorEastAsia" w:hAnsiTheme="minorHAnsi" w:cstheme="minorBidi"/>
              </w:rPr>
              <w:tab/>
            </w:r>
            <w:r w:rsidR="002D68D8" w:rsidRPr="00BA3424">
              <w:rPr>
                <w:rStyle w:val="a6"/>
                <w:b/>
              </w:rPr>
              <w:t>Перечень планируемых результатов обучения по дисциплине, соотнесенных с планируемыми результатами освоения образовательной программы</w:t>
            </w:r>
            <w:r w:rsidR="002D68D8">
              <w:rPr>
                <w:webHidden/>
              </w:rPr>
              <w:tab/>
            </w:r>
            <w:r>
              <w:rPr>
                <w:webHidden/>
              </w:rPr>
              <w:fldChar w:fldCharType="begin"/>
            </w:r>
            <w:r w:rsidR="002D68D8">
              <w:rPr>
                <w:webHidden/>
              </w:rPr>
              <w:instrText xml:space="preserve"> PAGEREF _Toc519153315 \h </w:instrText>
            </w:r>
            <w:r>
              <w:rPr>
                <w:webHidden/>
              </w:rPr>
            </w:r>
            <w:r>
              <w:rPr>
                <w:webHidden/>
              </w:rPr>
              <w:fldChar w:fldCharType="separate"/>
            </w:r>
            <w:r w:rsidR="002D68D8">
              <w:rPr>
                <w:webHidden/>
              </w:rPr>
              <w:t>5</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16" w:history="1">
            <w:r w:rsidR="002D68D8" w:rsidRPr="00BA3424">
              <w:rPr>
                <w:rStyle w:val="a6"/>
                <w:rFonts w:eastAsia="Times New Roman"/>
                <w:b/>
                <w:bCs/>
              </w:rPr>
              <w:t>3.</w:t>
            </w:r>
            <w:r w:rsidR="002D68D8">
              <w:rPr>
                <w:rFonts w:asciiTheme="minorHAnsi" w:eastAsiaTheme="minorEastAsia" w:hAnsiTheme="minorHAnsi" w:cstheme="minorBidi"/>
              </w:rPr>
              <w:tab/>
            </w:r>
            <w:r w:rsidR="002D68D8" w:rsidRPr="00BA3424">
              <w:rPr>
                <w:rStyle w:val="a6"/>
                <w:rFonts w:eastAsia="Times New Roman"/>
                <w:b/>
                <w:bCs/>
              </w:rPr>
              <w:t>Место дисциплины  в структуре образовательной программы</w:t>
            </w:r>
            <w:r w:rsidR="002D68D8">
              <w:rPr>
                <w:webHidden/>
              </w:rPr>
              <w:tab/>
            </w:r>
            <w:r>
              <w:rPr>
                <w:webHidden/>
              </w:rPr>
              <w:fldChar w:fldCharType="begin"/>
            </w:r>
            <w:r w:rsidR="002D68D8">
              <w:rPr>
                <w:webHidden/>
              </w:rPr>
              <w:instrText xml:space="preserve"> PAGEREF _Toc519153316 \h </w:instrText>
            </w:r>
            <w:r>
              <w:rPr>
                <w:webHidden/>
              </w:rPr>
            </w:r>
            <w:r>
              <w:rPr>
                <w:webHidden/>
              </w:rPr>
              <w:fldChar w:fldCharType="separate"/>
            </w:r>
            <w:r w:rsidR="002D68D8">
              <w:rPr>
                <w:webHidden/>
              </w:rPr>
              <w:t>8</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17" w:history="1">
            <w:r w:rsidR="002D68D8" w:rsidRPr="00BA3424">
              <w:rPr>
                <w:rStyle w:val="a6"/>
                <w:rFonts w:eastAsia="Times New Roman"/>
                <w:b/>
                <w:bCs/>
              </w:rPr>
              <w:t>4.</w:t>
            </w:r>
            <w:r w:rsidR="002D68D8">
              <w:rPr>
                <w:rFonts w:asciiTheme="minorHAnsi" w:eastAsiaTheme="minorEastAsia" w:hAnsiTheme="minorHAnsi" w:cstheme="minorBidi"/>
              </w:rPr>
              <w:tab/>
            </w:r>
            <w:r w:rsidR="002D68D8" w:rsidRPr="00BA3424">
              <w:rPr>
                <w:rStyle w:val="a6"/>
                <w:rFonts w:eastAsia="Times New Roman"/>
                <w:b/>
                <w:bC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2D68D8">
              <w:rPr>
                <w:webHidden/>
              </w:rPr>
              <w:tab/>
            </w:r>
            <w:r>
              <w:rPr>
                <w:webHidden/>
              </w:rPr>
              <w:fldChar w:fldCharType="begin"/>
            </w:r>
            <w:r w:rsidR="002D68D8">
              <w:rPr>
                <w:webHidden/>
              </w:rPr>
              <w:instrText xml:space="preserve"> PAGEREF _Toc519153317 \h </w:instrText>
            </w:r>
            <w:r>
              <w:rPr>
                <w:webHidden/>
              </w:rPr>
            </w:r>
            <w:r>
              <w:rPr>
                <w:webHidden/>
              </w:rPr>
              <w:fldChar w:fldCharType="separate"/>
            </w:r>
            <w:r w:rsidR="002D68D8">
              <w:rPr>
                <w:webHidden/>
              </w:rPr>
              <w:t>8</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18" w:history="1">
            <w:r w:rsidR="002D68D8" w:rsidRPr="00BA3424">
              <w:rPr>
                <w:rStyle w:val="a6"/>
                <w:rFonts w:eastAsia="Times New Roman"/>
                <w:b/>
                <w:bCs/>
              </w:rPr>
              <w:t>5.</w:t>
            </w:r>
            <w:r w:rsidR="002D68D8">
              <w:rPr>
                <w:rFonts w:asciiTheme="minorHAnsi" w:eastAsiaTheme="minorEastAsia" w:hAnsiTheme="minorHAnsi" w:cstheme="minorBidi"/>
              </w:rPr>
              <w:tab/>
            </w:r>
            <w:r w:rsidR="002D68D8" w:rsidRPr="00BA3424">
              <w:rPr>
                <w:rStyle w:val="a6"/>
                <w:rFonts w:eastAsia="Times New Roman"/>
                <w:b/>
                <w:bCs/>
              </w:rPr>
              <w:t>Содержание дисциплины, структурированное по темам с указанием отведенного на них количества академических часов и видов учебных занятий</w:t>
            </w:r>
            <w:r w:rsidR="002D68D8">
              <w:rPr>
                <w:webHidden/>
              </w:rPr>
              <w:tab/>
            </w:r>
            <w:r>
              <w:rPr>
                <w:webHidden/>
              </w:rPr>
              <w:fldChar w:fldCharType="begin"/>
            </w:r>
            <w:r w:rsidR="002D68D8">
              <w:rPr>
                <w:webHidden/>
              </w:rPr>
              <w:instrText xml:space="preserve"> PAGEREF _Toc519153318 \h </w:instrText>
            </w:r>
            <w:r>
              <w:rPr>
                <w:webHidden/>
              </w:rPr>
            </w:r>
            <w:r>
              <w:rPr>
                <w:webHidden/>
              </w:rPr>
              <w:fldChar w:fldCharType="separate"/>
            </w:r>
            <w:r w:rsidR="002D68D8">
              <w:rPr>
                <w:webHidden/>
              </w:rPr>
              <w:t>9</w:t>
            </w:r>
            <w:r>
              <w:rPr>
                <w:webHidden/>
              </w:rPr>
              <w:fldChar w:fldCharType="end"/>
            </w:r>
          </w:hyperlink>
        </w:p>
        <w:p w:rsidR="002D68D8" w:rsidRDefault="007D1B82" w:rsidP="002D68D8">
          <w:pPr>
            <w:pStyle w:val="2b"/>
            <w:rPr>
              <w:rFonts w:asciiTheme="minorHAnsi" w:hAnsiTheme="minorHAnsi" w:cstheme="minorBidi"/>
            </w:rPr>
          </w:pPr>
          <w:hyperlink w:anchor="_Toc519153319" w:history="1">
            <w:r w:rsidR="002D68D8" w:rsidRPr="00BA3424">
              <w:rPr>
                <w:rStyle w:val="a6"/>
                <w:rFonts w:eastAsia="Times New Roman"/>
                <w:b/>
              </w:rPr>
              <w:t>5.1.</w:t>
            </w:r>
            <w:r w:rsidR="002D68D8">
              <w:rPr>
                <w:rFonts w:asciiTheme="minorHAnsi" w:hAnsiTheme="minorHAnsi" w:cstheme="minorBidi"/>
              </w:rPr>
              <w:tab/>
            </w:r>
            <w:r w:rsidR="002D68D8" w:rsidRPr="00BA3424">
              <w:rPr>
                <w:rStyle w:val="a6"/>
                <w:rFonts w:eastAsia="Times New Roman"/>
                <w:b/>
              </w:rPr>
              <w:t>Разделы дисциплины и трудоемкость по видам учебных занятий</w:t>
            </w:r>
            <w:r w:rsidR="002D68D8">
              <w:rPr>
                <w:webHidden/>
              </w:rPr>
              <w:tab/>
            </w:r>
            <w:r>
              <w:rPr>
                <w:webHidden/>
              </w:rPr>
              <w:fldChar w:fldCharType="begin"/>
            </w:r>
            <w:r w:rsidR="002D68D8">
              <w:rPr>
                <w:webHidden/>
              </w:rPr>
              <w:instrText xml:space="preserve"> PAGEREF _Toc519153319 \h </w:instrText>
            </w:r>
            <w:r>
              <w:rPr>
                <w:webHidden/>
              </w:rPr>
            </w:r>
            <w:r>
              <w:rPr>
                <w:webHidden/>
              </w:rPr>
              <w:fldChar w:fldCharType="separate"/>
            </w:r>
            <w:r w:rsidR="002D68D8">
              <w:rPr>
                <w:webHidden/>
              </w:rPr>
              <w:t>9</w:t>
            </w:r>
            <w:r>
              <w:rPr>
                <w:webHidden/>
              </w:rPr>
              <w:fldChar w:fldCharType="end"/>
            </w:r>
          </w:hyperlink>
        </w:p>
        <w:p w:rsidR="002D68D8" w:rsidRDefault="007D1B82" w:rsidP="002D68D8">
          <w:pPr>
            <w:pStyle w:val="2b"/>
            <w:rPr>
              <w:rFonts w:asciiTheme="minorHAnsi" w:hAnsiTheme="minorHAnsi" w:cstheme="minorBidi"/>
            </w:rPr>
          </w:pPr>
          <w:hyperlink w:anchor="_Toc519153320" w:history="1">
            <w:r w:rsidR="002D68D8" w:rsidRPr="00BA3424">
              <w:rPr>
                <w:rStyle w:val="a6"/>
                <w:rFonts w:eastAsia="Arial Unicode MS"/>
                <w:b/>
              </w:rPr>
              <w:t>5.2.</w:t>
            </w:r>
            <w:r w:rsidR="002D68D8">
              <w:rPr>
                <w:rFonts w:asciiTheme="minorHAnsi" w:hAnsiTheme="minorHAnsi" w:cstheme="minorBidi"/>
              </w:rPr>
              <w:tab/>
            </w:r>
            <w:r w:rsidR="002D68D8" w:rsidRPr="00BA3424">
              <w:rPr>
                <w:rStyle w:val="a6"/>
                <w:rFonts w:eastAsia="Arial Unicode MS"/>
                <w:b/>
              </w:rPr>
              <w:t>Содержание дисциплины, структурированное по темам (разделам)</w:t>
            </w:r>
            <w:r w:rsidR="002D68D8">
              <w:rPr>
                <w:webHidden/>
              </w:rPr>
              <w:tab/>
            </w:r>
            <w:r>
              <w:rPr>
                <w:webHidden/>
              </w:rPr>
              <w:fldChar w:fldCharType="begin"/>
            </w:r>
            <w:r w:rsidR="002D68D8">
              <w:rPr>
                <w:webHidden/>
              </w:rPr>
              <w:instrText xml:space="preserve"> PAGEREF _Toc519153320 \h </w:instrText>
            </w:r>
            <w:r>
              <w:rPr>
                <w:webHidden/>
              </w:rPr>
            </w:r>
            <w:r>
              <w:rPr>
                <w:webHidden/>
              </w:rPr>
              <w:fldChar w:fldCharType="separate"/>
            </w:r>
            <w:r w:rsidR="002D68D8">
              <w:rPr>
                <w:webHidden/>
              </w:rPr>
              <w:t>11</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21" w:history="1">
            <w:r w:rsidR="002D68D8" w:rsidRPr="00BA3424">
              <w:rPr>
                <w:rStyle w:val="a6"/>
                <w:rFonts w:eastAsiaTheme="majorEastAsia"/>
                <w:b/>
                <w:bCs/>
              </w:rPr>
              <w:t>6.Перечень учебно-методического обеспечения для самостоятельной работы обучающихся по дисциплине(модулю)</w:t>
            </w:r>
            <w:r w:rsidR="002D68D8">
              <w:rPr>
                <w:webHidden/>
              </w:rPr>
              <w:tab/>
            </w:r>
            <w:r>
              <w:rPr>
                <w:webHidden/>
              </w:rPr>
              <w:fldChar w:fldCharType="begin"/>
            </w:r>
            <w:r w:rsidR="002D68D8">
              <w:rPr>
                <w:webHidden/>
              </w:rPr>
              <w:instrText xml:space="preserve"> PAGEREF _Toc519153321 \h </w:instrText>
            </w:r>
            <w:r>
              <w:rPr>
                <w:webHidden/>
              </w:rPr>
            </w:r>
            <w:r>
              <w:rPr>
                <w:webHidden/>
              </w:rPr>
              <w:fldChar w:fldCharType="separate"/>
            </w:r>
            <w:r w:rsidR="002D68D8">
              <w:rPr>
                <w:webHidden/>
              </w:rPr>
              <w:t>14</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22" w:history="1">
            <w:r w:rsidR="002D68D8" w:rsidRPr="00BA3424">
              <w:rPr>
                <w:rStyle w:val="a6"/>
                <w:rFonts w:eastAsia="Times New Roman"/>
                <w:b/>
              </w:rPr>
              <w:t>7. Оценочные средства для текущего контроля успеваемости и проме</w:t>
            </w:r>
            <w:r w:rsidR="002D68D8" w:rsidRPr="00BA3424">
              <w:rPr>
                <w:rStyle w:val="a6"/>
                <w:rFonts w:eastAsia="Times New Roman"/>
                <w:b/>
                <w:bCs/>
              </w:rPr>
              <w:t>жуточной аттестации обучающихся по дисциплине</w:t>
            </w:r>
            <w:r w:rsidR="002D68D8">
              <w:rPr>
                <w:webHidden/>
              </w:rPr>
              <w:tab/>
            </w:r>
            <w:r>
              <w:rPr>
                <w:webHidden/>
              </w:rPr>
              <w:fldChar w:fldCharType="begin"/>
            </w:r>
            <w:r w:rsidR="002D68D8">
              <w:rPr>
                <w:webHidden/>
              </w:rPr>
              <w:instrText xml:space="preserve"> PAGEREF _Toc519153322 \h </w:instrText>
            </w:r>
            <w:r>
              <w:rPr>
                <w:webHidden/>
              </w:rPr>
            </w:r>
            <w:r>
              <w:rPr>
                <w:webHidden/>
              </w:rPr>
              <w:fldChar w:fldCharType="separate"/>
            </w:r>
            <w:r w:rsidR="002D68D8">
              <w:rPr>
                <w:webHidden/>
              </w:rPr>
              <w:t>15</w:t>
            </w:r>
            <w:r>
              <w:rPr>
                <w:webHidden/>
              </w:rPr>
              <w:fldChar w:fldCharType="end"/>
            </w:r>
          </w:hyperlink>
        </w:p>
        <w:p w:rsidR="002D68D8" w:rsidRDefault="007D1B82" w:rsidP="002D68D8">
          <w:pPr>
            <w:pStyle w:val="2b"/>
            <w:rPr>
              <w:rFonts w:asciiTheme="minorHAnsi" w:hAnsiTheme="minorHAnsi" w:cstheme="minorBidi"/>
            </w:rPr>
          </w:pPr>
          <w:hyperlink w:anchor="_Toc519153323" w:history="1">
            <w:r w:rsidR="002D68D8" w:rsidRPr="00BA3424">
              <w:rPr>
                <w:rStyle w:val="a6"/>
                <w:rFonts w:eastAsia="Times New Roman"/>
                <w:b/>
              </w:rPr>
              <w:t>7.1</w:t>
            </w:r>
            <w:r w:rsidR="002D68D8">
              <w:rPr>
                <w:rFonts w:asciiTheme="minorHAnsi" w:hAnsiTheme="minorHAnsi" w:cstheme="minorBidi"/>
              </w:rPr>
              <w:tab/>
            </w:r>
            <w:r w:rsidR="002D68D8" w:rsidRPr="00BA3424">
              <w:rPr>
                <w:rStyle w:val="a6"/>
                <w:rFonts w:eastAsia="Times New Roman"/>
                <w:b/>
              </w:rPr>
              <w:t>Перечень компетенций с указанием этапов их формирования в процессе освоения образовательной программы</w:t>
            </w:r>
            <w:r w:rsidR="002D68D8">
              <w:rPr>
                <w:webHidden/>
              </w:rPr>
              <w:tab/>
            </w:r>
            <w:r>
              <w:rPr>
                <w:webHidden/>
              </w:rPr>
              <w:fldChar w:fldCharType="begin"/>
            </w:r>
            <w:r w:rsidR="002D68D8">
              <w:rPr>
                <w:webHidden/>
              </w:rPr>
              <w:instrText xml:space="preserve"> PAGEREF _Toc519153323 \h </w:instrText>
            </w:r>
            <w:r>
              <w:rPr>
                <w:webHidden/>
              </w:rPr>
            </w:r>
            <w:r>
              <w:rPr>
                <w:webHidden/>
              </w:rPr>
              <w:fldChar w:fldCharType="separate"/>
            </w:r>
            <w:r w:rsidR="002D68D8">
              <w:rPr>
                <w:webHidden/>
              </w:rPr>
              <w:t>15</w:t>
            </w:r>
            <w:r>
              <w:rPr>
                <w:webHidden/>
              </w:rPr>
              <w:fldChar w:fldCharType="end"/>
            </w:r>
          </w:hyperlink>
        </w:p>
        <w:p w:rsidR="002D68D8" w:rsidRDefault="007D1B82" w:rsidP="002D68D8">
          <w:pPr>
            <w:pStyle w:val="2b"/>
            <w:rPr>
              <w:rFonts w:asciiTheme="minorHAnsi" w:hAnsiTheme="minorHAnsi" w:cstheme="minorBidi"/>
            </w:rPr>
          </w:pPr>
          <w:hyperlink w:anchor="_Toc519153324" w:history="1">
            <w:r w:rsidR="002D68D8" w:rsidRPr="00BA3424">
              <w:rPr>
                <w:rStyle w:val="a6"/>
                <w:rFonts w:eastAsia="Times New Roman"/>
                <w:b/>
              </w:rPr>
              <w:t>7.2</w:t>
            </w:r>
            <w:r w:rsidR="002D68D8">
              <w:rPr>
                <w:rFonts w:asciiTheme="minorHAnsi" w:hAnsiTheme="minorHAnsi" w:cstheme="minorBidi"/>
              </w:rPr>
              <w:tab/>
            </w:r>
            <w:r w:rsidR="002D68D8" w:rsidRPr="00BA3424">
              <w:rPr>
                <w:rStyle w:val="a6"/>
                <w:rFonts w:eastAsia="Times New Roman"/>
                <w:b/>
              </w:rPr>
              <w:t>Показатели и критерии оценивания компетенций на различных этапах их формирования, описание шкал оценивания</w:t>
            </w:r>
            <w:r w:rsidR="002D68D8">
              <w:rPr>
                <w:webHidden/>
              </w:rPr>
              <w:tab/>
            </w:r>
            <w:r>
              <w:rPr>
                <w:webHidden/>
              </w:rPr>
              <w:fldChar w:fldCharType="begin"/>
            </w:r>
            <w:r w:rsidR="002D68D8">
              <w:rPr>
                <w:webHidden/>
              </w:rPr>
              <w:instrText xml:space="preserve"> PAGEREF _Toc519153324 \h </w:instrText>
            </w:r>
            <w:r>
              <w:rPr>
                <w:webHidden/>
              </w:rPr>
            </w:r>
            <w:r>
              <w:rPr>
                <w:webHidden/>
              </w:rPr>
              <w:fldChar w:fldCharType="separate"/>
            </w:r>
            <w:r w:rsidR="002D68D8">
              <w:rPr>
                <w:webHidden/>
              </w:rPr>
              <w:t>16</w:t>
            </w:r>
            <w:r>
              <w:rPr>
                <w:webHidden/>
              </w:rPr>
              <w:fldChar w:fldCharType="end"/>
            </w:r>
          </w:hyperlink>
        </w:p>
        <w:p w:rsidR="002D68D8" w:rsidRDefault="007D1B82" w:rsidP="002D68D8">
          <w:pPr>
            <w:pStyle w:val="2b"/>
            <w:rPr>
              <w:rFonts w:asciiTheme="minorHAnsi" w:hAnsiTheme="minorHAnsi" w:cstheme="minorBidi"/>
            </w:rPr>
          </w:pPr>
          <w:hyperlink w:anchor="_Toc519153325" w:history="1">
            <w:r w:rsidR="002D68D8" w:rsidRPr="00BA3424">
              <w:rPr>
                <w:rStyle w:val="a6"/>
                <w:rFonts w:eastAsia="Times New Roman"/>
                <w:b/>
              </w:rPr>
              <w:t>7.3</w:t>
            </w:r>
            <w:r w:rsidR="002D68D8">
              <w:rPr>
                <w:rFonts w:asciiTheme="minorHAnsi" w:hAnsiTheme="minorHAnsi" w:cstheme="minorBidi"/>
              </w:rPr>
              <w:tab/>
            </w:r>
            <w:r w:rsidR="002D68D8" w:rsidRPr="00BA3424">
              <w:rPr>
                <w:rStyle w:val="a6"/>
                <w:rFonts w:eastAsia="Times New Roman"/>
                <w:b/>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2D68D8">
              <w:rPr>
                <w:webHidden/>
              </w:rPr>
              <w:tab/>
            </w:r>
            <w:r>
              <w:rPr>
                <w:webHidden/>
              </w:rPr>
              <w:fldChar w:fldCharType="begin"/>
            </w:r>
            <w:r w:rsidR="002D68D8">
              <w:rPr>
                <w:webHidden/>
              </w:rPr>
              <w:instrText xml:space="preserve"> PAGEREF _Toc519153325 \h </w:instrText>
            </w:r>
            <w:r>
              <w:rPr>
                <w:webHidden/>
              </w:rPr>
            </w:r>
            <w:r>
              <w:rPr>
                <w:webHidden/>
              </w:rPr>
              <w:fldChar w:fldCharType="separate"/>
            </w:r>
            <w:r w:rsidR="002D68D8">
              <w:rPr>
                <w:webHidden/>
              </w:rPr>
              <w:t>21</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26" w:history="1">
            <w:r w:rsidR="002D68D8" w:rsidRPr="00BA3424">
              <w:rPr>
                <w:rStyle w:val="a6"/>
                <w:rFonts w:eastAsia="Times New Roman"/>
                <w:b/>
              </w:rPr>
              <w:t>8. Перечень основной и дополнительной учебной литературы, необходимой для освоения дисциплины (модуля)</w:t>
            </w:r>
            <w:r w:rsidR="002D68D8">
              <w:rPr>
                <w:webHidden/>
              </w:rPr>
              <w:tab/>
            </w:r>
            <w:r>
              <w:rPr>
                <w:webHidden/>
              </w:rPr>
              <w:fldChar w:fldCharType="begin"/>
            </w:r>
            <w:r w:rsidR="002D68D8">
              <w:rPr>
                <w:webHidden/>
              </w:rPr>
              <w:instrText xml:space="preserve"> PAGEREF _Toc519153326 \h </w:instrText>
            </w:r>
            <w:r>
              <w:rPr>
                <w:webHidden/>
              </w:rPr>
            </w:r>
            <w:r>
              <w:rPr>
                <w:webHidden/>
              </w:rPr>
              <w:fldChar w:fldCharType="separate"/>
            </w:r>
            <w:r w:rsidR="002D68D8">
              <w:rPr>
                <w:webHidden/>
              </w:rPr>
              <w:t>28</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27" w:history="1">
            <w:r w:rsidR="002D68D8" w:rsidRPr="00BA3424">
              <w:rPr>
                <w:rStyle w:val="a6"/>
                <w:rFonts w:eastAsia="Times New Roman"/>
                <w:b/>
              </w:rPr>
              <w:t>9. Перечень ресурсов информационно-телекоммуникационной сети «Интернет», необходимых для освоения дисциплины (модуля)</w:t>
            </w:r>
            <w:r w:rsidR="002D68D8">
              <w:rPr>
                <w:webHidden/>
              </w:rPr>
              <w:tab/>
            </w:r>
            <w:r>
              <w:rPr>
                <w:webHidden/>
              </w:rPr>
              <w:fldChar w:fldCharType="begin"/>
            </w:r>
            <w:r w:rsidR="002D68D8">
              <w:rPr>
                <w:webHidden/>
              </w:rPr>
              <w:instrText xml:space="preserve"> PAGEREF _Toc519153327 \h </w:instrText>
            </w:r>
            <w:r>
              <w:rPr>
                <w:webHidden/>
              </w:rPr>
            </w:r>
            <w:r>
              <w:rPr>
                <w:webHidden/>
              </w:rPr>
              <w:fldChar w:fldCharType="separate"/>
            </w:r>
            <w:r w:rsidR="002D68D8">
              <w:rPr>
                <w:webHidden/>
              </w:rPr>
              <w:t>28</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28" w:history="1">
            <w:r w:rsidR="002D68D8" w:rsidRPr="00BA3424">
              <w:rPr>
                <w:rStyle w:val="a6"/>
                <w:rFonts w:eastAsia="Times New Roman"/>
                <w:b/>
              </w:rPr>
              <w:t>10. Методические указания для обучающихся по освоению дисциплины (модуля)</w:t>
            </w:r>
            <w:r w:rsidR="002D68D8">
              <w:rPr>
                <w:webHidden/>
              </w:rPr>
              <w:tab/>
            </w:r>
            <w:r>
              <w:rPr>
                <w:webHidden/>
              </w:rPr>
              <w:fldChar w:fldCharType="begin"/>
            </w:r>
            <w:r w:rsidR="002D68D8">
              <w:rPr>
                <w:webHidden/>
              </w:rPr>
              <w:instrText xml:space="preserve"> PAGEREF _Toc519153328 \h </w:instrText>
            </w:r>
            <w:r>
              <w:rPr>
                <w:webHidden/>
              </w:rPr>
            </w:r>
            <w:r>
              <w:rPr>
                <w:webHidden/>
              </w:rPr>
              <w:fldChar w:fldCharType="separate"/>
            </w:r>
            <w:r w:rsidR="002D68D8">
              <w:rPr>
                <w:webHidden/>
              </w:rPr>
              <w:t>29</w:t>
            </w:r>
            <w:r>
              <w:rPr>
                <w:webHidden/>
              </w:rPr>
              <w:fldChar w:fldCharType="end"/>
            </w:r>
          </w:hyperlink>
        </w:p>
        <w:p w:rsidR="002D68D8" w:rsidRDefault="007D1B82" w:rsidP="002D68D8">
          <w:pPr>
            <w:pStyle w:val="2b"/>
            <w:rPr>
              <w:rFonts w:asciiTheme="minorHAnsi" w:hAnsiTheme="minorHAnsi" w:cstheme="minorBidi"/>
            </w:rPr>
          </w:pPr>
          <w:hyperlink w:anchor="_Toc519153329" w:history="1">
            <w:r w:rsidR="002D68D8" w:rsidRPr="00BA3424">
              <w:rPr>
                <w:rStyle w:val="a6"/>
                <w:rFonts w:eastAsia="Times New Roman"/>
                <w:b/>
                <w:bCs/>
              </w:rPr>
              <w:t>10.1.  Методические рекомендации по самостоятельной работе по дисциплине «</w:t>
            </w:r>
            <w:r w:rsidR="002D68D8" w:rsidRPr="00BA3424">
              <w:rPr>
                <w:rStyle w:val="a6"/>
                <w:rFonts w:eastAsia="Times New Roman"/>
                <w:b/>
                <w:bCs/>
                <w:iCs/>
              </w:rPr>
              <w:t>Административное право</w:t>
            </w:r>
            <w:r w:rsidR="002D68D8" w:rsidRPr="00BA3424">
              <w:rPr>
                <w:rStyle w:val="a6"/>
                <w:rFonts w:eastAsia="Times New Roman"/>
                <w:b/>
                <w:bCs/>
              </w:rPr>
              <w:t>» для обучающихся по направлению подготовки 40.03.01. Юриспруденция</w:t>
            </w:r>
            <w:r w:rsidR="002D68D8">
              <w:rPr>
                <w:webHidden/>
              </w:rPr>
              <w:tab/>
            </w:r>
            <w:r>
              <w:rPr>
                <w:webHidden/>
              </w:rPr>
              <w:fldChar w:fldCharType="begin"/>
            </w:r>
            <w:r w:rsidR="002D68D8">
              <w:rPr>
                <w:webHidden/>
              </w:rPr>
              <w:instrText xml:space="preserve"> PAGEREF _Toc519153329 \h </w:instrText>
            </w:r>
            <w:r>
              <w:rPr>
                <w:webHidden/>
              </w:rPr>
            </w:r>
            <w:r>
              <w:rPr>
                <w:webHidden/>
              </w:rPr>
              <w:fldChar w:fldCharType="separate"/>
            </w:r>
            <w:r w:rsidR="002D68D8">
              <w:rPr>
                <w:webHidden/>
              </w:rPr>
              <w:t>29</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30" w:history="1">
            <w:r w:rsidR="002D68D8" w:rsidRPr="00BA3424">
              <w:rPr>
                <w:rStyle w:val="a6"/>
                <w:b/>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2D68D8">
              <w:rPr>
                <w:webHidden/>
              </w:rPr>
              <w:tab/>
            </w:r>
            <w:r>
              <w:rPr>
                <w:webHidden/>
              </w:rPr>
              <w:fldChar w:fldCharType="begin"/>
            </w:r>
            <w:r w:rsidR="002D68D8">
              <w:rPr>
                <w:webHidden/>
              </w:rPr>
              <w:instrText xml:space="preserve"> PAGEREF _Toc519153330 \h </w:instrText>
            </w:r>
            <w:r>
              <w:rPr>
                <w:webHidden/>
              </w:rPr>
            </w:r>
            <w:r>
              <w:rPr>
                <w:webHidden/>
              </w:rPr>
              <w:fldChar w:fldCharType="separate"/>
            </w:r>
            <w:r w:rsidR="002D68D8">
              <w:rPr>
                <w:webHidden/>
              </w:rPr>
              <w:t>30</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31" w:history="1">
            <w:r w:rsidR="002D68D8" w:rsidRPr="00BA3424">
              <w:rPr>
                <w:rStyle w:val="a6"/>
                <w:b/>
                <w:bCs/>
              </w:rPr>
              <w:t>12. Описание материально-технической базы, необходимой для осуществления образовательного процесса по дисциплине</w:t>
            </w:r>
            <w:r w:rsidR="002D68D8">
              <w:rPr>
                <w:webHidden/>
              </w:rPr>
              <w:tab/>
            </w:r>
            <w:r>
              <w:rPr>
                <w:webHidden/>
              </w:rPr>
              <w:fldChar w:fldCharType="begin"/>
            </w:r>
            <w:r w:rsidR="002D68D8">
              <w:rPr>
                <w:webHidden/>
              </w:rPr>
              <w:instrText xml:space="preserve"> PAGEREF _Toc519153331 \h </w:instrText>
            </w:r>
            <w:r>
              <w:rPr>
                <w:webHidden/>
              </w:rPr>
            </w:r>
            <w:r>
              <w:rPr>
                <w:webHidden/>
              </w:rPr>
              <w:fldChar w:fldCharType="separate"/>
            </w:r>
            <w:r w:rsidR="002D68D8">
              <w:rPr>
                <w:webHidden/>
              </w:rPr>
              <w:t>31</w:t>
            </w:r>
            <w:r>
              <w:rPr>
                <w:webHidden/>
              </w:rPr>
              <w:fldChar w:fldCharType="end"/>
            </w:r>
          </w:hyperlink>
        </w:p>
        <w:p w:rsidR="002D68D8" w:rsidRDefault="007D1B82" w:rsidP="002D68D8">
          <w:pPr>
            <w:pStyle w:val="1a"/>
            <w:rPr>
              <w:rFonts w:asciiTheme="minorHAnsi" w:eastAsiaTheme="minorEastAsia" w:hAnsiTheme="minorHAnsi" w:cstheme="minorBidi"/>
            </w:rPr>
          </w:pPr>
          <w:hyperlink w:anchor="_Toc519153332" w:history="1">
            <w:r w:rsidR="002D68D8" w:rsidRPr="00BA3424">
              <w:rPr>
                <w:rStyle w:val="a6"/>
                <w:b/>
                <w:bCs/>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2D68D8">
              <w:rPr>
                <w:webHidden/>
              </w:rPr>
              <w:tab/>
            </w:r>
            <w:r>
              <w:rPr>
                <w:webHidden/>
              </w:rPr>
              <w:fldChar w:fldCharType="begin"/>
            </w:r>
            <w:r w:rsidR="002D68D8">
              <w:rPr>
                <w:webHidden/>
              </w:rPr>
              <w:instrText xml:space="preserve"> PAGEREF _Toc519153332 \h </w:instrText>
            </w:r>
            <w:r>
              <w:rPr>
                <w:webHidden/>
              </w:rPr>
            </w:r>
            <w:r>
              <w:rPr>
                <w:webHidden/>
              </w:rPr>
              <w:fldChar w:fldCharType="separate"/>
            </w:r>
            <w:r w:rsidR="002D68D8">
              <w:rPr>
                <w:webHidden/>
              </w:rPr>
              <w:t>31</w:t>
            </w:r>
            <w:r>
              <w:rPr>
                <w:webHidden/>
              </w:rPr>
              <w:fldChar w:fldCharType="end"/>
            </w:r>
          </w:hyperlink>
        </w:p>
        <w:p w:rsidR="002D68D8" w:rsidRDefault="007D1B82" w:rsidP="002D68D8">
          <w:r>
            <w:fldChar w:fldCharType="end"/>
          </w:r>
        </w:p>
      </w:sdtContent>
    </w:sdt>
    <w:p w:rsidR="002D68D8" w:rsidRPr="00B10167" w:rsidRDefault="002D68D8" w:rsidP="002D68D8">
      <w:pPr>
        <w:spacing w:before="240" w:after="240" w:line="240" w:lineRule="auto"/>
        <w:rPr>
          <w:rFonts w:ascii="Times New Roman" w:eastAsia="Times New Roman" w:hAnsi="Times New Roman" w:cs="Times New Roman"/>
          <w:bCs/>
          <w:sz w:val="24"/>
          <w:szCs w:val="24"/>
          <w:lang w:eastAsia="ru-RU"/>
        </w:rPr>
      </w:pPr>
    </w:p>
    <w:p w:rsidR="002D68D8" w:rsidRPr="00B10167" w:rsidRDefault="002D68D8" w:rsidP="002D68D8">
      <w:pPr>
        <w:spacing w:before="240" w:after="240" w:line="240" w:lineRule="auto"/>
        <w:rPr>
          <w:rFonts w:ascii="Times New Roman" w:eastAsia="Times New Roman" w:hAnsi="Times New Roman" w:cs="Times New Roman"/>
          <w:bCs/>
          <w:sz w:val="24"/>
          <w:szCs w:val="24"/>
          <w:lang w:eastAsia="ru-RU"/>
        </w:rPr>
      </w:pPr>
    </w:p>
    <w:p w:rsidR="002D68D8" w:rsidRPr="00B10167" w:rsidRDefault="002D68D8" w:rsidP="002D68D8">
      <w:pPr>
        <w:spacing w:before="240" w:after="240" w:line="240" w:lineRule="auto"/>
        <w:rPr>
          <w:rFonts w:ascii="Times New Roman" w:eastAsia="Times New Roman" w:hAnsi="Times New Roman" w:cs="Times New Roman"/>
          <w:bCs/>
          <w:sz w:val="24"/>
          <w:szCs w:val="24"/>
          <w:lang w:eastAsia="ru-RU"/>
        </w:rPr>
      </w:pPr>
    </w:p>
    <w:p w:rsidR="002D68D8" w:rsidRPr="00B10167" w:rsidRDefault="002D68D8" w:rsidP="002D68D8">
      <w:pPr>
        <w:spacing w:before="240" w:after="240" w:line="240" w:lineRule="auto"/>
        <w:rPr>
          <w:rFonts w:ascii="Times New Roman" w:eastAsia="Times New Roman" w:hAnsi="Times New Roman" w:cs="Times New Roman"/>
          <w:bCs/>
          <w:sz w:val="24"/>
          <w:szCs w:val="24"/>
          <w:lang w:eastAsia="ru-RU"/>
        </w:rPr>
      </w:pPr>
    </w:p>
    <w:p w:rsidR="002D68D8" w:rsidRPr="00B10167" w:rsidRDefault="002D68D8" w:rsidP="002D68D8">
      <w:pPr>
        <w:spacing w:after="0" w:line="240" w:lineRule="auto"/>
        <w:rPr>
          <w:rFonts w:ascii="Times New Roman" w:eastAsia="Times New Roman" w:hAnsi="Times New Roman" w:cs="Times New Roman"/>
          <w:bCs/>
          <w:sz w:val="24"/>
          <w:szCs w:val="24"/>
          <w:lang w:eastAsia="ru-RU"/>
        </w:rPr>
      </w:pPr>
      <w:r w:rsidRPr="00B10167">
        <w:rPr>
          <w:rFonts w:ascii="Times New Roman" w:eastAsia="Times New Roman" w:hAnsi="Times New Roman" w:cs="Times New Roman"/>
          <w:bCs/>
          <w:sz w:val="24"/>
          <w:szCs w:val="24"/>
          <w:lang w:eastAsia="ru-RU"/>
        </w:rPr>
        <w:br w:type="page"/>
      </w:r>
    </w:p>
    <w:p w:rsidR="002D68D8" w:rsidRPr="00B10167" w:rsidRDefault="002D68D8" w:rsidP="002D68D8">
      <w:pPr>
        <w:keepNext/>
        <w:keepLines/>
        <w:numPr>
          <w:ilvl w:val="0"/>
          <w:numId w:val="4"/>
        </w:numPr>
        <w:spacing w:before="120" w:after="120" w:line="240" w:lineRule="auto"/>
        <w:ind w:left="714" w:hanging="357"/>
        <w:jc w:val="both"/>
        <w:outlineLvl w:val="0"/>
        <w:rPr>
          <w:rFonts w:ascii="Times New Roman" w:eastAsia="Arial Unicode MS" w:hAnsi="Times New Roman" w:cs="Times New Roman"/>
          <w:b/>
          <w:sz w:val="24"/>
          <w:szCs w:val="24"/>
          <w:lang w:eastAsia="ru-RU"/>
        </w:rPr>
      </w:pPr>
      <w:bookmarkStart w:id="3" w:name="_Toc511712825"/>
      <w:bookmarkStart w:id="4" w:name="_Toc519153314"/>
      <w:r w:rsidRPr="00B10167">
        <w:rPr>
          <w:rFonts w:ascii="Times New Roman" w:eastAsia="Arial Unicode MS" w:hAnsi="Times New Roman" w:cs="Times New Roman"/>
          <w:b/>
          <w:sz w:val="24"/>
          <w:szCs w:val="24"/>
          <w:lang w:eastAsia="ru-RU"/>
        </w:rPr>
        <w:lastRenderedPageBreak/>
        <w:t xml:space="preserve">Цели и задачи </w:t>
      </w:r>
      <w:proofErr w:type="gramStart"/>
      <w:r w:rsidRPr="00B10167">
        <w:rPr>
          <w:rFonts w:ascii="Times New Roman" w:eastAsia="Arial Unicode MS" w:hAnsi="Times New Roman" w:cs="Times New Roman"/>
          <w:b/>
          <w:sz w:val="24"/>
          <w:szCs w:val="24"/>
          <w:lang w:eastAsia="ru-RU"/>
        </w:rPr>
        <w:t>обучения по дисциплине</w:t>
      </w:r>
      <w:bookmarkEnd w:id="3"/>
      <w:bookmarkEnd w:id="4"/>
      <w:proofErr w:type="gramEnd"/>
    </w:p>
    <w:p w:rsidR="002D68D8" w:rsidRPr="00B10167" w:rsidRDefault="002D68D8" w:rsidP="002D68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b/>
          <w:bCs/>
          <w:sz w:val="24"/>
          <w:szCs w:val="24"/>
          <w:lang w:eastAsia="ru-RU"/>
        </w:rPr>
        <w:t xml:space="preserve">Цель: </w:t>
      </w:r>
      <w:r w:rsidRPr="00B10167">
        <w:rPr>
          <w:rFonts w:ascii="Times New Roman" w:eastAsia="Times New Roman" w:hAnsi="Times New Roman" w:cs="Times New Roman"/>
          <w:bCs/>
          <w:sz w:val="24"/>
          <w:szCs w:val="24"/>
          <w:lang w:eastAsia="ru-RU"/>
        </w:rPr>
        <w:t xml:space="preserve">Формирование общекультурных и профессиональных компетенций, необходимых и достаточных для </w:t>
      </w:r>
      <w:r w:rsidRPr="00B10167">
        <w:rPr>
          <w:rFonts w:ascii="Times New Roman" w:eastAsia="Times New Roman" w:hAnsi="Times New Roman" w:cs="Times New Roman"/>
          <w:bCs/>
          <w:sz w:val="24"/>
          <w:szCs w:val="24"/>
          <w:lang w:eastAsia="ru-RU"/>
        </w:rPr>
        <w:tab/>
        <w:t>осуществления нормотворческой, правоприменительной и правоохранительной профессиональной деятельности в органах государственной власти и местного самоуправления.</w:t>
      </w:r>
    </w:p>
    <w:p w:rsidR="002D68D8" w:rsidRPr="00B10167" w:rsidRDefault="002D68D8" w:rsidP="002D68D8">
      <w:pPr>
        <w:spacing w:after="0" w:line="240" w:lineRule="auto"/>
        <w:ind w:firstLine="567"/>
        <w:jc w:val="both"/>
        <w:rPr>
          <w:rFonts w:ascii="Times New Roman" w:eastAsia="Times New Roman" w:hAnsi="Times New Roman" w:cs="Times New Roman"/>
          <w:bCs/>
          <w:sz w:val="24"/>
          <w:szCs w:val="24"/>
          <w:lang w:eastAsia="ru-RU"/>
        </w:rPr>
      </w:pPr>
      <w:r w:rsidRPr="00B10167">
        <w:rPr>
          <w:rFonts w:ascii="Times New Roman" w:eastAsia="Times New Roman" w:hAnsi="Times New Roman" w:cs="Times New Roman"/>
          <w:b/>
          <w:bCs/>
          <w:sz w:val="24"/>
          <w:szCs w:val="24"/>
          <w:lang w:eastAsia="ru-RU"/>
        </w:rPr>
        <w:t xml:space="preserve">Основные задачи дисциплины: </w:t>
      </w:r>
      <w:r w:rsidRPr="00B10167">
        <w:rPr>
          <w:rFonts w:ascii="Times New Roman" w:eastAsia="Times New Roman" w:hAnsi="Times New Roman" w:cs="Times New Roman"/>
          <w:bCs/>
          <w:sz w:val="24"/>
          <w:szCs w:val="24"/>
          <w:lang w:eastAsia="ru-RU"/>
        </w:rPr>
        <w:t>осуществление правозащитной деятельности;</w:t>
      </w:r>
    </w:p>
    <w:p w:rsidR="002D68D8" w:rsidRPr="00B10167" w:rsidRDefault="002D68D8" w:rsidP="002D68D8">
      <w:pPr>
        <w:spacing w:after="0" w:line="240" w:lineRule="auto"/>
        <w:ind w:firstLine="567"/>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bCs/>
          <w:sz w:val="24"/>
          <w:szCs w:val="24"/>
          <w:lang w:eastAsia="ru-RU"/>
        </w:rPr>
        <w:t>осуществления экспертно-консультационной деятельности по вопросам организации и обеспечения функционирования системы органов исполнительной власти, административно-правового положения личности, государственной службы, административной ответственности, толкования и применения административного законодательства.</w:t>
      </w:r>
    </w:p>
    <w:p w:rsidR="002D68D8" w:rsidRPr="00B10167" w:rsidRDefault="002D68D8" w:rsidP="002D68D8">
      <w:pPr>
        <w:keepNext/>
        <w:keepLines/>
        <w:numPr>
          <w:ilvl w:val="0"/>
          <w:numId w:val="4"/>
        </w:numPr>
        <w:spacing w:before="120" w:after="120" w:line="240" w:lineRule="auto"/>
        <w:ind w:left="714" w:hanging="357"/>
        <w:jc w:val="both"/>
        <w:outlineLvl w:val="0"/>
        <w:rPr>
          <w:rFonts w:ascii="Times New Roman" w:eastAsia="Arial Unicode MS" w:hAnsi="Times New Roman" w:cs="Times New Roman"/>
          <w:b/>
          <w:sz w:val="24"/>
          <w:szCs w:val="24"/>
          <w:lang w:eastAsia="ru-RU"/>
        </w:rPr>
      </w:pPr>
      <w:bookmarkStart w:id="5" w:name="_Toc511712826"/>
      <w:bookmarkStart w:id="6" w:name="_Toc519153315"/>
      <w:bookmarkEnd w:id="0"/>
      <w:bookmarkEnd w:id="1"/>
      <w:r w:rsidRPr="00B10167">
        <w:rPr>
          <w:rFonts w:ascii="Times New Roman" w:eastAsia="Arial Unicode MS" w:hAnsi="Times New Roman" w:cs="Times New Roman"/>
          <w:b/>
          <w:sz w:val="24"/>
          <w:szCs w:val="24"/>
          <w:lang w:eastAsia="ru-RU"/>
        </w:rPr>
        <w:t xml:space="preserve">Перечень планируемых результатов </w:t>
      </w:r>
      <w:proofErr w:type="gramStart"/>
      <w:r w:rsidRPr="00B10167">
        <w:rPr>
          <w:rFonts w:ascii="Times New Roman" w:eastAsia="Arial Unicode MS" w:hAnsi="Times New Roman" w:cs="Times New Roman"/>
          <w:b/>
          <w:sz w:val="24"/>
          <w:szCs w:val="24"/>
          <w:lang w:eastAsia="ru-RU"/>
        </w:rPr>
        <w:t>обучения по дисциплине</w:t>
      </w:r>
      <w:proofErr w:type="gramEnd"/>
      <w:r w:rsidRPr="00B10167">
        <w:rPr>
          <w:rFonts w:ascii="Times New Roman" w:eastAsia="Arial Unicode MS" w:hAnsi="Times New Roman" w:cs="Times New Roman"/>
          <w:b/>
          <w:sz w:val="24"/>
          <w:szCs w:val="24"/>
          <w:lang w:eastAsia="ru-RU"/>
        </w:rPr>
        <w:t>, соотнесенных с планируемыми результатами освоения образовательной программы</w:t>
      </w:r>
      <w:bookmarkEnd w:id="5"/>
      <w:bookmarkEnd w:id="6"/>
    </w:p>
    <w:p w:rsidR="002D68D8" w:rsidRPr="00B10167" w:rsidRDefault="002D68D8" w:rsidP="002D68D8">
      <w:pPr>
        <w:spacing w:after="0" w:line="240" w:lineRule="auto"/>
        <w:ind w:firstLine="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Процесс изучения дисциплины «Административное право» направлен на формирование обучающихся </w:t>
      </w:r>
      <w:r w:rsidRPr="00B10167">
        <w:rPr>
          <w:rFonts w:ascii="Times New Roman" w:eastAsia="Times New Roman" w:hAnsi="Times New Roman" w:cs="Times New Roman"/>
          <w:color w:val="000000"/>
          <w:sz w:val="24"/>
          <w:szCs w:val="24"/>
          <w:lang w:eastAsia="ru-RU"/>
        </w:rPr>
        <w:t>по программе высшего образования (</w:t>
      </w:r>
      <w:proofErr w:type="spellStart"/>
      <w:r w:rsidRPr="00B10167">
        <w:rPr>
          <w:rFonts w:ascii="Times New Roman" w:eastAsia="Times New Roman" w:hAnsi="Times New Roman" w:cs="Times New Roman"/>
          <w:color w:val="000000"/>
          <w:sz w:val="24"/>
          <w:szCs w:val="24"/>
          <w:lang w:eastAsia="ru-RU"/>
        </w:rPr>
        <w:t>бакалавриат</w:t>
      </w:r>
      <w:proofErr w:type="spellEnd"/>
      <w:r w:rsidRPr="00B10167">
        <w:rPr>
          <w:rFonts w:ascii="Times New Roman" w:eastAsia="Times New Roman" w:hAnsi="Times New Roman" w:cs="Times New Roman"/>
          <w:color w:val="000000"/>
          <w:sz w:val="24"/>
          <w:szCs w:val="24"/>
          <w:lang w:eastAsia="ru-RU"/>
        </w:rPr>
        <w:t xml:space="preserve">) по направлению подготовки </w:t>
      </w:r>
      <w:r w:rsidRPr="00B10167">
        <w:rPr>
          <w:rFonts w:ascii="Times New Roman" w:eastAsia="Times New Roman" w:hAnsi="Times New Roman" w:cs="Times New Roman"/>
          <w:sz w:val="24"/>
          <w:szCs w:val="24"/>
          <w:lang w:eastAsia="ru-RU"/>
        </w:rPr>
        <w:t xml:space="preserve">40.03.01 </w:t>
      </w:r>
      <w:proofErr w:type="spellStart"/>
      <w:r w:rsidRPr="00B10167">
        <w:rPr>
          <w:rFonts w:ascii="Times New Roman" w:eastAsia="Times New Roman" w:hAnsi="Times New Roman" w:cs="Times New Roman"/>
          <w:sz w:val="24"/>
          <w:szCs w:val="24"/>
          <w:lang w:eastAsia="ru-RU"/>
        </w:rPr>
        <w:t>Юриспреденция</w:t>
      </w:r>
      <w:proofErr w:type="spellEnd"/>
      <w:r w:rsidRPr="00B10167">
        <w:rPr>
          <w:rFonts w:ascii="Times New Roman" w:eastAsia="Times New Roman" w:hAnsi="Times New Roman" w:cs="Times New Roman"/>
          <w:sz w:val="24"/>
          <w:szCs w:val="24"/>
          <w:lang w:eastAsia="ru-RU"/>
        </w:rPr>
        <w:t>, направленность (профиль) «</w:t>
      </w:r>
      <w:r w:rsidRPr="00B10167">
        <w:rPr>
          <w:rFonts w:ascii="Times New Roman" w:eastAsia="Times New Roman" w:hAnsi="Times New Roman" w:cs="Times New Roman"/>
          <w:color w:val="000000"/>
          <w:sz w:val="24"/>
          <w:szCs w:val="24"/>
          <w:lang w:eastAsia="ru-RU"/>
        </w:rPr>
        <w:t>Гражданско-правовой</w:t>
      </w:r>
      <w:r w:rsidRPr="00B10167">
        <w:rPr>
          <w:rFonts w:ascii="Times New Roman" w:eastAsia="Times New Roman" w:hAnsi="Times New Roman" w:cs="Times New Roman"/>
          <w:sz w:val="24"/>
          <w:szCs w:val="24"/>
          <w:lang w:eastAsia="ru-RU"/>
        </w:rPr>
        <w:t>»  компетенции ОК-7, ОПК-1, ОПК-2, ОПК-6, ПК-2, ПК-3, ПК-5, ПК-6</w:t>
      </w:r>
      <w:r>
        <w:rPr>
          <w:rFonts w:ascii="Times New Roman" w:eastAsia="Times New Roman" w:hAnsi="Times New Roman" w:cs="Times New Roman"/>
          <w:sz w:val="24"/>
          <w:szCs w:val="24"/>
          <w:lang w:eastAsia="ru-RU"/>
        </w:rPr>
        <w:t>, , ПК-15.</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84"/>
        <w:gridCol w:w="6883"/>
      </w:tblGrid>
      <w:tr w:rsidR="002D68D8" w:rsidRPr="00192DAE" w:rsidTr="000B736C">
        <w:trPr>
          <w:trHeight w:val="1"/>
        </w:trPr>
        <w:tc>
          <w:tcPr>
            <w:tcW w:w="1365" w:type="pct"/>
            <w:shd w:val="clear" w:color="000000" w:fill="FFFFFF"/>
            <w:tcMar>
              <w:left w:w="108" w:type="dxa"/>
              <w:right w:w="108" w:type="dxa"/>
            </w:tcMar>
            <w:vAlign w:val="center"/>
          </w:tcPr>
          <w:p w:rsidR="002D68D8" w:rsidRPr="00192DAE" w:rsidRDefault="002D68D8" w:rsidP="00192DAE">
            <w:pPr>
              <w:spacing w:after="0" w:line="240" w:lineRule="auto"/>
              <w:jc w:val="center"/>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Код и описание компетенции</w:t>
            </w:r>
          </w:p>
        </w:tc>
        <w:tc>
          <w:tcPr>
            <w:tcW w:w="3635" w:type="pct"/>
            <w:shd w:val="clear" w:color="000000" w:fill="FFFFFF"/>
            <w:tcMar>
              <w:left w:w="108" w:type="dxa"/>
              <w:right w:w="108" w:type="dxa"/>
            </w:tcMar>
            <w:vAlign w:val="center"/>
          </w:tcPr>
          <w:p w:rsidR="002D68D8" w:rsidRPr="00192DAE" w:rsidRDefault="002D68D8" w:rsidP="00192DAE">
            <w:pPr>
              <w:spacing w:after="0" w:line="240" w:lineRule="auto"/>
              <w:jc w:val="center"/>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 xml:space="preserve">Планируемые результаты обучения </w:t>
            </w:r>
          </w:p>
          <w:p w:rsidR="002D68D8" w:rsidRPr="00192DAE" w:rsidRDefault="002D68D8" w:rsidP="00192DAE">
            <w:pPr>
              <w:spacing w:after="0" w:line="240" w:lineRule="auto"/>
              <w:jc w:val="center"/>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 xml:space="preserve">по дисциплине </w:t>
            </w:r>
          </w:p>
        </w:tc>
      </w:tr>
      <w:tr w:rsidR="002D68D8" w:rsidRPr="00192DAE" w:rsidTr="000B736C">
        <w:trPr>
          <w:trHeight w:val="387"/>
        </w:trPr>
        <w:tc>
          <w:tcPr>
            <w:tcW w:w="1365" w:type="pct"/>
            <w:vMerge w:val="restart"/>
            <w:shd w:val="clear" w:color="000000" w:fill="FFFFFF"/>
            <w:tcMar>
              <w:left w:w="108" w:type="dxa"/>
              <w:right w:w="108" w:type="dxa"/>
            </w:tcMar>
            <w:vAlign w:val="center"/>
          </w:tcPr>
          <w:p w:rsidR="002D68D8" w:rsidRPr="00192DAE" w:rsidRDefault="002D68D8" w:rsidP="00192DAE">
            <w:pPr>
              <w:spacing w:after="0" w:line="240" w:lineRule="auto"/>
              <w:rPr>
                <w:rFonts w:ascii="Times New Roman" w:eastAsia="Calibri" w:hAnsi="Times New Roman" w:cs="Times New Roman"/>
                <w:b/>
                <w:sz w:val="24"/>
                <w:szCs w:val="24"/>
                <w:lang w:eastAsia="ru-RU"/>
              </w:rPr>
            </w:pPr>
            <w:r w:rsidRPr="00192DAE">
              <w:rPr>
                <w:rFonts w:ascii="Times New Roman" w:eastAsia="Calibri" w:hAnsi="Times New Roman" w:cs="Times New Roman"/>
                <w:b/>
                <w:sz w:val="24"/>
                <w:szCs w:val="24"/>
                <w:lang w:eastAsia="ru-RU"/>
              </w:rPr>
              <w:t>ОК-7</w:t>
            </w:r>
          </w:p>
          <w:p w:rsidR="002D68D8" w:rsidRPr="00192DAE" w:rsidRDefault="002D68D8" w:rsidP="00192DAE">
            <w:pPr>
              <w:widowControl w:val="0"/>
              <w:spacing w:after="0" w:line="240" w:lineRule="auto"/>
              <w:jc w:val="both"/>
              <w:rPr>
                <w:rFonts w:ascii="Times New Roman" w:eastAsia="Times New Roman" w:hAnsi="Times New Roman" w:cs="Times New Roman"/>
                <w:sz w:val="24"/>
                <w:szCs w:val="24"/>
                <w:lang w:eastAsia="ru-RU"/>
              </w:rPr>
            </w:pPr>
            <w:r w:rsidRPr="00192DAE">
              <w:rPr>
                <w:rFonts w:ascii="Times New Roman" w:eastAsia="Times New Roman" w:hAnsi="Times New Roman" w:cs="Times New Roman"/>
                <w:sz w:val="24"/>
                <w:szCs w:val="24"/>
                <w:lang w:eastAsia="ru-RU"/>
              </w:rPr>
              <w:t>способностью к самоорганизации и самообразованию</w:t>
            </w:r>
          </w:p>
        </w:tc>
        <w:tc>
          <w:tcPr>
            <w:tcW w:w="3635" w:type="pct"/>
            <w:shd w:val="clear" w:color="000000" w:fill="FFFFFF"/>
            <w:tcMar>
              <w:left w:w="108" w:type="dxa"/>
              <w:right w:w="108" w:type="dxa"/>
            </w:tcMar>
          </w:tcPr>
          <w:p w:rsidR="002D68D8" w:rsidRPr="00192DAE" w:rsidRDefault="002D68D8"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Times New Roman" w:hAnsi="Times New Roman" w:cs="Times New Roman"/>
                <w:b/>
                <w:sz w:val="24"/>
                <w:szCs w:val="24"/>
                <w:lang w:eastAsia="ru-RU"/>
              </w:rPr>
              <w:t>Знает</w:t>
            </w:r>
            <w:r w:rsidRPr="00192DAE">
              <w:rPr>
                <w:rFonts w:ascii="Times New Roman" w:eastAsia="Times New Roman" w:hAnsi="Times New Roman" w:cs="Times New Roman"/>
                <w:sz w:val="24"/>
                <w:szCs w:val="24"/>
                <w:lang w:eastAsia="ru-RU"/>
              </w:rPr>
              <w:t xml:space="preserve"> </w:t>
            </w:r>
          </w:p>
          <w:p w:rsidR="002D68D8" w:rsidRPr="00192DAE" w:rsidRDefault="002D68D8" w:rsidP="00192DAE">
            <w:pPr>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основные этапы развития юриспруденции как прикладной науки и особенности каждого из них; специфику современных юридических взглядов, проявляющуюся в альтернативности  воззрений; основные категории и законы юридической деятельности; основные принципы юриспруденции.</w:t>
            </w:r>
          </w:p>
        </w:tc>
      </w:tr>
      <w:tr w:rsidR="002D68D8" w:rsidRPr="00192DAE" w:rsidTr="000B736C">
        <w:trPr>
          <w:trHeight w:val="1036"/>
        </w:trPr>
        <w:tc>
          <w:tcPr>
            <w:tcW w:w="1365" w:type="pct"/>
            <w:vMerge/>
            <w:shd w:val="clear" w:color="000000" w:fill="FFFFFF"/>
            <w:tcMar>
              <w:left w:w="108" w:type="dxa"/>
              <w:right w:w="108" w:type="dxa"/>
            </w:tcMar>
            <w:vAlign w:val="center"/>
          </w:tcPr>
          <w:p w:rsidR="002D68D8" w:rsidRPr="00192DAE" w:rsidRDefault="002D68D8" w:rsidP="00192DAE">
            <w:pPr>
              <w:spacing w:after="0" w:line="240" w:lineRule="auto"/>
              <w:jc w:val="both"/>
              <w:rPr>
                <w:rFonts w:ascii="Times New Roman" w:eastAsia="Times New Roman" w:hAnsi="Times New Roman" w:cs="Times New Roman"/>
                <w:sz w:val="24"/>
                <w:szCs w:val="24"/>
                <w:lang w:eastAsia="ru-RU"/>
              </w:rPr>
            </w:pPr>
          </w:p>
        </w:tc>
        <w:tc>
          <w:tcPr>
            <w:tcW w:w="3635" w:type="pct"/>
            <w:shd w:val="clear" w:color="000000" w:fill="FFFFFF"/>
            <w:tcMar>
              <w:left w:w="108" w:type="dxa"/>
              <w:right w:w="108" w:type="dxa"/>
            </w:tcMar>
          </w:tcPr>
          <w:p w:rsidR="002D68D8" w:rsidRPr="00192DAE" w:rsidRDefault="002D68D8" w:rsidP="00192DAE">
            <w:pPr>
              <w:autoSpaceDE w:val="0"/>
              <w:autoSpaceDN w:val="0"/>
              <w:adjustRightInd w:val="0"/>
              <w:spacing w:after="0" w:line="240" w:lineRule="auto"/>
              <w:jc w:val="both"/>
              <w:rPr>
                <w:rFonts w:ascii="Times New Roman" w:eastAsia="SimSun" w:hAnsi="Times New Roman" w:cs="Times New Roman"/>
                <w:b/>
                <w:sz w:val="24"/>
                <w:szCs w:val="24"/>
                <w:lang w:eastAsia="zh-CN"/>
              </w:rPr>
            </w:pPr>
            <w:r w:rsidRPr="00192DAE">
              <w:rPr>
                <w:rFonts w:ascii="Times New Roman" w:eastAsia="SimSun" w:hAnsi="Times New Roman" w:cs="Times New Roman"/>
                <w:b/>
                <w:sz w:val="24"/>
                <w:szCs w:val="24"/>
                <w:lang w:eastAsia="zh-CN"/>
              </w:rPr>
              <w:t xml:space="preserve">Умеет </w:t>
            </w:r>
          </w:p>
          <w:p w:rsidR="002D68D8" w:rsidRPr="00192DAE" w:rsidRDefault="002D68D8"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оперировать юридическими понятиями и категориями; анализировать юридические факты</w:t>
            </w:r>
          </w:p>
          <w:p w:rsidR="002D68D8" w:rsidRPr="00192DAE" w:rsidRDefault="002D68D8"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 xml:space="preserve">и возникающие в связи с ними правовые отношения; правильно составлять и оформлять юридические документы; принимать решения и совершать юридические действия в точном соответствии </w:t>
            </w:r>
            <w:proofErr w:type="gramStart"/>
            <w:r w:rsidRPr="00192DAE">
              <w:rPr>
                <w:rFonts w:ascii="Times New Roman" w:eastAsia="SimSun" w:hAnsi="Times New Roman" w:cs="Times New Roman"/>
                <w:sz w:val="24"/>
                <w:szCs w:val="24"/>
                <w:lang w:eastAsia="zh-CN"/>
              </w:rPr>
              <w:t>с</w:t>
            </w:r>
            <w:proofErr w:type="gramEnd"/>
          </w:p>
          <w:p w:rsidR="002D68D8" w:rsidRPr="00192DAE" w:rsidRDefault="002D68D8"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законом.</w:t>
            </w:r>
          </w:p>
        </w:tc>
      </w:tr>
      <w:tr w:rsidR="002D68D8" w:rsidRPr="00192DAE" w:rsidTr="000B736C">
        <w:trPr>
          <w:trHeight w:val="903"/>
        </w:trPr>
        <w:tc>
          <w:tcPr>
            <w:tcW w:w="1365" w:type="pct"/>
            <w:vMerge/>
            <w:shd w:val="clear" w:color="000000" w:fill="FFFFFF"/>
            <w:tcMar>
              <w:left w:w="108" w:type="dxa"/>
              <w:right w:w="108" w:type="dxa"/>
            </w:tcMar>
            <w:vAlign w:val="center"/>
          </w:tcPr>
          <w:p w:rsidR="002D68D8" w:rsidRPr="00192DAE" w:rsidRDefault="002D68D8" w:rsidP="00192DAE">
            <w:pPr>
              <w:spacing w:after="0" w:line="240" w:lineRule="auto"/>
              <w:jc w:val="both"/>
              <w:rPr>
                <w:rFonts w:ascii="Times New Roman" w:eastAsia="Times New Roman" w:hAnsi="Times New Roman" w:cs="Times New Roman"/>
                <w:sz w:val="24"/>
                <w:szCs w:val="24"/>
                <w:lang w:eastAsia="ru-RU"/>
              </w:rPr>
            </w:pPr>
          </w:p>
        </w:tc>
        <w:tc>
          <w:tcPr>
            <w:tcW w:w="3635" w:type="pct"/>
            <w:shd w:val="clear" w:color="000000" w:fill="FFFFFF"/>
            <w:tcMar>
              <w:left w:w="108" w:type="dxa"/>
              <w:right w:w="108" w:type="dxa"/>
            </w:tcMar>
          </w:tcPr>
          <w:p w:rsidR="002D68D8" w:rsidRPr="00192DAE" w:rsidRDefault="002D68D8" w:rsidP="00192D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 xml:space="preserve">Владеет </w:t>
            </w:r>
          </w:p>
          <w:p w:rsidR="002D68D8" w:rsidRPr="00192DAE" w:rsidRDefault="002D68D8"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методами применения действующего законодательства и иных социальных норм в профессиональной деятельности; навыками поиска, анализа и применения в профессиональной деятельности необходимых нормативных актов, работы со служебной документацией.</w:t>
            </w:r>
          </w:p>
        </w:tc>
      </w:tr>
      <w:tr w:rsidR="002D68D8" w:rsidRPr="00192DAE" w:rsidTr="000B736C">
        <w:trPr>
          <w:trHeight w:val="394"/>
        </w:trPr>
        <w:tc>
          <w:tcPr>
            <w:tcW w:w="1365" w:type="pct"/>
            <w:vMerge w:val="restart"/>
            <w:shd w:val="clear" w:color="000000" w:fill="FFFFFF"/>
            <w:tcMar>
              <w:left w:w="108" w:type="dxa"/>
              <w:right w:w="108" w:type="dxa"/>
            </w:tcMar>
            <w:vAlign w:val="center"/>
          </w:tcPr>
          <w:p w:rsidR="002D68D8" w:rsidRPr="00192DAE" w:rsidRDefault="002D68D8" w:rsidP="00192DAE">
            <w:pPr>
              <w:spacing w:after="0" w:line="240" w:lineRule="auto"/>
              <w:rPr>
                <w:rFonts w:ascii="Times New Roman" w:eastAsia="Calibri" w:hAnsi="Times New Roman" w:cs="Times New Roman"/>
                <w:b/>
                <w:sz w:val="24"/>
                <w:szCs w:val="24"/>
                <w:lang w:eastAsia="ru-RU"/>
              </w:rPr>
            </w:pPr>
            <w:r w:rsidRPr="00192DAE">
              <w:rPr>
                <w:rFonts w:ascii="Times New Roman" w:eastAsia="Calibri" w:hAnsi="Times New Roman" w:cs="Times New Roman"/>
                <w:b/>
                <w:sz w:val="24"/>
                <w:szCs w:val="24"/>
                <w:lang w:eastAsia="ru-RU"/>
              </w:rPr>
              <w:t>ОПК-1</w:t>
            </w:r>
          </w:p>
          <w:p w:rsidR="002D68D8" w:rsidRPr="00192DAE" w:rsidRDefault="002D68D8" w:rsidP="00192DAE">
            <w:pPr>
              <w:spacing w:after="0" w:line="240" w:lineRule="auto"/>
              <w:rPr>
                <w:rFonts w:ascii="Times New Roman" w:eastAsia="Times New Roman" w:hAnsi="Times New Roman" w:cs="Times New Roman"/>
                <w:sz w:val="24"/>
                <w:szCs w:val="24"/>
                <w:lang w:eastAsia="ru-RU"/>
              </w:rPr>
            </w:pPr>
            <w:r w:rsidRPr="00192DAE">
              <w:rPr>
                <w:rFonts w:ascii="Times New Roman" w:eastAsia="Times New Roman" w:hAnsi="Times New Roman" w:cs="Times New Roman"/>
                <w:sz w:val="24"/>
                <w:szCs w:val="24"/>
                <w:lang w:eastAsia="ru-RU"/>
              </w:rPr>
              <w:t xml:space="preserve">способностью соблюдать законодательство Российской Федерации, в том числе Конституцию Российской Федерации, федеральные конституционные </w:t>
            </w:r>
            <w:r w:rsidRPr="00192DAE">
              <w:rPr>
                <w:rFonts w:ascii="Times New Roman" w:eastAsia="Times New Roman" w:hAnsi="Times New Roman" w:cs="Times New Roman"/>
                <w:sz w:val="24"/>
                <w:szCs w:val="24"/>
                <w:lang w:eastAsia="ru-RU"/>
              </w:rPr>
              <w:lastRenderedPageBreak/>
              <w:t>законы и федеральные законы, а также общепризнанные принципы, нормы международного права и международные договоры Российской Федерации</w:t>
            </w:r>
          </w:p>
        </w:tc>
        <w:tc>
          <w:tcPr>
            <w:tcW w:w="3635" w:type="pct"/>
            <w:shd w:val="clear" w:color="000000" w:fill="FFFFFF"/>
            <w:tcMar>
              <w:left w:w="108" w:type="dxa"/>
              <w:right w:w="108" w:type="dxa"/>
            </w:tcMar>
          </w:tcPr>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DAE">
              <w:rPr>
                <w:rFonts w:ascii="Times New Roman" w:eastAsia="Times New Roman" w:hAnsi="Times New Roman" w:cs="Times New Roman"/>
                <w:b/>
                <w:sz w:val="24"/>
                <w:szCs w:val="24"/>
                <w:lang w:eastAsia="ru-RU"/>
              </w:rPr>
              <w:lastRenderedPageBreak/>
              <w:t>Знает</w:t>
            </w:r>
            <w:r w:rsidRPr="00192DAE">
              <w:rPr>
                <w:rFonts w:ascii="Times New Roman" w:eastAsia="Times New Roman" w:hAnsi="Times New Roman" w:cs="Times New Roman"/>
                <w:sz w:val="24"/>
                <w:szCs w:val="24"/>
                <w:lang w:eastAsia="ru-RU"/>
              </w:rPr>
              <w:t xml:space="preserve"> </w:t>
            </w:r>
          </w:p>
          <w:p w:rsidR="002D68D8" w:rsidRPr="00192DAE" w:rsidRDefault="002D68D8" w:rsidP="00192DAE">
            <w:pPr>
              <w:spacing w:after="0" w:line="240" w:lineRule="auto"/>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основы делового общения, принципы и методы организации деловых коммуникаций; развитие менеджмента от классической теории до современных представлений об этой науке; теоретические аспекты ведения переговоров, совещаний, ведения деловой переписки и поддерживать электронные коммуникации.</w:t>
            </w:r>
          </w:p>
          <w:p w:rsidR="002D68D8" w:rsidRPr="00192DAE" w:rsidRDefault="002D68D8"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2D68D8" w:rsidRPr="00192DAE" w:rsidTr="000B736C">
        <w:trPr>
          <w:trHeight w:val="394"/>
        </w:trPr>
        <w:tc>
          <w:tcPr>
            <w:tcW w:w="1365" w:type="pct"/>
            <w:vMerge/>
            <w:shd w:val="clear" w:color="000000" w:fill="FFFFFF"/>
            <w:tcMar>
              <w:left w:w="108" w:type="dxa"/>
              <w:right w:w="108" w:type="dxa"/>
            </w:tcMar>
            <w:vAlign w:val="center"/>
          </w:tcPr>
          <w:p w:rsidR="002D68D8" w:rsidRPr="00192DAE" w:rsidRDefault="002D68D8" w:rsidP="00192DAE">
            <w:pPr>
              <w:spacing w:after="0" w:line="240" w:lineRule="auto"/>
              <w:jc w:val="center"/>
              <w:rPr>
                <w:rFonts w:ascii="Times New Roman" w:eastAsia="Calibri" w:hAnsi="Times New Roman" w:cs="Times New Roman"/>
                <w:b/>
                <w:sz w:val="24"/>
                <w:szCs w:val="24"/>
                <w:lang w:eastAsia="ru-RU"/>
              </w:rPr>
            </w:pPr>
          </w:p>
        </w:tc>
        <w:tc>
          <w:tcPr>
            <w:tcW w:w="3635" w:type="pct"/>
            <w:shd w:val="clear" w:color="000000" w:fill="FFFFFF"/>
            <w:tcMar>
              <w:left w:w="108" w:type="dxa"/>
              <w:right w:w="108" w:type="dxa"/>
            </w:tcMar>
          </w:tcPr>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Умеет</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92DAE">
              <w:rPr>
                <w:rFonts w:ascii="Times New Roman" w:eastAsia="Times New Roman" w:hAnsi="Times New Roman" w:cs="Times New Roman"/>
                <w:sz w:val="24"/>
                <w:szCs w:val="24"/>
                <w:lang w:eastAsia="ru-RU"/>
              </w:rPr>
              <w:t xml:space="preserve">организовывать переговорный процесс, в том числе с использованием современных средств коммуникаций; </w:t>
            </w:r>
            <w:r w:rsidRPr="00192DAE">
              <w:rPr>
                <w:rFonts w:ascii="Times New Roman" w:eastAsia="Times New Roman" w:hAnsi="Times New Roman" w:cs="Times New Roman"/>
                <w:sz w:val="24"/>
                <w:szCs w:val="24"/>
                <w:lang w:eastAsia="ru-RU"/>
              </w:rPr>
              <w:lastRenderedPageBreak/>
              <w:t>оформлять деловую документацию; готовить научные доклады (составлять тезисы, аннотации, рефераты и т.д.); принимать участие в деловых встречах с зарубежными коллегами для решения профессиональных и общих проблем; применять экономическую терминологию, лексику и основные экономические категории; применять методы и средства познания для интеллектуального развития, повышения культурного уровня, профессиональной компетентности.</w:t>
            </w:r>
            <w:proofErr w:type="gramEnd"/>
          </w:p>
        </w:tc>
      </w:tr>
      <w:tr w:rsidR="002D68D8" w:rsidRPr="00192DAE" w:rsidTr="000B736C">
        <w:trPr>
          <w:trHeight w:val="394"/>
        </w:trPr>
        <w:tc>
          <w:tcPr>
            <w:tcW w:w="1365" w:type="pct"/>
            <w:vMerge/>
            <w:shd w:val="clear" w:color="000000" w:fill="FFFFFF"/>
            <w:tcMar>
              <w:left w:w="108" w:type="dxa"/>
              <w:right w:w="108" w:type="dxa"/>
            </w:tcMar>
            <w:vAlign w:val="center"/>
          </w:tcPr>
          <w:p w:rsidR="002D68D8" w:rsidRPr="00192DAE" w:rsidRDefault="002D68D8" w:rsidP="00192DAE">
            <w:pPr>
              <w:spacing w:after="0" w:line="240" w:lineRule="auto"/>
              <w:jc w:val="center"/>
              <w:rPr>
                <w:rFonts w:ascii="Times New Roman" w:eastAsia="Calibri" w:hAnsi="Times New Roman" w:cs="Times New Roman"/>
                <w:b/>
                <w:sz w:val="24"/>
                <w:szCs w:val="24"/>
                <w:lang w:eastAsia="ru-RU"/>
              </w:rPr>
            </w:pPr>
          </w:p>
        </w:tc>
        <w:tc>
          <w:tcPr>
            <w:tcW w:w="3635" w:type="pct"/>
            <w:shd w:val="clear" w:color="000000" w:fill="FFFFFF"/>
            <w:tcMar>
              <w:left w:w="108" w:type="dxa"/>
              <w:right w:w="108" w:type="dxa"/>
            </w:tcMar>
          </w:tcPr>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Владеет</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92DAE">
              <w:rPr>
                <w:rFonts w:ascii="Times New Roman" w:eastAsia="Times New Roman" w:hAnsi="Times New Roman" w:cs="Times New Roman"/>
                <w:sz w:val="24"/>
                <w:szCs w:val="24"/>
                <w:lang w:eastAsia="ru-RU"/>
              </w:rPr>
              <w:t>методами аргументации и убеждений; научными и прикладными знаниями в области этики деловых отношений; навыками деловых коммуникаций; навыками выражения своих мыслей и мнения в межличностном и деловом общении; культурой мышления, способностью к восприятию, обобщению и анализу информации, постановке цели и выбору путей её достижения; знаниями зарубежного опыта в ресторанном бизнесе; инструментами обработки аутентичных источников информации;</w:t>
            </w:r>
            <w:proofErr w:type="gramEnd"/>
            <w:r w:rsidRPr="00192DAE">
              <w:rPr>
                <w:rFonts w:ascii="Times New Roman" w:eastAsia="Times New Roman" w:hAnsi="Times New Roman" w:cs="Times New Roman"/>
                <w:sz w:val="24"/>
                <w:szCs w:val="24"/>
                <w:lang w:eastAsia="ru-RU"/>
              </w:rPr>
              <w:t xml:space="preserve"> навыками целостного подхода к анализу проблем общества.</w:t>
            </w:r>
          </w:p>
        </w:tc>
      </w:tr>
      <w:tr w:rsidR="002D68D8" w:rsidRPr="00192DAE" w:rsidTr="000B736C">
        <w:trPr>
          <w:trHeight w:val="394"/>
        </w:trPr>
        <w:tc>
          <w:tcPr>
            <w:tcW w:w="1365" w:type="pct"/>
            <w:shd w:val="clear" w:color="000000" w:fill="FFFFFF"/>
            <w:tcMar>
              <w:left w:w="108" w:type="dxa"/>
              <w:right w:w="108" w:type="dxa"/>
            </w:tcMar>
            <w:vAlign w:val="center"/>
          </w:tcPr>
          <w:p w:rsidR="002D68D8" w:rsidRPr="00192DAE" w:rsidRDefault="002D68D8" w:rsidP="00192DAE">
            <w:pPr>
              <w:spacing w:after="0" w:line="240" w:lineRule="auto"/>
              <w:rPr>
                <w:rFonts w:ascii="Times New Roman" w:eastAsia="Calibri" w:hAnsi="Times New Roman" w:cs="Times New Roman"/>
                <w:b/>
                <w:sz w:val="24"/>
                <w:szCs w:val="24"/>
                <w:lang w:eastAsia="ru-RU"/>
              </w:rPr>
            </w:pPr>
            <w:r w:rsidRPr="00192DAE">
              <w:rPr>
                <w:rFonts w:ascii="Times New Roman" w:eastAsia="Calibri" w:hAnsi="Times New Roman" w:cs="Times New Roman"/>
                <w:b/>
                <w:sz w:val="24"/>
                <w:szCs w:val="24"/>
                <w:lang w:eastAsia="ru-RU"/>
              </w:rPr>
              <w:t>ОПК-2</w:t>
            </w:r>
          </w:p>
          <w:p w:rsidR="002D68D8" w:rsidRPr="00192DAE" w:rsidRDefault="002D68D8" w:rsidP="00192DAE">
            <w:pPr>
              <w:spacing w:after="0" w:line="240" w:lineRule="auto"/>
              <w:jc w:val="both"/>
              <w:rPr>
                <w:rFonts w:ascii="Times New Roman" w:eastAsia="Times New Roman" w:hAnsi="Times New Roman" w:cs="Times New Roman"/>
                <w:sz w:val="24"/>
                <w:szCs w:val="24"/>
                <w:lang w:eastAsia="ru-RU"/>
              </w:rPr>
            </w:pPr>
            <w:r w:rsidRPr="00192DAE">
              <w:rPr>
                <w:rFonts w:ascii="Times New Roman" w:eastAsia="Times New Roman" w:hAnsi="Times New Roman" w:cs="Times New Roman"/>
                <w:sz w:val="24"/>
                <w:szCs w:val="24"/>
                <w:lang w:eastAsia="ru-RU"/>
              </w:rPr>
              <w:t>способностью работать на благо общества и государства</w:t>
            </w:r>
          </w:p>
          <w:p w:rsidR="002D68D8" w:rsidRPr="00192DAE" w:rsidRDefault="002D68D8" w:rsidP="00192DAE">
            <w:pPr>
              <w:spacing w:after="0" w:line="240" w:lineRule="auto"/>
              <w:rPr>
                <w:rFonts w:ascii="Times New Roman" w:eastAsia="Calibri" w:hAnsi="Times New Roman" w:cs="Times New Roman"/>
                <w:b/>
                <w:sz w:val="24"/>
                <w:szCs w:val="24"/>
                <w:lang w:eastAsia="ru-RU"/>
              </w:rPr>
            </w:pPr>
          </w:p>
        </w:tc>
        <w:tc>
          <w:tcPr>
            <w:tcW w:w="3635" w:type="pct"/>
            <w:shd w:val="clear" w:color="000000" w:fill="FFFFFF"/>
            <w:tcMar>
              <w:left w:w="108" w:type="dxa"/>
              <w:right w:w="108" w:type="dxa"/>
            </w:tcMar>
          </w:tcPr>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Знает</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DAE">
              <w:rPr>
                <w:rFonts w:ascii="Times New Roman" w:eastAsia="Times New Roman" w:hAnsi="Times New Roman" w:cs="Times New Roman"/>
                <w:sz w:val="24"/>
                <w:szCs w:val="24"/>
                <w:lang w:eastAsia="ru-RU"/>
              </w:rPr>
              <w:t>виды управленческих решений и методы их принятия;</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DAE">
              <w:rPr>
                <w:rFonts w:ascii="Times New Roman" w:eastAsia="Times New Roman" w:hAnsi="Times New Roman" w:cs="Times New Roman"/>
                <w:sz w:val="24"/>
                <w:szCs w:val="24"/>
                <w:lang w:eastAsia="ru-RU"/>
              </w:rPr>
              <w:t>принципы построения организационных структур и распределения функций управления.</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Умеет</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DAE">
              <w:rPr>
                <w:rFonts w:ascii="Times New Roman" w:eastAsia="Times New Roman" w:hAnsi="Times New Roman" w:cs="Times New Roman"/>
                <w:sz w:val="24"/>
                <w:szCs w:val="24"/>
                <w:lang w:eastAsia="ru-RU"/>
              </w:rPr>
              <w:t xml:space="preserve">организовывать командное взаимодействие для решения управленческих задач; воздействовать на персонал различными методами для достижения целей организации; разрабатывать и принимать оптимальные решения; организовывать их реализацию и </w:t>
            </w:r>
            <w:proofErr w:type="gramStart"/>
            <w:r w:rsidRPr="00192DAE">
              <w:rPr>
                <w:rFonts w:ascii="Times New Roman" w:eastAsia="Times New Roman" w:hAnsi="Times New Roman" w:cs="Times New Roman"/>
                <w:sz w:val="24"/>
                <w:szCs w:val="24"/>
                <w:lang w:eastAsia="ru-RU"/>
              </w:rPr>
              <w:t>контроль за</w:t>
            </w:r>
            <w:proofErr w:type="gramEnd"/>
            <w:r w:rsidRPr="00192DAE">
              <w:rPr>
                <w:rFonts w:ascii="Times New Roman" w:eastAsia="Times New Roman" w:hAnsi="Times New Roman" w:cs="Times New Roman"/>
                <w:sz w:val="24"/>
                <w:szCs w:val="24"/>
                <w:lang w:eastAsia="ru-RU"/>
              </w:rPr>
              <w:t xml:space="preserve"> исполнением решений; управлять работой производственного коллектива и работать в команде.</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92DAE">
              <w:rPr>
                <w:rFonts w:ascii="Times New Roman" w:eastAsia="Times New Roman" w:hAnsi="Times New Roman" w:cs="Times New Roman"/>
                <w:b/>
                <w:sz w:val="24"/>
                <w:szCs w:val="24"/>
                <w:lang w:eastAsia="ru-RU"/>
              </w:rPr>
              <w:t>Владеет</w:t>
            </w:r>
          </w:p>
          <w:p w:rsidR="002D68D8" w:rsidRPr="00192DAE" w:rsidRDefault="002D68D8" w:rsidP="00192D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92DAE">
              <w:rPr>
                <w:rFonts w:ascii="Times New Roman" w:eastAsia="Times New Roman" w:hAnsi="Times New Roman" w:cs="Times New Roman"/>
                <w:sz w:val="24"/>
                <w:szCs w:val="24"/>
                <w:lang w:eastAsia="ru-RU"/>
              </w:rPr>
              <w:t>методами реализации основных управленческих функций (принятие решений, организация, мотивирование и контроль.</w:t>
            </w:r>
            <w:proofErr w:type="gramEnd"/>
          </w:p>
        </w:tc>
      </w:tr>
      <w:tr w:rsidR="00192DAE" w:rsidRPr="00192DAE" w:rsidTr="001848EE">
        <w:trPr>
          <w:trHeight w:val="394"/>
        </w:trPr>
        <w:tc>
          <w:tcPr>
            <w:tcW w:w="1365" w:type="pct"/>
            <w:vMerge w:val="restart"/>
            <w:shd w:val="clear" w:color="000000" w:fill="FFFFFF"/>
            <w:tcMar>
              <w:left w:w="108" w:type="dxa"/>
              <w:right w:w="108" w:type="dxa"/>
            </w:tcMar>
          </w:tcPr>
          <w:p w:rsidR="00192DAE" w:rsidRPr="00192DAE" w:rsidRDefault="00192DAE" w:rsidP="00192DAE">
            <w:pPr>
              <w:pStyle w:val="TableParagraph"/>
              <w:tabs>
                <w:tab w:val="left" w:pos="2408"/>
                <w:tab w:val="left" w:pos="2860"/>
              </w:tabs>
              <w:rPr>
                <w:sz w:val="24"/>
                <w:szCs w:val="24"/>
                <w:lang w:val="ru-RU"/>
              </w:rPr>
            </w:pPr>
            <w:r w:rsidRPr="00192DAE">
              <w:rPr>
                <w:sz w:val="24"/>
                <w:szCs w:val="24"/>
                <w:lang w:val="ru-RU"/>
              </w:rPr>
              <w:t>ОПК-6</w:t>
            </w:r>
            <w:r w:rsidRPr="00192DAE">
              <w:rPr>
                <w:color w:val="333333"/>
                <w:sz w:val="24"/>
                <w:szCs w:val="24"/>
                <w:lang w:val="ru-RU"/>
              </w:rPr>
              <w:t xml:space="preserve"> способностью </w:t>
            </w:r>
            <w:r w:rsidRPr="00192DAE">
              <w:rPr>
                <w:color w:val="333333"/>
                <w:spacing w:val="-1"/>
                <w:sz w:val="24"/>
                <w:szCs w:val="24"/>
                <w:lang w:val="ru-RU"/>
              </w:rPr>
              <w:t xml:space="preserve">повышать </w:t>
            </w:r>
            <w:r w:rsidRPr="00192DAE">
              <w:rPr>
                <w:color w:val="333333"/>
                <w:sz w:val="24"/>
                <w:szCs w:val="24"/>
                <w:lang w:val="ru-RU"/>
              </w:rPr>
              <w:t>уровень своей</w:t>
            </w:r>
          </w:p>
          <w:p w:rsidR="00192DAE" w:rsidRPr="00192DAE" w:rsidRDefault="00192DAE" w:rsidP="00192DAE">
            <w:pPr>
              <w:pStyle w:val="TableParagraph"/>
              <w:rPr>
                <w:sz w:val="24"/>
                <w:szCs w:val="24"/>
                <w:lang w:val="ru-RU"/>
              </w:rPr>
            </w:pPr>
            <w:r w:rsidRPr="00192DAE">
              <w:rPr>
                <w:color w:val="333333"/>
                <w:sz w:val="24"/>
                <w:szCs w:val="24"/>
                <w:lang w:val="ru-RU"/>
              </w:rPr>
              <w:t>профессиональной компетентности</w:t>
            </w:r>
          </w:p>
          <w:p w:rsidR="00192DAE" w:rsidRPr="00192DAE" w:rsidRDefault="00192DAE" w:rsidP="00192DAE">
            <w:pPr>
              <w:pStyle w:val="TableParagraph"/>
              <w:rPr>
                <w:sz w:val="24"/>
                <w:szCs w:val="24"/>
                <w:lang w:val="ru-RU"/>
              </w:rPr>
            </w:pPr>
          </w:p>
        </w:tc>
        <w:tc>
          <w:tcPr>
            <w:tcW w:w="3635" w:type="pct"/>
            <w:shd w:val="clear" w:color="000000" w:fill="FFFFFF"/>
            <w:tcMar>
              <w:left w:w="108" w:type="dxa"/>
              <w:right w:w="108" w:type="dxa"/>
            </w:tcMar>
          </w:tcPr>
          <w:p w:rsidR="00192DAE" w:rsidRPr="00192DAE" w:rsidRDefault="00192DAE" w:rsidP="00192DAE">
            <w:pPr>
              <w:pStyle w:val="TableParagraph"/>
              <w:tabs>
                <w:tab w:val="left" w:pos="2849"/>
                <w:tab w:val="left" w:pos="3736"/>
              </w:tabs>
              <w:jc w:val="both"/>
              <w:rPr>
                <w:sz w:val="24"/>
                <w:szCs w:val="24"/>
                <w:lang w:val="ru-RU"/>
              </w:rPr>
            </w:pPr>
            <w:r w:rsidRPr="00192DAE">
              <w:rPr>
                <w:sz w:val="24"/>
                <w:szCs w:val="24"/>
                <w:lang w:val="ru-RU"/>
              </w:rPr>
              <w:t xml:space="preserve">Знает: понятие и юридическое содержание чести и достоинства </w:t>
            </w:r>
            <w:r w:rsidRPr="00192DAE">
              <w:rPr>
                <w:spacing w:val="-1"/>
                <w:sz w:val="24"/>
                <w:szCs w:val="24"/>
                <w:lang w:val="ru-RU"/>
              </w:rPr>
              <w:t xml:space="preserve">личности, </w:t>
            </w:r>
            <w:r w:rsidRPr="00192DAE">
              <w:rPr>
                <w:sz w:val="24"/>
                <w:szCs w:val="24"/>
                <w:lang w:val="ru-RU"/>
              </w:rPr>
              <w:t>правила соблюдения и способы защиты прав и свобод человека</w:t>
            </w:r>
            <w:r w:rsidRPr="00192DAE">
              <w:rPr>
                <w:spacing w:val="23"/>
                <w:sz w:val="24"/>
                <w:szCs w:val="24"/>
                <w:lang w:val="ru-RU"/>
              </w:rPr>
              <w:t xml:space="preserve"> </w:t>
            </w:r>
            <w:r w:rsidRPr="00192DAE">
              <w:rPr>
                <w:sz w:val="24"/>
                <w:szCs w:val="24"/>
                <w:lang w:val="ru-RU"/>
              </w:rPr>
              <w:t>и гражданина.</w:t>
            </w:r>
          </w:p>
        </w:tc>
      </w:tr>
      <w:tr w:rsidR="00192DAE" w:rsidRPr="00192DAE" w:rsidTr="001848EE">
        <w:trPr>
          <w:trHeight w:val="394"/>
        </w:trPr>
        <w:tc>
          <w:tcPr>
            <w:tcW w:w="1365" w:type="pct"/>
            <w:vMerge/>
            <w:shd w:val="clear" w:color="000000" w:fill="FFFFFF"/>
            <w:tcMar>
              <w:left w:w="108" w:type="dxa"/>
              <w:right w:w="108" w:type="dxa"/>
            </w:tcMa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pStyle w:val="TableParagraph"/>
              <w:tabs>
                <w:tab w:val="left" w:pos="2072"/>
                <w:tab w:val="left" w:pos="3678"/>
              </w:tabs>
              <w:jc w:val="both"/>
              <w:rPr>
                <w:rFonts w:eastAsia="SimSun"/>
                <w:sz w:val="24"/>
                <w:szCs w:val="24"/>
                <w:lang w:val="ru-RU" w:eastAsia="zh-CN"/>
              </w:rPr>
            </w:pPr>
            <w:r w:rsidRPr="00192DAE">
              <w:rPr>
                <w:sz w:val="24"/>
                <w:szCs w:val="24"/>
                <w:lang w:val="ru-RU"/>
              </w:rPr>
              <w:t xml:space="preserve">Умеет: проявлять уважение  к чести и достоинству личности,   </w:t>
            </w:r>
            <w:r w:rsidRPr="00192DAE">
              <w:rPr>
                <w:spacing w:val="31"/>
                <w:sz w:val="24"/>
                <w:szCs w:val="24"/>
                <w:lang w:val="ru-RU"/>
              </w:rPr>
              <w:t xml:space="preserve"> </w:t>
            </w:r>
            <w:r w:rsidRPr="00192DAE">
              <w:rPr>
                <w:sz w:val="24"/>
                <w:szCs w:val="24"/>
                <w:lang w:val="ru-RU"/>
              </w:rPr>
              <w:t>соблюдать и защищать права и свободы человека и гражданина</w:t>
            </w:r>
          </w:p>
        </w:tc>
      </w:tr>
      <w:tr w:rsidR="00192DAE" w:rsidRPr="00192DAE" w:rsidTr="001848EE">
        <w:trPr>
          <w:trHeight w:val="394"/>
        </w:trPr>
        <w:tc>
          <w:tcPr>
            <w:tcW w:w="1365" w:type="pct"/>
            <w:vMerge/>
            <w:shd w:val="clear" w:color="000000" w:fill="FFFFFF"/>
            <w:tcMar>
              <w:left w:w="108" w:type="dxa"/>
              <w:right w:w="108" w:type="dxa"/>
            </w:tcMa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Владеет: навыками и приемами защиты прав и свобод     человека и</w:t>
            </w:r>
            <w:r w:rsidRPr="00192DAE">
              <w:rPr>
                <w:rFonts w:ascii="Times New Roman" w:hAnsi="Times New Roman" w:cs="Times New Roman"/>
                <w:spacing w:val="1"/>
                <w:sz w:val="24"/>
                <w:szCs w:val="24"/>
              </w:rPr>
              <w:t xml:space="preserve"> </w:t>
            </w:r>
            <w:r w:rsidRPr="00192DAE">
              <w:rPr>
                <w:rFonts w:ascii="Times New Roman" w:hAnsi="Times New Roman" w:cs="Times New Roman"/>
                <w:sz w:val="24"/>
                <w:szCs w:val="24"/>
              </w:rPr>
              <w:t>гражданина</w:t>
            </w:r>
          </w:p>
        </w:tc>
      </w:tr>
      <w:tr w:rsidR="00192DAE" w:rsidRPr="00192DAE" w:rsidTr="000B736C">
        <w:trPr>
          <w:trHeight w:val="394"/>
        </w:trPr>
        <w:tc>
          <w:tcPr>
            <w:tcW w:w="1365" w:type="pct"/>
            <w:vMerge w:val="restart"/>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r w:rsidRPr="00192DAE">
              <w:rPr>
                <w:rFonts w:ascii="Times New Roman" w:hAnsi="Times New Roman" w:cs="Times New Roman"/>
                <w:sz w:val="24"/>
                <w:szCs w:val="24"/>
              </w:rPr>
              <w:t>ПК-2 способностью осуществлять профессиональную деятельность на основе развитого правосознания, правового мышления и правовой культуры</w:t>
            </w:r>
          </w:p>
        </w:tc>
        <w:tc>
          <w:tcPr>
            <w:tcW w:w="3635" w:type="pct"/>
            <w:shd w:val="clear" w:color="000000" w:fill="FFFFFF"/>
            <w:tcMar>
              <w:left w:w="108" w:type="dxa"/>
              <w:right w:w="108" w:type="dxa"/>
            </w:tcMar>
          </w:tcPr>
          <w:p w:rsidR="00192DAE" w:rsidRPr="00192DAE" w:rsidRDefault="00192DAE" w:rsidP="00192DAE">
            <w:pPr>
              <w:pStyle w:val="TableParagraph"/>
              <w:tabs>
                <w:tab w:val="left" w:pos="48"/>
              </w:tabs>
              <w:jc w:val="both"/>
              <w:rPr>
                <w:sz w:val="24"/>
                <w:szCs w:val="24"/>
                <w:lang w:val="ru-RU"/>
              </w:rPr>
            </w:pPr>
            <w:r w:rsidRPr="00192DAE">
              <w:rPr>
                <w:sz w:val="24"/>
                <w:szCs w:val="24"/>
                <w:lang w:val="ru-RU"/>
              </w:rPr>
              <w:t xml:space="preserve">Знает: основные методы </w:t>
            </w:r>
            <w:proofErr w:type="spellStart"/>
            <w:r w:rsidRPr="00192DAE">
              <w:rPr>
                <w:sz w:val="24"/>
                <w:szCs w:val="24"/>
                <w:lang w:val="ru-RU"/>
              </w:rPr>
              <w:t>испльзования</w:t>
            </w:r>
            <w:proofErr w:type="spellEnd"/>
            <w:r w:rsidRPr="00192DAE">
              <w:rPr>
                <w:sz w:val="24"/>
                <w:szCs w:val="24"/>
                <w:lang w:val="ru-RU"/>
              </w:rPr>
              <w:t xml:space="preserve"> способности осуществлять профессиональную деятельность на основе развитого правосознания, правового мышления и правовой культуры </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b/>
                <w:sz w:val="24"/>
                <w:szCs w:val="24"/>
              </w:rPr>
            </w:pPr>
          </w:p>
        </w:tc>
        <w:tc>
          <w:tcPr>
            <w:tcW w:w="3635" w:type="pct"/>
            <w:shd w:val="clear" w:color="000000" w:fill="FFFFFF"/>
            <w:tcMar>
              <w:left w:w="108" w:type="dxa"/>
              <w:right w:w="108" w:type="dxa"/>
            </w:tcMar>
          </w:tcPr>
          <w:p w:rsidR="00192DAE" w:rsidRPr="00192DAE" w:rsidRDefault="00192DAE" w:rsidP="00192DAE">
            <w:pPr>
              <w:pStyle w:val="TableParagraph"/>
              <w:tabs>
                <w:tab w:val="left" w:pos="1232"/>
                <w:tab w:val="left" w:pos="2724"/>
              </w:tabs>
              <w:jc w:val="both"/>
              <w:rPr>
                <w:sz w:val="24"/>
                <w:szCs w:val="24"/>
                <w:lang w:val="ru-RU"/>
              </w:rPr>
            </w:pPr>
            <w:r w:rsidRPr="00192DAE">
              <w:rPr>
                <w:sz w:val="24"/>
                <w:szCs w:val="24"/>
                <w:lang w:val="ru-RU"/>
              </w:rPr>
              <w:t xml:space="preserve">выделять, формулировать и логично аргументировать </w:t>
            </w:r>
            <w:r w:rsidRPr="00192DAE">
              <w:rPr>
                <w:spacing w:val="-1"/>
                <w:sz w:val="24"/>
                <w:szCs w:val="24"/>
                <w:lang w:val="ru-RU"/>
              </w:rPr>
              <w:t xml:space="preserve">собственную </w:t>
            </w:r>
            <w:r w:rsidRPr="00192DAE">
              <w:rPr>
                <w:sz w:val="24"/>
                <w:szCs w:val="24"/>
                <w:lang w:val="ru-RU"/>
              </w:rPr>
              <w:t>мировоззренческую позицию в процессе межличностной коммуникации с учетом ее специфики;</w:t>
            </w:r>
          </w:p>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 xml:space="preserve">самостоятельно анализировать </w:t>
            </w:r>
            <w:r w:rsidRPr="00192DAE">
              <w:rPr>
                <w:rFonts w:ascii="Times New Roman" w:hAnsi="Times New Roman" w:cs="Times New Roman"/>
                <w:spacing w:val="-1"/>
                <w:sz w:val="24"/>
                <w:szCs w:val="24"/>
              </w:rPr>
              <w:t>осуществление профессиональной деятельности на основе развитого правосознания, правового мышления и правовой культуры</w:t>
            </w:r>
          </w:p>
        </w:tc>
      </w:tr>
      <w:tr w:rsidR="00192DAE" w:rsidRPr="00192DAE" w:rsidTr="000B736C">
        <w:trPr>
          <w:trHeight w:val="394"/>
        </w:trPr>
        <w:tc>
          <w:tcPr>
            <w:tcW w:w="1365" w:type="pct"/>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 xml:space="preserve">Владеет </w:t>
            </w:r>
          </w:p>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lastRenderedPageBreak/>
              <w:t>навыками осуществлять профессиональную деятельность на основе развитого правосознания, правового мышления и правовой культуры</w:t>
            </w:r>
          </w:p>
        </w:tc>
      </w:tr>
      <w:tr w:rsidR="00192DAE" w:rsidRPr="00192DAE" w:rsidTr="000B736C">
        <w:trPr>
          <w:trHeight w:val="394"/>
        </w:trPr>
        <w:tc>
          <w:tcPr>
            <w:tcW w:w="1365" w:type="pct"/>
            <w:vMerge w:val="restart"/>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r w:rsidRPr="00192DAE">
              <w:rPr>
                <w:rFonts w:ascii="Times New Roman" w:hAnsi="Times New Roman" w:cs="Times New Roman"/>
                <w:sz w:val="24"/>
                <w:szCs w:val="24"/>
              </w:rPr>
              <w:lastRenderedPageBreak/>
              <w:t>ПК-3 способностью обеспечивать соблюдение законодательства Российской Федерации субъектами права</w:t>
            </w:r>
          </w:p>
        </w:tc>
        <w:tc>
          <w:tcPr>
            <w:tcW w:w="3635" w:type="pct"/>
            <w:shd w:val="clear" w:color="000000" w:fill="FFFFFF"/>
            <w:tcMar>
              <w:left w:w="108" w:type="dxa"/>
              <w:right w:w="108" w:type="dxa"/>
            </w:tcMar>
          </w:tcPr>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 xml:space="preserve">Знает </w:t>
            </w:r>
          </w:p>
          <w:p w:rsidR="00192DAE" w:rsidRPr="00192DAE" w:rsidRDefault="00192DAE" w:rsidP="00192DAE">
            <w:pPr>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основные виды соблюдения законодательства Российской Федерации субъектами права</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 xml:space="preserve">Умеет </w:t>
            </w:r>
          </w:p>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 xml:space="preserve">Применять  </w:t>
            </w:r>
            <w:r w:rsidRPr="00192DAE">
              <w:rPr>
                <w:rFonts w:ascii="Times New Roman" w:hAnsi="Times New Roman" w:cs="Times New Roman"/>
                <w:sz w:val="24"/>
                <w:szCs w:val="24"/>
              </w:rPr>
              <w:t>виды соблюдения законодательства Российской Федерации субъектами права</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 xml:space="preserve">Владеет </w:t>
            </w:r>
          </w:p>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 xml:space="preserve">навыками </w:t>
            </w:r>
            <w:proofErr w:type="gramStart"/>
            <w:r w:rsidRPr="00192DAE">
              <w:rPr>
                <w:rFonts w:ascii="Times New Roman" w:hAnsi="Times New Roman" w:cs="Times New Roman"/>
                <w:sz w:val="24"/>
                <w:szCs w:val="24"/>
              </w:rPr>
              <w:t>п</w:t>
            </w:r>
            <w:r w:rsidRPr="00192DAE">
              <w:rPr>
                <w:rFonts w:ascii="Times New Roman" w:eastAsia="SimSun" w:hAnsi="Times New Roman" w:cs="Times New Roman"/>
                <w:sz w:val="24"/>
                <w:szCs w:val="24"/>
                <w:lang w:eastAsia="zh-CN"/>
              </w:rPr>
              <w:t xml:space="preserve">рименения  </w:t>
            </w:r>
            <w:r w:rsidRPr="00192DAE">
              <w:rPr>
                <w:rFonts w:ascii="Times New Roman" w:hAnsi="Times New Roman" w:cs="Times New Roman"/>
                <w:sz w:val="24"/>
                <w:szCs w:val="24"/>
              </w:rPr>
              <w:t>видов соблюдения законодательства Российской Федерации</w:t>
            </w:r>
            <w:proofErr w:type="gramEnd"/>
            <w:r w:rsidRPr="00192DAE">
              <w:rPr>
                <w:rFonts w:ascii="Times New Roman" w:hAnsi="Times New Roman" w:cs="Times New Roman"/>
                <w:sz w:val="24"/>
                <w:szCs w:val="24"/>
              </w:rPr>
              <w:t xml:space="preserve"> субъектами права</w:t>
            </w:r>
          </w:p>
        </w:tc>
      </w:tr>
      <w:tr w:rsidR="00192DAE" w:rsidRPr="00192DAE" w:rsidTr="000B736C">
        <w:trPr>
          <w:trHeight w:val="394"/>
        </w:trPr>
        <w:tc>
          <w:tcPr>
            <w:tcW w:w="1365" w:type="pct"/>
            <w:vMerge w:val="restart"/>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r w:rsidRPr="00192DAE">
              <w:rPr>
                <w:rFonts w:ascii="Times New Roman" w:hAnsi="Times New Roman" w:cs="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35" w:type="pct"/>
            <w:shd w:val="clear" w:color="000000" w:fill="FFFFFF"/>
            <w:tcMar>
              <w:left w:w="108" w:type="dxa"/>
              <w:right w:w="108" w:type="dxa"/>
            </w:tcMar>
          </w:tcPr>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 xml:space="preserve">Знает </w:t>
            </w:r>
          </w:p>
          <w:p w:rsidR="00192DAE" w:rsidRPr="00192DAE" w:rsidRDefault="00192DAE" w:rsidP="00192DAE">
            <w:pPr>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нормативные правовые акты</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 xml:space="preserve">Умеет </w:t>
            </w:r>
          </w:p>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 xml:space="preserve">Владеет </w:t>
            </w:r>
          </w:p>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192DAE" w:rsidRPr="00192DAE" w:rsidTr="000B736C">
        <w:trPr>
          <w:trHeight w:val="394"/>
        </w:trPr>
        <w:tc>
          <w:tcPr>
            <w:tcW w:w="1365" w:type="pct"/>
            <w:vMerge w:val="restart"/>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r w:rsidRPr="00192DAE">
              <w:rPr>
                <w:rFonts w:ascii="Times New Roman" w:hAnsi="Times New Roman" w:cs="Times New Roman"/>
                <w:sz w:val="24"/>
                <w:szCs w:val="24"/>
              </w:rPr>
              <w:t>ПК-6 способностью юридически правильно квалифицировать факты и обстоятельства</w:t>
            </w:r>
          </w:p>
        </w:tc>
        <w:tc>
          <w:tcPr>
            <w:tcW w:w="3635" w:type="pct"/>
            <w:shd w:val="clear" w:color="000000" w:fill="FFFFFF"/>
            <w:tcMar>
              <w:left w:w="108" w:type="dxa"/>
              <w:right w:w="108" w:type="dxa"/>
            </w:tcMar>
          </w:tcPr>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 xml:space="preserve">Знает </w:t>
            </w:r>
          </w:p>
          <w:p w:rsidR="00192DAE" w:rsidRPr="00192DAE" w:rsidRDefault="00192DAE" w:rsidP="00192DAE">
            <w:pPr>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Основные виды квалификации фактов и обстоятельств</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 xml:space="preserve">Умеет </w:t>
            </w:r>
          </w:p>
          <w:p w:rsidR="00192DAE" w:rsidRPr="00192DAE" w:rsidRDefault="00192DAE" w:rsidP="00192DAE">
            <w:pPr>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юридически правильно квалифицировать факты и обстоятельства</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 xml:space="preserve">Владеет </w:t>
            </w:r>
          </w:p>
          <w:p w:rsidR="00192DAE" w:rsidRPr="00192DAE" w:rsidRDefault="00192DAE" w:rsidP="00192DAE">
            <w:pPr>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способностью юридически правильно квалифицировать факты и обстоятельства</w:t>
            </w:r>
          </w:p>
        </w:tc>
      </w:tr>
      <w:tr w:rsidR="00192DAE" w:rsidRPr="00192DAE" w:rsidTr="000B736C">
        <w:trPr>
          <w:trHeight w:val="394"/>
        </w:trPr>
        <w:tc>
          <w:tcPr>
            <w:tcW w:w="1365" w:type="pct"/>
            <w:vMerge w:val="restart"/>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r w:rsidRPr="00192DAE">
              <w:rPr>
                <w:rFonts w:ascii="Times New Roman" w:hAnsi="Times New Roman" w:cs="Times New Roman"/>
                <w:sz w:val="24"/>
                <w:szCs w:val="24"/>
              </w:rPr>
              <w:t>ПК-15 способностью толковать нормативные правовые акты</w:t>
            </w:r>
          </w:p>
        </w:tc>
        <w:tc>
          <w:tcPr>
            <w:tcW w:w="3635" w:type="pct"/>
            <w:shd w:val="clear" w:color="000000" w:fill="FFFFFF"/>
            <w:tcMar>
              <w:left w:w="108" w:type="dxa"/>
              <w:right w:w="108" w:type="dxa"/>
            </w:tcMar>
          </w:tcPr>
          <w:p w:rsidR="00192DAE" w:rsidRPr="00192DAE" w:rsidRDefault="00192DAE" w:rsidP="00192DA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hAnsi="Times New Roman" w:cs="Times New Roman"/>
                <w:sz w:val="24"/>
                <w:szCs w:val="24"/>
              </w:rPr>
              <w:t>Знает нормативные правовые акты</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eastAsia="SimSun" w:hAnsi="Times New Roman" w:cs="Times New Roman"/>
                <w:sz w:val="24"/>
                <w:szCs w:val="24"/>
                <w:lang w:eastAsia="zh-CN"/>
              </w:rPr>
            </w:pPr>
            <w:r w:rsidRPr="00192DAE">
              <w:rPr>
                <w:rFonts w:ascii="Times New Roman" w:eastAsia="SimSun" w:hAnsi="Times New Roman" w:cs="Times New Roman"/>
                <w:sz w:val="24"/>
                <w:szCs w:val="24"/>
                <w:lang w:eastAsia="zh-CN"/>
              </w:rPr>
              <w:t xml:space="preserve">Умеет </w:t>
            </w:r>
            <w:r w:rsidRPr="00192DAE">
              <w:rPr>
                <w:rFonts w:ascii="Times New Roman" w:hAnsi="Times New Roman" w:cs="Times New Roman"/>
                <w:sz w:val="24"/>
                <w:szCs w:val="24"/>
              </w:rPr>
              <w:t>толковать нормативные правовые акты</w:t>
            </w:r>
          </w:p>
        </w:tc>
      </w:tr>
      <w:tr w:rsidR="00192DAE" w:rsidRPr="00192DAE" w:rsidTr="000B736C">
        <w:trPr>
          <w:trHeight w:val="394"/>
        </w:trPr>
        <w:tc>
          <w:tcPr>
            <w:tcW w:w="1365" w:type="pct"/>
            <w:vMerge/>
            <w:shd w:val="clear" w:color="000000" w:fill="FFFFFF"/>
            <w:tcMar>
              <w:left w:w="108" w:type="dxa"/>
              <w:right w:w="108" w:type="dxa"/>
            </w:tcMar>
            <w:vAlign w:val="center"/>
          </w:tcPr>
          <w:p w:rsidR="00192DAE" w:rsidRPr="00192DAE" w:rsidRDefault="00192DAE" w:rsidP="00192DAE">
            <w:pPr>
              <w:spacing w:after="0" w:line="240" w:lineRule="auto"/>
              <w:jc w:val="center"/>
              <w:rPr>
                <w:rFonts w:ascii="Times New Roman" w:eastAsia="Calibri" w:hAnsi="Times New Roman" w:cs="Times New Roman"/>
                <w:sz w:val="24"/>
                <w:szCs w:val="24"/>
              </w:rPr>
            </w:pPr>
          </w:p>
        </w:tc>
        <w:tc>
          <w:tcPr>
            <w:tcW w:w="3635" w:type="pct"/>
            <w:shd w:val="clear" w:color="000000" w:fill="FFFFFF"/>
            <w:tcMar>
              <w:left w:w="108" w:type="dxa"/>
              <w:right w:w="108" w:type="dxa"/>
            </w:tcMar>
          </w:tcPr>
          <w:p w:rsidR="00192DAE" w:rsidRPr="00192DAE" w:rsidRDefault="00192DAE" w:rsidP="00192DAE">
            <w:pPr>
              <w:autoSpaceDE w:val="0"/>
              <w:autoSpaceDN w:val="0"/>
              <w:adjustRightInd w:val="0"/>
              <w:spacing w:after="0" w:line="240" w:lineRule="auto"/>
              <w:jc w:val="both"/>
              <w:rPr>
                <w:rFonts w:ascii="Times New Roman" w:hAnsi="Times New Roman" w:cs="Times New Roman"/>
                <w:sz w:val="24"/>
                <w:szCs w:val="24"/>
              </w:rPr>
            </w:pPr>
            <w:r w:rsidRPr="00192DAE">
              <w:rPr>
                <w:rFonts w:ascii="Times New Roman" w:hAnsi="Times New Roman" w:cs="Times New Roman"/>
                <w:sz w:val="24"/>
                <w:szCs w:val="24"/>
              </w:rPr>
              <w:t>Владеет навыками толковать нормативные правовые акты</w:t>
            </w:r>
          </w:p>
        </w:tc>
      </w:tr>
    </w:tbl>
    <w:p w:rsidR="002D68D8" w:rsidRPr="00B10167" w:rsidRDefault="002D68D8" w:rsidP="002D68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68D8" w:rsidRPr="00B10167" w:rsidRDefault="002D68D8" w:rsidP="002D68D8">
      <w:pPr>
        <w:keepNext/>
        <w:keepLines/>
        <w:numPr>
          <w:ilvl w:val="0"/>
          <w:numId w:val="5"/>
        </w:numPr>
        <w:spacing w:before="240" w:after="240" w:line="240" w:lineRule="auto"/>
        <w:outlineLvl w:val="0"/>
        <w:rPr>
          <w:rFonts w:ascii="Times New Roman" w:eastAsia="Times New Roman" w:hAnsi="Times New Roman" w:cs="Times New Roman"/>
          <w:b/>
          <w:bCs/>
          <w:sz w:val="24"/>
          <w:szCs w:val="24"/>
          <w:lang w:eastAsia="ru-RU"/>
        </w:rPr>
      </w:pPr>
      <w:bookmarkStart w:id="7" w:name="_Toc505382680"/>
      <w:bookmarkStart w:id="8" w:name="_Toc511712827"/>
      <w:bookmarkStart w:id="9" w:name="_Toc519153316"/>
      <w:r w:rsidRPr="00B10167">
        <w:rPr>
          <w:rFonts w:ascii="Times New Roman" w:eastAsia="Times New Roman" w:hAnsi="Times New Roman" w:cs="Times New Roman"/>
          <w:b/>
          <w:bCs/>
          <w:sz w:val="24"/>
          <w:szCs w:val="24"/>
          <w:lang w:eastAsia="ru-RU"/>
        </w:rPr>
        <w:t>Место дисциплины  в структуре образовательной программы</w:t>
      </w:r>
      <w:bookmarkEnd w:id="7"/>
      <w:bookmarkEnd w:id="8"/>
      <w:bookmarkEnd w:id="9"/>
    </w:p>
    <w:p w:rsidR="002D68D8" w:rsidRPr="00B10167" w:rsidRDefault="002D68D8" w:rsidP="002D68D8">
      <w:pPr>
        <w:spacing w:after="0" w:line="240" w:lineRule="auto"/>
        <w:ind w:firstLine="567"/>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Дисциплина   «Административное право» реализуется в рамках обязательной части программы </w:t>
      </w:r>
      <w:proofErr w:type="spellStart"/>
      <w:r w:rsidRPr="00B10167">
        <w:rPr>
          <w:rFonts w:ascii="Times New Roman" w:eastAsia="Calibri" w:hAnsi="Times New Roman" w:cs="Times New Roman"/>
          <w:sz w:val="24"/>
          <w:szCs w:val="24"/>
          <w:lang w:eastAsia="ru-RU"/>
        </w:rPr>
        <w:t>бакалавриата</w:t>
      </w:r>
      <w:proofErr w:type="spellEnd"/>
      <w:r w:rsidRPr="00B10167">
        <w:rPr>
          <w:rFonts w:ascii="Times New Roman" w:eastAsia="Calibri" w:hAnsi="Times New Roman" w:cs="Times New Roman"/>
          <w:sz w:val="24"/>
          <w:szCs w:val="24"/>
          <w:lang w:eastAsia="ru-RU"/>
        </w:rPr>
        <w:t xml:space="preserve">. Дисциплина базируется на знаниях, полученных </w:t>
      </w:r>
      <w:proofErr w:type="gramStart"/>
      <w:r w:rsidRPr="00B10167">
        <w:rPr>
          <w:rFonts w:ascii="Times New Roman" w:eastAsia="Calibri" w:hAnsi="Times New Roman" w:cs="Times New Roman"/>
          <w:sz w:val="24"/>
          <w:szCs w:val="24"/>
          <w:lang w:eastAsia="ru-RU"/>
        </w:rPr>
        <w:t>обучающимися</w:t>
      </w:r>
      <w:proofErr w:type="gramEnd"/>
      <w:r w:rsidRPr="00B10167">
        <w:rPr>
          <w:rFonts w:ascii="Times New Roman" w:eastAsia="Calibri" w:hAnsi="Times New Roman" w:cs="Times New Roman"/>
          <w:sz w:val="24"/>
          <w:szCs w:val="24"/>
          <w:lang w:eastAsia="ru-RU"/>
        </w:rPr>
        <w:t xml:space="preserve"> при изучении дисциплин. Дисциплина Б</w:t>
      </w:r>
      <w:proofErr w:type="gramStart"/>
      <w:r w:rsidRPr="00B10167">
        <w:rPr>
          <w:rFonts w:ascii="Times New Roman" w:eastAsia="Calibri" w:hAnsi="Times New Roman" w:cs="Times New Roman"/>
          <w:sz w:val="24"/>
          <w:szCs w:val="24"/>
          <w:lang w:eastAsia="ru-RU"/>
        </w:rPr>
        <w:t>1</w:t>
      </w:r>
      <w:proofErr w:type="gramEnd"/>
      <w:r w:rsidRPr="00B10167">
        <w:rPr>
          <w:rFonts w:ascii="Times New Roman" w:eastAsia="Calibri" w:hAnsi="Times New Roman" w:cs="Times New Roman"/>
          <w:sz w:val="24"/>
          <w:szCs w:val="24"/>
          <w:lang w:eastAsia="ru-RU"/>
        </w:rPr>
        <w:t>.Б.9 «Административное право» является начальным этапом формирования компетенций в процессе освоения ОПОП. В качестве промежуточной аттестации по дисциплине предусмотрен экзамен,</w:t>
      </w:r>
      <w:r w:rsidRPr="00B10167">
        <w:rPr>
          <w:rFonts w:ascii="Times New Roman" w:eastAsia="Times New Roman" w:hAnsi="Times New Roman" w:cs="Times New Roman"/>
          <w:sz w:val="24"/>
          <w:szCs w:val="24"/>
          <w:lang w:eastAsia="ru-RU"/>
        </w:rPr>
        <w:t xml:space="preserve"> который входит в общую трудоемкость дисциплины. И</w:t>
      </w:r>
      <w:r w:rsidRPr="00B10167">
        <w:rPr>
          <w:rFonts w:ascii="Times New Roman" w:eastAsia="Calibri" w:hAnsi="Times New Roman" w:cs="Times New Roman"/>
          <w:sz w:val="24"/>
          <w:szCs w:val="24"/>
          <w:lang w:eastAsia="ru-RU"/>
        </w:rPr>
        <w:t xml:space="preserve">тоговая оценка уровня </w:t>
      </w:r>
      <w:proofErr w:type="spellStart"/>
      <w:r w:rsidRPr="00B10167">
        <w:rPr>
          <w:rFonts w:ascii="Times New Roman" w:eastAsia="Calibri" w:hAnsi="Times New Roman" w:cs="Times New Roman"/>
          <w:sz w:val="24"/>
          <w:szCs w:val="24"/>
          <w:lang w:eastAsia="ru-RU"/>
        </w:rPr>
        <w:t>сформированности</w:t>
      </w:r>
      <w:proofErr w:type="spellEnd"/>
      <w:r w:rsidRPr="00B10167">
        <w:rPr>
          <w:rFonts w:ascii="Times New Roman" w:eastAsia="Calibri" w:hAnsi="Times New Roman" w:cs="Times New Roman"/>
          <w:sz w:val="24"/>
          <w:szCs w:val="24"/>
          <w:lang w:eastAsia="ru-RU"/>
        </w:rPr>
        <w:t xml:space="preserve"> компетенций ОК-7, ОПК-1, ОПК-2, ОПК-6, ПК-2, ПК-3, ПК-5, ПК-6, ПК-15 определяется в период </w:t>
      </w:r>
      <w:r w:rsidR="00192DAE">
        <w:rPr>
          <w:rFonts w:ascii="Times New Roman" w:eastAsia="Calibri" w:hAnsi="Times New Roman" w:cs="Times New Roman"/>
          <w:sz w:val="24"/>
          <w:szCs w:val="24"/>
          <w:lang w:eastAsia="ru-RU"/>
        </w:rPr>
        <w:t>итоговой аттестации</w:t>
      </w:r>
      <w:r w:rsidRPr="00B10167">
        <w:rPr>
          <w:rFonts w:ascii="Times New Roman" w:eastAsia="Calibri" w:hAnsi="Times New Roman" w:cs="Times New Roman"/>
          <w:sz w:val="24"/>
          <w:szCs w:val="24"/>
          <w:lang w:eastAsia="ru-RU"/>
        </w:rPr>
        <w:t xml:space="preserve">. </w:t>
      </w:r>
    </w:p>
    <w:p w:rsidR="002D68D8" w:rsidRPr="00B10167" w:rsidRDefault="002D68D8" w:rsidP="002D68D8">
      <w:pPr>
        <w:spacing w:after="0" w:line="240" w:lineRule="auto"/>
        <w:ind w:firstLine="567"/>
        <w:jc w:val="both"/>
        <w:rPr>
          <w:rFonts w:ascii="Times New Roman" w:eastAsia="Calibri" w:hAnsi="Times New Roman" w:cs="Times New Roman"/>
          <w:sz w:val="24"/>
          <w:szCs w:val="24"/>
          <w:lang w:eastAsia="ru-RU"/>
        </w:rPr>
      </w:pPr>
      <w:r w:rsidRPr="00B10167">
        <w:rPr>
          <w:rFonts w:ascii="Times New Roman" w:eastAsia="Times New Roman" w:hAnsi="Times New Roman" w:cs="Times New Roman"/>
          <w:sz w:val="24"/>
          <w:szCs w:val="24"/>
          <w:lang w:eastAsia="ru-RU"/>
        </w:rPr>
        <w:t>Дисциплина «Административное право» является базовым теоретическим и практическим основанием.</w:t>
      </w:r>
    </w:p>
    <w:p w:rsidR="002D68D8" w:rsidRPr="00B10167" w:rsidRDefault="002D68D8" w:rsidP="002D68D8">
      <w:pPr>
        <w:keepNext/>
        <w:keepLines/>
        <w:numPr>
          <w:ilvl w:val="0"/>
          <w:numId w:val="5"/>
        </w:numPr>
        <w:spacing w:before="240" w:after="240" w:line="240" w:lineRule="auto"/>
        <w:outlineLvl w:val="0"/>
        <w:rPr>
          <w:rFonts w:ascii="Times New Roman" w:eastAsia="Times New Roman" w:hAnsi="Times New Roman" w:cs="Times New Roman"/>
          <w:b/>
          <w:bCs/>
          <w:sz w:val="24"/>
          <w:szCs w:val="24"/>
          <w:lang w:eastAsia="ru-RU"/>
        </w:rPr>
      </w:pPr>
      <w:bookmarkStart w:id="10" w:name="_Toc505382681"/>
      <w:bookmarkStart w:id="11" w:name="_Toc511712828"/>
      <w:bookmarkStart w:id="12" w:name="_Toc519153317"/>
      <w:r w:rsidRPr="00B10167">
        <w:rPr>
          <w:rFonts w:ascii="Times New Roman" w:eastAsia="Times New Roman" w:hAnsi="Times New Roman" w:cs="Times New Roman"/>
          <w:b/>
          <w:bCs/>
          <w:sz w:val="24"/>
          <w:szCs w:val="24"/>
          <w:lang w:eastAsia="ru-RU"/>
        </w:rPr>
        <w:lastRenderedPageBreak/>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10"/>
      <w:bookmarkEnd w:id="11"/>
      <w:bookmarkEnd w:id="12"/>
    </w:p>
    <w:p w:rsidR="002D68D8" w:rsidRPr="00B10167" w:rsidRDefault="002D68D8" w:rsidP="002D68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D68D8" w:rsidRPr="00B10167" w:rsidRDefault="002D68D8" w:rsidP="002D68D8">
      <w:pPr>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2D68D8" w:rsidRPr="00B10167" w:rsidTr="000B736C">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2D68D8" w:rsidRPr="00B10167" w:rsidRDefault="002D68D8" w:rsidP="000B736C">
            <w:pPr>
              <w:keepNext/>
              <w:tabs>
                <w:tab w:val="left" w:pos="708"/>
              </w:tabs>
              <w:suppressAutoHyphens/>
              <w:snapToGrid w:val="0"/>
              <w:spacing w:after="0" w:line="240" w:lineRule="auto"/>
              <w:jc w:val="center"/>
              <w:rPr>
                <w:rFonts w:ascii="Times New Roman" w:eastAsia="Calibri" w:hAnsi="Times New Roman" w:cs="Times New Roman"/>
                <w:b/>
                <w:sz w:val="24"/>
                <w:szCs w:val="24"/>
                <w:lang w:eastAsia="ar-SA"/>
              </w:rPr>
            </w:pPr>
            <w:r w:rsidRPr="00B10167">
              <w:rPr>
                <w:rFonts w:ascii="Times New Roman" w:eastAsia="Calibri" w:hAnsi="Times New Roman" w:cs="Times New Roman"/>
                <w:b/>
                <w:sz w:val="24"/>
                <w:szCs w:val="24"/>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2D68D8" w:rsidRPr="00B10167" w:rsidRDefault="002D68D8" w:rsidP="000B736C">
            <w:pPr>
              <w:keepNext/>
              <w:tabs>
                <w:tab w:val="left" w:pos="708"/>
              </w:tabs>
              <w:suppressAutoHyphens/>
              <w:snapToGrid w:val="0"/>
              <w:spacing w:after="0" w:line="240" w:lineRule="auto"/>
              <w:jc w:val="center"/>
              <w:rPr>
                <w:rFonts w:ascii="Times New Roman" w:eastAsia="Calibri" w:hAnsi="Times New Roman" w:cs="Times New Roman"/>
                <w:b/>
                <w:sz w:val="24"/>
                <w:szCs w:val="24"/>
                <w:lang w:eastAsia="ar-SA"/>
              </w:rPr>
            </w:pPr>
            <w:r w:rsidRPr="00B10167">
              <w:rPr>
                <w:rFonts w:ascii="Times New Roman" w:eastAsia="Calibri" w:hAnsi="Times New Roman" w:cs="Times New Roman"/>
                <w:b/>
                <w:sz w:val="24"/>
                <w:szCs w:val="24"/>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2D68D8" w:rsidP="000B736C">
            <w:pPr>
              <w:keepNext/>
              <w:tabs>
                <w:tab w:val="left" w:pos="708"/>
              </w:tabs>
              <w:snapToGrid w:val="0"/>
              <w:spacing w:after="0" w:line="240" w:lineRule="auto"/>
              <w:jc w:val="center"/>
              <w:rPr>
                <w:rFonts w:ascii="Times New Roman" w:eastAsia="Times New Roman" w:hAnsi="Times New Roman" w:cs="Times New Roman"/>
                <w:b/>
                <w:sz w:val="24"/>
                <w:szCs w:val="24"/>
              </w:rPr>
            </w:pPr>
            <w:r w:rsidRPr="00B10167">
              <w:rPr>
                <w:rFonts w:ascii="Times New Roman" w:eastAsia="Times New Roman" w:hAnsi="Times New Roman" w:cs="Times New Roman"/>
                <w:b/>
                <w:sz w:val="24"/>
                <w:szCs w:val="24"/>
              </w:rPr>
              <w:t>Семестры</w:t>
            </w:r>
          </w:p>
        </w:tc>
      </w:tr>
      <w:tr w:rsidR="002D68D8" w:rsidRPr="00B10167" w:rsidTr="000B736C">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2D68D8" w:rsidRPr="00B10167" w:rsidRDefault="002D68D8" w:rsidP="000B736C">
            <w:pPr>
              <w:spacing w:after="0" w:line="240" w:lineRule="auto"/>
              <w:rPr>
                <w:rFonts w:ascii="Times New Roman" w:eastAsia="Calibri" w:hAnsi="Times New Roman" w:cs="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2D68D8" w:rsidRPr="00B10167" w:rsidRDefault="002D68D8" w:rsidP="000B736C">
            <w:pPr>
              <w:spacing w:after="0" w:line="240" w:lineRule="auto"/>
              <w:rPr>
                <w:rFonts w:ascii="Times New Roman" w:eastAsia="Calibri" w:hAnsi="Times New Roman" w:cs="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2D68D8" w:rsidP="000B736C">
            <w:pPr>
              <w:tabs>
                <w:tab w:val="left" w:pos="708"/>
              </w:tabs>
              <w:snapToGrid w:val="0"/>
              <w:spacing w:after="0" w:line="240" w:lineRule="auto"/>
              <w:jc w:val="center"/>
              <w:rPr>
                <w:rFonts w:ascii="Times New Roman" w:eastAsia="Times New Roman" w:hAnsi="Times New Roman" w:cs="Times New Roman"/>
                <w:b/>
                <w:sz w:val="24"/>
                <w:szCs w:val="24"/>
              </w:rPr>
            </w:pPr>
            <w:r w:rsidRPr="00B10167">
              <w:rPr>
                <w:rFonts w:ascii="Times New Roman" w:eastAsia="Times New Roman" w:hAnsi="Times New Roman" w:cs="Times New Roman"/>
                <w:b/>
                <w:sz w:val="24"/>
                <w:szCs w:val="24"/>
              </w:rPr>
              <w:t>4</w:t>
            </w:r>
          </w:p>
        </w:tc>
      </w:tr>
      <w:tr w:rsidR="002D68D8" w:rsidRPr="00B10167" w:rsidTr="000B736C">
        <w:trPr>
          <w:trHeight w:val="23"/>
          <w:jc w:val="center"/>
        </w:trPr>
        <w:tc>
          <w:tcPr>
            <w:tcW w:w="5127" w:type="dxa"/>
            <w:tcBorders>
              <w:top w:val="single" w:sz="4" w:space="0" w:color="000000"/>
              <w:left w:val="single" w:sz="4" w:space="0" w:color="000000"/>
              <w:bottom w:val="single" w:sz="4" w:space="0" w:color="000000"/>
              <w:right w:val="nil"/>
            </w:tcBorders>
            <w:hideMark/>
          </w:tcPr>
          <w:p w:rsidR="002D68D8" w:rsidRPr="00B10167" w:rsidRDefault="002D68D8" w:rsidP="000B736C">
            <w:pPr>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lang w:eastAsia="ru-RU"/>
              </w:rPr>
              <w:t xml:space="preserve">Контактная работа* (аудиторные занятия) всего, </w:t>
            </w:r>
          </w:p>
          <w:p w:rsidR="002D68D8" w:rsidRPr="00B10167" w:rsidRDefault="002D68D8" w:rsidP="000B736C">
            <w:pPr>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lang w:eastAsia="ru-RU"/>
              </w:rPr>
              <w:t>в том числе:</w:t>
            </w:r>
          </w:p>
        </w:tc>
        <w:tc>
          <w:tcPr>
            <w:tcW w:w="1468" w:type="dxa"/>
            <w:tcBorders>
              <w:top w:val="single" w:sz="4" w:space="0" w:color="000000"/>
              <w:left w:val="single" w:sz="4" w:space="0" w:color="000000"/>
              <w:bottom w:val="single" w:sz="4" w:space="0" w:color="000000"/>
              <w:right w:val="nil"/>
            </w:tcBorders>
            <w:hideMark/>
          </w:tcPr>
          <w:p w:rsidR="002D68D8" w:rsidRPr="00B10167" w:rsidRDefault="00C00107" w:rsidP="000B736C">
            <w:pPr>
              <w:tabs>
                <w:tab w:val="left" w:pos="708"/>
              </w:tab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C00107" w:rsidP="000B736C">
            <w:pPr>
              <w:tabs>
                <w:tab w:val="left" w:pos="708"/>
              </w:tab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2D68D8" w:rsidRPr="00B10167" w:rsidTr="000B736C">
        <w:trPr>
          <w:trHeight w:val="23"/>
          <w:jc w:val="center"/>
        </w:trPr>
        <w:tc>
          <w:tcPr>
            <w:tcW w:w="5127" w:type="dxa"/>
            <w:tcBorders>
              <w:top w:val="single" w:sz="4" w:space="0" w:color="000000"/>
              <w:left w:val="single" w:sz="4" w:space="0" w:color="000000"/>
              <w:bottom w:val="single" w:sz="4" w:space="0" w:color="000000"/>
              <w:right w:val="nil"/>
            </w:tcBorders>
            <w:hideMark/>
          </w:tcPr>
          <w:p w:rsidR="002D68D8" w:rsidRPr="00B10167" w:rsidRDefault="002D68D8" w:rsidP="000B736C">
            <w:p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lang w:eastAsia="ru-RU"/>
              </w:rPr>
              <w:t>лекции</w:t>
            </w:r>
          </w:p>
        </w:tc>
        <w:tc>
          <w:tcPr>
            <w:tcW w:w="1468" w:type="dxa"/>
            <w:tcBorders>
              <w:top w:val="single" w:sz="4" w:space="0" w:color="000000"/>
              <w:left w:val="single" w:sz="4" w:space="0" w:color="000000"/>
              <w:bottom w:val="single" w:sz="4" w:space="0" w:color="000000"/>
              <w:right w:val="nil"/>
            </w:tcBorders>
            <w:hideMark/>
          </w:tcPr>
          <w:p w:rsidR="002D68D8" w:rsidRPr="00B10167" w:rsidRDefault="002D68D8" w:rsidP="000B736C">
            <w:pPr>
              <w:tabs>
                <w:tab w:val="left" w:pos="708"/>
              </w:tabs>
              <w:snapToGrid w:val="0"/>
              <w:spacing w:after="0" w:line="240" w:lineRule="auto"/>
              <w:jc w:val="center"/>
              <w:rPr>
                <w:rFonts w:ascii="Times New Roman" w:eastAsia="Calibri" w:hAnsi="Times New Roman" w:cs="Times New Roman"/>
                <w:sz w:val="24"/>
                <w:szCs w:val="24"/>
              </w:rPr>
            </w:pPr>
            <w:r w:rsidRPr="00B10167">
              <w:rPr>
                <w:rFonts w:ascii="Times New Roman" w:eastAsia="Calibri" w:hAnsi="Times New Roman" w:cs="Times New Roman"/>
                <w:sz w:val="24"/>
                <w:szCs w:val="24"/>
              </w:rPr>
              <w:t>3</w:t>
            </w:r>
            <w:r w:rsidR="00C00107">
              <w:rPr>
                <w:rFonts w:ascii="Times New Roman" w:eastAsia="Calibri" w:hAnsi="Times New Roman" w:cs="Times New Roman"/>
                <w:sz w:val="24"/>
                <w:szCs w:val="24"/>
              </w:rPr>
              <w:t>8</w:t>
            </w: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2D68D8" w:rsidP="000B736C">
            <w:pPr>
              <w:tabs>
                <w:tab w:val="left" w:pos="708"/>
              </w:tabs>
              <w:snapToGrid w:val="0"/>
              <w:spacing w:after="0" w:line="240" w:lineRule="auto"/>
              <w:jc w:val="center"/>
              <w:rPr>
                <w:rFonts w:ascii="Times New Roman" w:eastAsia="Calibri" w:hAnsi="Times New Roman" w:cs="Times New Roman"/>
                <w:sz w:val="24"/>
                <w:szCs w:val="24"/>
              </w:rPr>
            </w:pPr>
            <w:r w:rsidRPr="00B10167">
              <w:rPr>
                <w:rFonts w:ascii="Times New Roman" w:eastAsia="Calibri" w:hAnsi="Times New Roman" w:cs="Times New Roman"/>
                <w:sz w:val="24"/>
                <w:szCs w:val="24"/>
              </w:rPr>
              <w:t>3</w:t>
            </w:r>
            <w:r w:rsidR="00C00107">
              <w:rPr>
                <w:rFonts w:ascii="Times New Roman" w:eastAsia="Calibri" w:hAnsi="Times New Roman" w:cs="Times New Roman"/>
                <w:sz w:val="24"/>
                <w:szCs w:val="24"/>
              </w:rPr>
              <w:t>8</w:t>
            </w:r>
          </w:p>
        </w:tc>
      </w:tr>
      <w:tr w:rsidR="002D68D8" w:rsidRPr="00B10167" w:rsidTr="000B736C">
        <w:trPr>
          <w:trHeight w:val="23"/>
          <w:jc w:val="center"/>
        </w:trPr>
        <w:tc>
          <w:tcPr>
            <w:tcW w:w="5127" w:type="dxa"/>
            <w:tcBorders>
              <w:top w:val="single" w:sz="4" w:space="0" w:color="000000"/>
              <w:left w:val="single" w:sz="4" w:space="0" w:color="000000"/>
              <w:bottom w:val="single" w:sz="4" w:space="0" w:color="000000"/>
              <w:right w:val="nil"/>
            </w:tcBorders>
            <w:hideMark/>
          </w:tcPr>
          <w:p w:rsidR="002D68D8" w:rsidRPr="00B10167" w:rsidRDefault="002D68D8" w:rsidP="000B736C">
            <w:p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lang w:eastAsia="ru-RU"/>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2D68D8" w:rsidRPr="00B10167" w:rsidRDefault="00C00107" w:rsidP="000B736C">
            <w:pPr>
              <w:tabs>
                <w:tab w:val="left" w:pos="708"/>
              </w:tab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2D68D8" w:rsidP="000B736C">
            <w:pPr>
              <w:tabs>
                <w:tab w:val="left" w:pos="708"/>
              </w:tabs>
              <w:snapToGrid w:val="0"/>
              <w:spacing w:after="0" w:line="240" w:lineRule="auto"/>
              <w:jc w:val="center"/>
              <w:rPr>
                <w:rFonts w:ascii="Times New Roman" w:eastAsia="Calibri" w:hAnsi="Times New Roman" w:cs="Times New Roman"/>
                <w:sz w:val="24"/>
                <w:szCs w:val="24"/>
              </w:rPr>
            </w:pPr>
            <w:r w:rsidRPr="00B10167">
              <w:rPr>
                <w:rFonts w:ascii="Times New Roman" w:eastAsia="Calibri" w:hAnsi="Times New Roman" w:cs="Times New Roman"/>
                <w:sz w:val="24"/>
                <w:szCs w:val="24"/>
              </w:rPr>
              <w:t>3</w:t>
            </w:r>
            <w:r w:rsidR="00C00107">
              <w:rPr>
                <w:rFonts w:ascii="Times New Roman" w:eastAsia="Calibri" w:hAnsi="Times New Roman" w:cs="Times New Roman"/>
                <w:sz w:val="24"/>
                <w:szCs w:val="24"/>
              </w:rPr>
              <w:t>8</w:t>
            </w:r>
          </w:p>
        </w:tc>
      </w:tr>
      <w:tr w:rsidR="002D68D8" w:rsidRPr="00B10167" w:rsidTr="000B736C">
        <w:trPr>
          <w:trHeight w:val="23"/>
          <w:jc w:val="center"/>
        </w:trPr>
        <w:tc>
          <w:tcPr>
            <w:tcW w:w="5127" w:type="dxa"/>
            <w:tcBorders>
              <w:top w:val="single" w:sz="4" w:space="0" w:color="000000"/>
              <w:left w:val="single" w:sz="4" w:space="0" w:color="000000"/>
              <w:bottom w:val="single" w:sz="4" w:space="0" w:color="000000"/>
              <w:right w:val="nil"/>
            </w:tcBorders>
            <w:hideMark/>
          </w:tcPr>
          <w:p w:rsidR="002D68D8" w:rsidRPr="00B10167" w:rsidRDefault="002D68D8" w:rsidP="000B736C">
            <w:pPr>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lang w:eastAsia="ru-RU"/>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2D68D8" w:rsidRPr="00B10167" w:rsidRDefault="00C00107" w:rsidP="000B736C">
            <w:pPr>
              <w:tabs>
                <w:tab w:val="left" w:pos="708"/>
              </w:tab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2D68D8" w:rsidRPr="00B10167">
              <w:rPr>
                <w:rFonts w:ascii="Times New Roman" w:eastAsia="Calibri" w:hAnsi="Times New Roman" w:cs="Times New Roman"/>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C00107" w:rsidP="000B736C">
            <w:pPr>
              <w:tabs>
                <w:tab w:val="left" w:pos="708"/>
              </w:tab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2D68D8" w:rsidRPr="00B10167" w:rsidTr="000B736C">
        <w:trPr>
          <w:trHeight w:val="23"/>
          <w:jc w:val="center"/>
        </w:trPr>
        <w:tc>
          <w:tcPr>
            <w:tcW w:w="5127" w:type="dxa"/>
            <w:tcBorders>
              <w:top w:val="single" w:sz="4" w:space="0" w:color="000000"/>
              <w:left w:val="single" w:sz="4" w:space="0" w:color="000000"/>
              <w:bottom w:val="single" w:sz="4" w:space="0" w:color="000000"/>
              <w:right w:val="nil"/>
            </w:tcBorders>
            <w:hideMark/>
          </w:tcPr>
          <w:p w:rsidR="002D68D8" w:rsidRPr="00B10167" w:rsidRDefault="002D68D8" w:rsidP="000B736C">
            <w:pPr>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lang w:eastAsia="ru-RU"/>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2D68D8" w:rsidRPr="00B10167" w:rsidRDefault="002D68D8" w:rsidP="000B736C">
            <w:pPr>
              <w:tabs>
                <w:tab w:val="left" w:pos="708"/>
              </w:tabs>
              <w:spacing w:after="0" w:line="240" w:lineRule="auto"/>
              <w:jc w:val="center"/>
              <w:rPr>
                <w:rFonts w:ascii="Times New Roman" w:eastAsia="Calibri" w:hAnsi="Times New Roman" w:cs="Times New Roman"/>
                <w:sz w:val="24"/>
                <w:szCs w:val="24"/>
              </w:rPr>
            </w:pPr>
            <w:r w:rsidRPr="00B10167">
              <w:rPr>
                <w:rFonts w:ascii="Times New Roman" w:eastAsia="Calibri" w:hAnsi="Times New Roman" w:cs="Times New Roman"/>
                <w:sz w:val="24"/>
                <w:szCs w:val="24"/>
              </w:rPr>
              <w:t>экзамен</w:t>
            </w:r>
          </w:p>
        </w:tc>
        <w:tc>
          <w:tcPr>
            <w:tcW w:w="2017" w:type="dxa"/>
            <w:tcBorders>
              <w:top w:val="single" w:sz="4" w:space="0" w:color="000000"/>
              <w:left w:val="single" w:sz="4" w:space="0" w:color="000000"/>
              <w:bottom w:val="single" w:sz="4" w:space="0" w:color="000000"/>
              <w:right w:val="single" w:sz="4" w:space="0" w:color="000000"/>
            </w:tcBorders>
          </w:tcPr>
          <w:p w:rsidR="002D68D8" w:rsidRPr="00B10167" w:rsidRDefault="002D68D8" w:rsidP="000B736C">
            <w:pPr>
              <w:tabs>
                <w:tab w:val="left" w:pos="708"/>
              </w:tabs>
              <w:snapToGrid w:val="0"/>
              <w:spacing w:after="0" w:line="240" w:lineRule="auto"/>
              <w:jc w:val="center"/>
              <w:rPr>
                <w:rFonts w:ascii="Times New Roman" w:eastAsia="Calibri" w:hAnsi="Times New Roman" w:cs="Times New Roman"/>
                <w:sz w:val="24"/>
                <w:szCs w:val="24"/>
              </w:rPr>
            </w:pPr>
            <w:r w:rsidRPr="00B10167">
              <w:rPr>
                <w:rFonts w:ascii="Times New Roman" w:eastAsia="Calibri" w:hAnsi="Times New Roman" w:cs="Times New Roman"/>
                <w:sz w:val="24"/>
                <w:szCs w:val="24"/>
              </w:rPr>
              <w:t>экзамен</w:t>
            </w:r>
          </w:p>
        </w:tc>
      </w:tr>
      <w:tr w:rsidR="002D68D8" w:rsidRPr="00B10167" w:rsidTr="000B736C">
        <w:trPr>
          <w:trHeight w:val="23"/>
          <w:jc w:val="center"/>
        </w:trPr>
        <w:tc>
          <w:tcPr>
            <w:tcW w:w="5127" w:type="dxa"/>
            <w:tcBorders>
              <w:top w:val="single" w:sz="4" w:space="0" w:color="000000"/>
              <w:left w:val="single" w:sz="4" w:space="0" w:color="000000"/>
              <w:bottom w:val="single" w:sz="4" w:space="0" w:color="auto"/>
              <w:right w:val="nil"/>
            </w:tcBorders>
            <w:hideMark/>
          </w:tcPr>
          <w:p w:rsidR="002D68D8" w:rsidRPr="00B10167" w:rsidRDefault="002D68D8" w:rsidP="000B736C">
            <w:pPr>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lang w:eastAsia="ru-RU"/>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2D68D8" w:rsidRPr="00B10167" w:rsidRDefault="00192DAE" w:rsidP="000B736C">
            <w:pPr>
              <w:tabs>
                <w:tab w:val="left" w:pos="708"/>
              </w:tab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144</w:t>
            </w:r>
          </w:p>
        </w:tc>
        <w:tc>
          <w:tcPr>
            <w:tcW w:w="2017" w:type="dxa"/>
            <w:tcBorders>
              <w:top w:val="single" w:sz="4" w:space="0" w:color="000000"/>
              <w:left w:val="single" w:sz="4" w:space="0" w:color="000000"/>
              <w:bottom w:val="single" w:sz="4" w:space="0" w:color="000000"/>
              <w:right w:val="single" w:sz="4" w:space="0" w:color="000000"/>
            </w:tcBorders>
            <w:hideMark/>
          </w:tcPr>
          <w:p w:rsidR="002D68D8" w:rsidRPr="00B10167" w:rsidRDefault="00192DAE" w:rsidP="000B736C">
            <w:pPr>
              <w:tabs>
                <w:tab w:val="left" w:pos="708"/>
              </w:tab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144</w:t>
            </w:r>
          </w:p>
        </w:tc>
      </w:tr>
    </w:tbl>
    <w:p w:rsidR="002D68D8" w:rsidRPr="00B10167" w:rsidRDefault="002D68D8" w:rsidP="002D68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D68D8" w:rsidRPr="00B10167" w:rsidRDefault="002D68D8" w:rsidP="002D68D8">
      <w:pPr>
        <w:tabs>
          <w:tab w:val="num" w:pos="360"/>
        </w:tabs>
        <w:spacing w:after="0" w:line="240" w:lineRule="auto"/>
        <w:ind w:right="-1"/>
        <w:jc w:val="both"/>
        <w:rPr>
          <w:rFonts w:ascii="Times New Roman" w:eastAsia="Times New Roman" w:hAnsi="Times New Roman" w:cs="Times New Roman"/>
          <w:spacing w:val="-2"/>
          <w:sz w:val="24"/>
          <w:szCs w:val="24"/>
        </w:rPr>
      </w:pPr>
      <w:r w:rsidRPr="00B10167">
        <w:rPr>
          <w:rFonts w:ascii="Times New Roman" w:eastAsia="Times New Roman" w:hAnsi="Times New Roman" w:cs="Times New Roman"/>
          <w:b/>
          <w:spacing w:val="-2"/>
          <w:sz w:val="24"/>
          <w:szCs w:val="24"/>
        </w:rPr>
        <w:t>*</w:t>
      </w:r>
      <w:r w:rsidRPr="00B10167">
        <w:rPr>
          <w:rFonts w:ascii="Times New Roman" w:eastAsia="Times New Roman" w:hAnsi="Times New Roman" w:cs="Times New Roman"/>
          <w:spacing w:val="-2"/>
          <w:sz w:val="24"/>
          <w:szCs w:val="24"/>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B10167">
        <w:rPr>
          <w:rFonts w:ascii="Times New Roman" w:eastAsia="Times New Roman" w:hAnsi="Times New Roman" w:cs="Times New Roman"/>
          <w:spacing w:val="-2"/>
          <w:sz w:val="24"/>
          <w:szCs w:val="24"/>
          <w:vertAlign w:val="superscript"/>
        </w:rPr>
        <w:footnoteReference w:id="1"/>
      </w:r>
    </w:p>
    <w:p w:rsidR="002D68D8" w:rsidRPr="00B10167" w:rsidRDefault="002D68D8" w:rsidP="002D68D8">
      <w:pPr>
        <w:widowControl w:val="0"/>
        <w:shd w:val="clear" w:color="auto" w:fill="FFFFFF"/>
        <w:autoSpaceDE w:val="0"/>
        <w:autoSpaceDN w:val="0"/>
        <w:adjustRightInd w:val="0"/>
        <w:snapToGrid w:val="0"/>
        <w:spacing w:before="120" w:after="0" w:line="240" w:lineRule="auto"/>
        <w:ind w:firstLine="567"/>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B10167">
        <w:rPr>
          <w:rFonts w:ascii="Times New Roman" w:eastAsia="Times New Roman" w:hAnsi="Times New Roman" w:cs="Times New Roman"/>
          <w:sz w:val="24"/>
          <w:szCs w:val="24"/>
          <w:lang w:eastAsia="ru-RU"/>
        </w:rPr>
        <w:t>обучающихся</w:t>
      </w:r>
      <w:proofErr w:type="gramEnd"/>
      <w:r w:rsidRPr="00B10167">
        <w:rPr>
          <w:rFonts w:ascii="Times New Roman" w:eastAsia="Times New Roman" w:hAnsi="Times New Roman" w:cs="Times New Roman"/>
          <w:sz w:val="24"/>
          <w:szCs w:val="24"/>
          <w:lang w:eastAsia="ru-RU"/>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2D68D8" w:rsidRPr="00B10167" w:rsidRDefault="002D68D8" w:rsidP="002D68D8">
      <w:pPr>
        <w:keepNext/>
        <w:keepLines/>
        <w:numPr>
          <w:ilvl w:val="0"/>
          <w:numId w:val="5"/>
        </w:numPr>
        <w:spacing w:before="240" w:after="240" w:line="240" w:lineRule="auto"/>
        <w:ind w:left="1134" w:hanging="425"/>
        <w:outlineLvl w:val="0"/>
        <w:rPr>
          <w:rFonts w:ascii="Times New Roman" w:eastAsia="Times New Roman" w:hAnsi="Times New Roman" w:cs="Times New Roman"/>
          <w:b/>
          <w:bCs/>
          <w:sz w:val="24"/>
          <w:szCs w:val="24"/>
          <w:lang w:eastAsia="ru-RU"/>
        </w:rPr>
      </w:pPr>
      <w:bookmarkStart w:id="13" w:name="_Toc505382682"/>
      <w:bookmarkStart w:id="14" w:name="_Toc511712829"/>
      <w:bookmarkStart w:id="15" w:name="_Toc519153318"/>
      <w:r w:rsidRPr="00B10167">
        <w:rPr>
          <w:rFonts w:ascii="Times New Roman" w:eastAsia="Times New Roman" w:hAnsi="Times New Roman" w:cs="Times New Roman"/>
          <w:b/>
          <w:bCs/>
          <w:sz w:val="24"/>
          <w:szCs w:val="24"/>
          <w:lang w:eastAsia="ru-RU"/>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13"/>
      <w:bookmarkEnd w:id="14"/>
      <w:bookmarkEnd w:id="15"/>
    </w:p>
    <w:p w:rsidR="002D68D8" w:rsidRPr="00B10167" w:rsidRDefault="002D68D8" w:rsidP="002D68D8">
      <w:pPr>
        <w:numPr>
          <w:ilvl w:val="1"/>
          <w:numId w:val="5"/>
        </w:numPr>
        <w:tabs>
          <w:tab w:val="left" w:pos="567"/>
          <w:tab w:val="left" w:pos="900"/>
        </w:tabs>
        <w:spacing w:after="0" w:line="240" w:lineRule="auto"/>
        <w:contextualSpacing/>
        <w:outlineLvl w:val="1"/>
        <w:rPr>
          <w:rFonts w:ascii="Times New Roman" w:eastAsia="Times New Roman" w:hAnsi="Times New Roman" w:cs="Times New Roman"/>
          <w:b/>
          <w:sz w:val="24"/>
          <w:szCs w:val="24"/>
          <w:lang w:eastAsia="ru-RU"/>
        </w:rPr>
      </w:pPr>
      <w:bookmarkStart w:id="16" w:name="_Toc511712830"/>
      <w:bookmarkStart w:id="17" w:name="_Toc519153319"/>
      <w:r w:rsidRPr="00B10167">
        <w:rPr>
          <w:rFonts w:ascii="Times New Roman" w:eastAsia="Times New Roman" w:hAnsi="Times New Roman" w:cs="Times New Roman"/>
          <w:b/>
          <w:sz w:val="24"/>
          <w:szCs w:val="24"/>
          <w:lang w:eastAsia="ru-RU"/>
        </w:rPr>
        <w:t>Разделы дисциплины и трудоемкость по видам учебных занятий</w:t>
      </w:r>
      <w:bookmarkEnd w:id="16"/>
      <w:bookmarkEnd w:id="17"/>
    </w:p>
    <w:p w:rsidR="002D68D8" w:rsidRPr="00B10167" w:rsidRDefault="002D68D8" w:rsidP="002D68D8">
      <w:pPr>
        <w:tabs>
          <w:tab w:val="left" w:pos="567"/>
          <w:tab w:val="left" w:pos="900"/>
        </w:tabs>
        <w:spacing w:after="0" w:line="240" w:lineRule="auto"/>
        <w:ind w:left="720"/>
        <w:contextualSpacing/>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Тематический план для очной формы обучения</w:t>
      </w:r>
    </w:p>
    <w:p w:rsidR="002D68D8" w:rsidRPr="00B10167" w:rsidRDefault="002D68D8" w:rsidP="002D68D8">
      <w:pPr>
        <w:widowControl w:val="0"/>
        <w:shd w:val="clear" w:color="auto" w:fill="FFFFFF"/>
        <w:autoSpaceDE w:val="0"/>
        <w:autoSpaceDN w:val="0"/>
        <w:adjustRightInd w:val="0"/>
        <w:snapToGrid w:val="0"/>
        <w:spacing w:before="120" w:after="0" w:line="240" w:lineRule="auto"/>
        <w:ind w:firstLine="567"/>
        <w:jc w:val="both"/>
        <w:rPr>
          <w:rFonts w:ascii="Times New Roman" w:eastAsia="Times New Roman" w:hAnsi="Times New Roman" w:cs="Times New Roman"/>
          <w:sz w:val="24"/>
          <w:szCs w:val="24"/>
          <w:lang w:eastAsia="ru-RU"/>
        </w:rPr>
      </w:pPr>
    </w:p>
    <w:p w:rsidR="002D68D8" w:rsidRPr="00B10167" w:rsidRDefault="002D68D8" w:rsidP="002D68D8">
      <w:pPr>
        <w:widowControl w:val="0"/>
        <w:shd w:val="clear" w:color="auto" w:fill="FFFFFF"/>
        <w:autoSpaceDE w:val="0"/>
        <w:autoSpaceDN w:val="0"/>
        <w:adjustRightInd w:val="0"/>
        <w:snapToGrid w:val="0"/>
        <w:spacing w:before="120" w:after="0" w:line="240" w:lineRule="auto"/>
        <w:ind w:firstLine="567"/>
        <w:jc w:val="both"/>
        <w:rPr>
          <w:rFonts w:ascii="Times New Roman" w:eastAsia="Times New Roman" w:hAnsi="Times New Roman" w:cs="Times New Roman"/>
          <w:color w:val="FF0000"/>
          <w:sz w:val="24"/>
          <w:szCs w:val="24"/>
          <w:lang w:eastAsia="ru-RU"/>
        </w:rPr>
      </w:pPr>
    </w:p>
    <w:tbl>
      <w:tblPr>
        <w:tblW w:w="978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3686"/>
        <w:gridCol w:w="567"/>
        <w:gridCol w:w="850"/>
        <w:gridCol w:w="567"/>
        <w:gridCol w:w="567"/>
        <w:gridCol w:w="709"/>
        <w:gridCol w:w="2268"/>
      </w:tblGrid>
      <w:tr w:rsidR="002D68D8" w:rsidRPr="00B10167" w:rsidTr="00192DAE">
        <w:trPr>
          <w:cantSplit/>
        </w:trPr>
        <w:tc>
          <w:tcPr>
            <w:tcW w:w="568" w:type="dxa"/>
            <w:vMerge w:val="restart"/>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w:t>
            </w:r>
          </w:p>
        </w:tc>
        <w:tc>
          <w:tcPr>
            <w:tcW w:w="3686" w:type="dxa"/>
            <w:vMerge w:val="restart"/>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Наименование темы</w:t>
            </w:r>
          </w:p>
        </w:tc>
        <w:tc>
          <w:tcPr>
            <w:tcW w:w="567" w:type="dxa"/>
            <w:vMerge w:val="restart"/>
            <w:textDirection w:val="btLr"/>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Количество часов</w:t>
            </w:r>
          </w:p>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по учебному плану</w:t>
            </w:r>
          </w:p>
        </w:tc>
        <w:tc>
          <w:tcPr>
            <w:tcW w:w="850" w:type="dxa"/>
            <w:vMerge w:val="restart"/>
            <w:textDirection w:val="btLr"/>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Количество</w:t>
            </w:r>
          </w:p>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аудиторных часов</w:t>
            </w:r>
          </w:p>
        </w:tc>
        <w:tc>
          <w:tcPr>
            <w:tcW w:w="1134" w:type="dxa"/>
            <w:gridSpan w:val="2"/>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Из них, час</w:t>
            </w:r>
          </w:p>
        </w:tc>
        <w:tc>
          <w:tcPr>
            <w:tcW w:w="709" w:type="dxa"/>
            <w:vMerge w:val="restart"/>
            <w:textDirection w:val="btLr"/>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Самостоятельная</w:t>
            </w:r>
          </w:p>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работа</w:t>
            </w:r>
          </w:p>
        </w:tc>
        <w:tc>
          <w:tcPr>
            <w:tcW w:w="2268" w:type="dxa"/>
            <w:vMerge w:val="restart"/>
            <w:textDirection w:val="btLr"/>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Формируемые</w:t>
            </w:r>
          </w:p>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компетенции</w:t>
            </w:r>
          </w:p>
        </w:tc>
      </w:tr>
      <w:tr w:rsidR="002D68D8" w:rsidRPr="00B10167" w:rsidTr="00192DAE">
        <w:trPr>
          <w:cantSplit/>
          <w:trHeight w:val="2022"/>
        </w:trPr>
        <w:tc>
          <w:tcPr>
            <w:tcW w:w="568" w:type="dxa"/>
            <w:vMerge/>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p>
        </w:tc>
        <w:tc>
          <w:tcPr>
            <w:tcW w:w="3686" w:type="dxa"/>
            <w:vMerge/>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p>
        </w:tc>
        <w:tc>
          <w:tcPr>
            <w:tcW w:w="567" w:type="dxa"/>
            <w:vMerge/>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p>
        </w:tc>
        <w:tc>
          <w:tcPr>
            <w:tcW w:w="850" w:type="dxa"/>
            <w:vMerge/>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p>
        </w:tc>
        <w:tc>
          <w:tcPr>
            <w:tcW w:w="567" w:type="dxa"/>
            <w:textDirection w:val="btLr"/>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лекции</w:t>
            </w:r>
          </w:p>
        </w:tc>
        <w:tc>
          <w:tcPr>
            <w:tcW w:w="567" w:type="dxa"/>
            <w:textDirection w:val="btLr"/>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практические</w:t>
            </w:r>
          </w:p>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r w:rsidRPr="00B10167">
              <w:rPr>
                <w:rFonts w:ascii="Times New Roman" w:eastAsia="Times New Roman" w:hAnsi="Times New Roman" w:cs="Times New Roman"/>
                <w:b/>
                <w:bCs/>
                <w:sz w:val="24"/>
                <w:szCs w:val="24"/>
                <w:lang w:eastAsia="ru-RU"/>
              </w:rPr>
              <w:t>занятия</w:t>
            </w:r>
          </w:p>
        </w:tc>
        <w:tc>
          <w:tcPr>
            <w:tcW w:w="709" w:type="dxa"/>
            <w:vMerge/>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p>
        </w:tc>
        <w:tc>
          <w:tcPr>
            <w:tcW w:w="2268" w:type="dxa"/>
            <w:vMerge/>
            <w:vAlign w:val="center"/>
          </w:tcPr>
          <w:p w:rsidR="002D68D8" w:rsidRPr="00B10167" w:rsidRDefault="002D68D8" w:rsidP="00192DAE">
            <w:pPr>
              <w:spacing w:after="0" w:line="240" w:lineRule="auto"/>
              <w:jc w:val="center"/>
              <w:rPr>
                <w:rFonts w:ascii="Times New Roman" w:eastAsia="Times New Roman" w:hAnsi="Times New Roman" w:cs="Times New Roman"/>
                <w:b/>
                <w:bCs/>
                <w:sz w:val="24"/>
                <w:szCs w:val="24"/>
                <w:lang w:eastAsia="ru-RU"/>
              </w:rPr>
            </w:pP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iCs/>
                <w:sz w:val="24"/>
                <w:szCs w:val="24"/>
              </w:rPr>
            </w:pPr>
            <w:r w:rsidRPr="00B10167">
              <w:rPr>
                <w:rFonts w:ascii="Times New Roman" w:hAnsi="Times New Roman" w:cs="Times New Roman"/>
                <w:iCs/>
                <w:sz w:val="24"/>
                <w:szCs w:val="24"/>
              </w:rPr>
              <w:t>Тема 1. Введение в административное право</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iCs/>
                <w:sz w:val="24"/>
                <w:szCs w:val="24"/>
              </w:rPr>
            </w:pPr>
            <w:r w:rsidRPr="00B10167">
              <w:rPr>
                <w:rFonts w:ascii="Times New Roman" w:hAnsi="Times New Roman" w:cs="Times New Roman"/>
                <w:iCs/>
                <w:sz w:val="24"/>
                <w:szCs w:val="24"/>
              </w:rPr>
              <w:t>Тема 2. Субъекты</w:t>
            </w:r>
          </w:p>
          <w:p w:rsidR="002D68D8" w:rsidRPr="00B10167" w:rsidRDefault="002D68D8" w:rsidP="00192DAE">
            <w:pPr>
              <w:spacing w:after="0" w:line="240" w:lineRule="auto"/>
              <w:rPr>
                <w:rFonts w:ascii="Times New Roman" w:hAnsi="Times New Roman" w:cs="Times New Roman"/>
                <w:b/>
                <w:iCs/>
                <w:sz w:val="24"/>
                <w:szCs w:val="24"/>
              </w:rPr>
            </w:pPr>
            <w:r w:rsidRPr="00B10167">
              <w:rPr>
                <w:rFonts w:ascii="Times New Roman" w:hAnsi="Times New Roman" w:cs="Times New Roman"/>
                <w:iCs/>
                <w:sz w:val="24"/>
                <w:szCs w:val="24"/>
              </w:rPr>
              <w:t>административного права</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Тема 3.</w:t>
            </w:r>
            <w:r w:rsidRPr="00B10167">
              <w:rPr>
                <w:rFonts w:ascii="Times New Roman" w:hAnsi="Times New Roman" w:cs="Times New Roman"/>
                <w:b/>
                <w:sz w:val="24"/>
                <w:szCs w:val="24"/>
              </w:rPr>
              <w:t xml:space="preserve"> </w:t>
            </w:r>
            <w:r w:rsidRPr="00B10167">
              <w:rPr>
                <w:rFonts w:ascii="Times New Roman" w:eastAsia="Times New Roman" w:hAnsi="Times New Roman" w:cs="Times New Roman"/>
                <w:spacing w:val="20"/>
                <w:sz w:val="24"/>
                <w:szCs w:val="24"/>
                <w:lang w:eastAsia="ru-RU"/>
              </w:rPr>
              <w:t>Административно-правовые    формы и методы управления</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iCs/>
                <w:sz w:val="24"/>
                <w:szCs w:val="24"/>
              </w:rPr>
            </w:pPr>
            <w:r w:rsidRPr="00B10167">
              <w:rPr>
                <w:rFonts w:ascii="Times New Roman" w:hAnsi="Times New Roman" w:cs="Times New Roman"/>
                <w:iCs/>
                <w:sz w:val="24"/>
                <w:szCs w:val="24"/>
              </w:rPr>
              <w:t>Тема 4</w:t>
            </w:r>
            <w:r w:rsidRPr="00B10167">
              <w:rPr>
                <w:rFonts w:ascii="Times New Roman" w:eastAsiaTheme="minorEastAsia" w:hAnsi="Times New Roman" w:cs="Times New Roman"/>
                <w:spacing w:val="20"/>
                <w:sz w:val="28"/>
                <w:szCs w:val="28"/>
                <w:lang w:eastAsia="ru-RU"/>
              </w:rPr>
              <w:t xml:space="preserve"> </w:t>
            </w:r>
            <w:r w:rsidRPr="00B10167">
              <w:rPr>
                <w:rFonts w:ascii="Times New Roman" w:hAnsi="Times New Roman" w:cs="Times New Roman"/>
                <w:iCs/>
                <w:sz w:val="24"/>
                <w:szCs w:val="24"/>
              </w:rPr>
              <w:t>Принуждение                               по административному    праву.    Меры</w:t>
            </w:r>
          </w:p>
          <w:p w:rsidR="002D68D8" w:rsidRPr="00B10167" w:rsidRDefault="002D68D8" w:rsidP="00192DAE">
            <w:pPr>
              <w:spacing w:after="0" w:line="240" w:lineRule="auto"/>
              <w:rPr>
                <w:rFonts w:ascii="Times New Roman" w:hAnsi="Times New Roman" w:cs="Times New Roman"/>
                <w:iCs/>
                <w:sz w:val="24"/>
                <w:szCs w:val="24"/>
              </w:rPr>
            </w:pPr>
            <w:r w:rsidRPr="00B10167">
              <w:rPr>
                <w:rFonts w:ascii="Times New Roman" w:hAnsi="Times New Roman" w:cs="Times New Roman"/>
                <w:iCs/>
                <w:sz w:val="24"/>
                <w:szCs w:val="24"/>
              </w:rPr>
              <w:t>административно-правового</w:t>
            </w:r>
          </w:p>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принуждения</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6</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5</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Тема 5. Ответственность                           по административному праву</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6</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Тема 6. Административно-процессуальное право</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7</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Тема 7. Законность      и     дисциплина     в административном праве</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8</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Тема</w:t>
            </w:r>
            <w:r w:rsidRPr="00B10167">
              <w:rPr>
                <w:rFonts w:ascii="Times New Roman" w:hAnsi="Times New Roman" w:cs="Times New Roman"/>
                <w:sz w:val="24"/>
                <w:szCs w:val="24"/>
              </w:rPr>
              <w:t xml:space="preserve"> 8. Административно-правовая организация управления</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BC6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57"/>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9</w:t>
            </w:r>
          </w:p>
        </w:tc>
        <w:tc>
          <w:tcPr>
            <w:tcW w:w="3686" w:type="dxa"/>
            <w:tcBorders>
              <w:top w:val="single" w:sz="4" w:space="0" w:color="000000"/>
              <w:left w:val="single" w:sz="4" w:space="0" w:color="000000"/>
              <w:bottom w:val="single" w:sz="4" w:space="0" w:color="000000"/>
            </w:tcBorders>
          </w:tcPr>
          <w:p w:rsidR="002D68D8" w:rsidRPr="00B10167" w:rsidRDefault="002D68D8" w:rsidP="00192DAE">
            <w:pPr>
              <w:spacing w:after="0" w:line="240" w:lineRule="auto"/>
              <w:rPr>
                <w:rFonts w:ascii="Times New Roman" w:hAnsi="Times New Roman" w:cs="Times New Roman"/>
                <w:b/>
                <w:bCs/>
                <w:iCs/>
                <w:sz w:val="24"/>
                <w:szCs w:val="24"/>
              </w:rPr>
            </w:pPr>
            <w:r w:rsidRPr="00B10167">
              <w:rPr>
                <w:rFonts w:ascii="Times New Roman" w:hAnsi="Times New Roman" w:cs="Times New Roman"/>
                <w:iCs/>
                <w:sz w:val="24"/>
                <w:szCs w:val="24"/>
              </w:rPr>
              <w:t>Тема 9. Особенности       административного права зарубежных стран</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50"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6</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192DAE"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Calibri" w:hAnsi="Times New Roman" w:cs="Times New Roman"/>
                <w:sz w:val="24"/>
                <w:szCs w:val="24"/>
                <w:lang w:eastAsia="ru-RU"/>
              </w:rPr>
              <w:t>ОК-7, ОПК-1, ОПК-2, ОПК-6, ПК-2, ПК-3, ПК-5, ПК-6, ПК-15</w:t>
            </w: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c>
          <w:tcPr>
            <w:tcW w:w="567"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2D68D8"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r>
      <w:tr w:rsidR="002D68D8" w:rsidRPr="00B10167" w:rsidTr="0019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tcBorders>
            <w:vAlign w:val="center"/>
          </w:tcPr>
          <w:p w:rsidR="002D68D8" w:rsidRPr="00B10167" w:rsidRDefault="00BC6E5C" w:rsidP="00192DAE">
            <w:pPr>
              <w:snapToGrid w:val="0"/>
              <w:spacing w:after="0" w:line="240" w:lineRule="auto"/>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Итого</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68</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34</w:t>
            </w:r>
          </w:p>
        </w:tc>
        <w:tc>
          <w:tcPr>
            <w:tcW w:w="567" w:type="dxa"/>
            <w:tcBorders>
              <w:top w:val="single" w:sz="4" w:space="0" w:color="000000"/>
              <w:left w:val="single" w:sz="4" w:space="0" w:color="000000"/>
              <w:bottom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2D68D8" w:rsidRPr="00B10167" w:rsidRDefault="002D68D8" w:rsidP="00192DAE">
            <w:pPr>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40</w:t>
            </w:r>
          </w:p>
        </w:tc>
        <w:tc>
          <w:tcPr>
            <w:tcW w:w="2268" w:type="dxa"/>
            <w:tcBorders>
              <w:top w:val="single" w:sz="4" w:space="0" w:color="000000"/>
              <w:left w:val="single" w:sz="4" w:space="0" w:color="000000"/>
              <w:bottom w:val="single" w:sz="4" w:space="0" w:color="000000"/>
              <w:right w:val="single" w:sz="4" w:space="0" w:color="auto"/>
            </w:tcBorders>
            <w:vAlign w:val="center"/>
          </w:tcPr>
          <w:p w:rsidR="002D68D8" w:rsidRPr="00B10167" w:rsidRDefault="002D68D8" w:rsidP="00192DA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144</w:t>
            </w:r>
          </w:p>
        </w:tc>
      </w:tr>
    </w:tbl>
    <w:p w:rsidR="002D68D8" w:rsidRPr="00B10167" w:rsidRDefault="002D68D8" w:rsidP="002D68D8">
      <w:pPr>
        <w:shd w:val="clear" w:color="auto" w:fill="FFFFFF"/>
        <w:spacing w:after="0" w:line="240" w:lineRule="auto"/>
        <w:rPr>
          <w:rFonts w:ascii="Times New Roman" w:eastAsia="Arial Unicode MS" w:hAnsi="Times New Roman" w:cs="Times New Roman"/>
          <w:bCs/>
          <w:i/>
          <w:sz w:val="24"/>
          <w:szCs w:val="24"/>
          <w:lang w:eastAsia="ru-RU"/>
        </w:rPr>
      </w:pPr>
      <w:r w:rsidRPr="00B10167">
        <w:rPr>
          <w:rFonts w:ascii="Times New Roman" w:eastAsia="Arial Unicode MS" w:hAnsi="Times New Roman" w:cs="Times New Roman"/>
          <w:bCs/>
          <w:i/>
          <w:sz w:val="24"/>
          <w:szCs w:val="24"/>
          <w:lang w:eastAsia="ru-RU"/>
        </w:rPr>
        <w:t>*в т.ч. в интерактивной (активной) форме</w:t>
      </w:r>
    </w:p>
    <w:p w:rsidR="002D68D8" w:rsidRPr="00B10167" w:rsidRDefault="002D68D8" w:rsidP="002D68D8">
      <w:pPr>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lastRenderedPageBreak/>
        <w:t xml:space="preserve">Формы учебных занятий с использованием активных и интерактивных </w:t>
      </w:r>
    </w:p>
    <w:p w:rsidR="002D68D8" w:rsidRPr="00B10167" w:rsidRDefault="002D68D8" w:rsidP="002D68D8">
      <w:pPr>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технологий обучения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750"/>
        <w:gridCol w:w="4423"/>
        <w:gridCol w:w="992"/>
      </w:tblGrid>
      <w:tr w:rsidR="002D68D8" w:rsidRPr="00B10167" w:rsidTr="000B736C">
        <w:tc>
          <w:tcPr>
            <w:tcW w:w="611" w:type="dxa"/>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w:t>
            </w:r>
          </w:p>
        </w:tc>
        <w:tc>
          <w:tcPr>
            <w:tcW w:w="3750" w:type="dxa"/>
          </w:tcPr>
          <w:p w:rsidR="002D68D8" w:rsidRPr="00B10167" w:rsidRDefault="002D68D8" w:rsidP="000B736C">
            <w:pPr>
              <w:tabs>
                <w:tab w:val="num" w:pos="360"/>
                <w:tab w:val="num" w:pos="756"/>
              </w:tabs>
              <w:spacing w:after="0" w:line="240" w:lineRule="auto"/>
              <w:jc w:val="center"/>
              <w:rPr>
                <w:rFonts w:ascii="Times New Roman" w:eastAsia="Times New Roman" w:hAnsi="Times New Roman" w:cs="Times New Roman"/>
                <w:i/>
                <w:strike/>
                <w:sz w:val="24"/>
                <w:szCs w:val="24"/>
                <w:lang w:eastAsia="ru-RU"/>
              </w:rPr>
            </w:pPr>
            <w:r w:rsidRPr="00B10167">
              <w:rPr>
                <w:rFonts w:ascii="Times New Roman" w:eastAsia="Times New Roman" w:hAnsi="Times New Roman" w:cs="Times New Roman"/>
                <w:sz w:val="24"/>
                <w:szCs w:val="24"/>
                <w:lang w:eastAsia="ru-RU"/>
              </w:rPr>
              <w:t xml:space="preserve">Наименование разделов (тем), </w:t>
            </w:r>
            <w:r w:rsidRPr="00B10167">
              <w:rPr>
                <w:rFonts w:ascii="Times New Roman" w:eastAsia="Times New Roman" w:hAnsi="Times New Roman" w:cs="Times New Roman"/>
                <w:i/>
                <w:sz w:val="24"/>
                <w:szCs w:val="24"/>
                <w:lang w:eastAsia="ru-RU"/>
              </w:rPr>
              <w:t>в которых используются активные и/или интерактивные образовательные технологии</w:t>
            </w:r>
          </w:p>
        </w:tc>
        <w:tc>
          <w:tcPr>
            <w:tcW w:w="4423" w:type="dxa"/>
          </w:tcPr>
          <w:p w:rsidR="002D68D8" w:rsidRPr="00B10167" w:rsidRDefault="002D68D8" w:rsidP="000B736C">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Образовательные технологии</w:t>
            </w:r>
          </w:p>
        </w:tc>
        <w:tc>
          <w:tcPr>
            <w:tcW w:w="992" w:type="dxa"/>
          </w:tcPr>
          <w:p w:rsidR="002D68D8" w:rsidRPr="00B10167" w:rsidRDefault="002D68D8" w:rsidP="000B736C">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Трудоемкость (час.)</w:t>
            </w:r>
          </w:p>
        </w:tc>
      </w:tr>
      <w:tr w:rsidR="002D68D8" w:rsidRPr="00B10167" w:rsidTr="000B736C">
        <w:tc>
          <w:tcPr>
            <w:tcW w:w="611" w:type="dxa"/>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w:t>
            </w:r>
          </w:p>
        </w:tc>
        <w:tc>
          <w:tcPr>
            <w:tcW w:w="3750" w:type="dxa"/>
          </w:tcPr>
          <w:p w:rsidR="002D68D8" w:rsidRPr="00B10167" w:rsidRDefault="002D68D8" w:rsidP="000B736C">
            <w:pPr>
              <w:tabs>
                <w:tab w:val="left" w:pos="3680"/>
              </w:tabs>
              <w:spacing w:after="0" w:line="240" w:lineRule="auto"/>
              <w:rPr>
                <w:rFonts w:ascii="Times New Roman" w:eastAsia="Times New Roman" w:hAnsi="Times New Roman" w:cs="Times New Roman"/>
                <w:bCs/>
                <w:sz w:val="24"/>
                <w:szCs w:val="24"/>
              </w:rPr>
            </w:pPr>
            <w:r w:rsidRPr="00B10167">
              <w:rPr>
                <w:rFonts w:ascii="Times New Roman" w:eastAsia="Times New Roman" w:hAnsi="Times New Roman" w:cs="Times New Roman"/>
                <w:bCs/>
                <w:sz w:val="24"/>
                <w:szCs w:val="24"/>
              </w:rPr>
              <w:t>Практическое занятие</w:t>
            </w:r>
          </w:p>
          <w:p w:rsidR="002D68D8" w:rsidRPr="00B10167" w:rsidRDefault="002D68D8" w:rsidP="000B736C">
            <w:pPr>
              <w:tabs>
                <w:tab w:val="left" w:pos="3680"/>
              </w:tabs>
              <w:spacing w:after="0" w:line="240" w:lineRule="auto"/>
              <w:rPr>
                <w:rFonts w:ascii="Times New Roman" w:eastAsia="Times New Roman" w:hAnsi="Times New Roman" w:cs="Times New Roman"/>
                <w:bCs/>
                <w:sz w:val="24"/>
                <w:szCs w:val="24"/>
                <w:lang w:eastAsia="ru-RU"/>
              </w:rPr>
            </w:pPr>
            <w:r w:rsidRPr="00B10167">
              <w:rPr>
                <w:rFonts w:ascii="Times New Roman" w:eastAsia="Times New Roman" w:hAnsi="Times New Roman" w:cs="Times New Roman"/>
                <w:bCs/>
                <w:iCs/>
                <w:sz w:val="24"/>
                <w:szCs w:val="24"/>
                <w:lang w:eastAsia="ru-RU"/>
              </w:rPr>
              <w:t>Тема 3.</w:t>
            </w:r>
            <w:r w:rsidRPr="00B10167">
              <w:rPr>
                <w:rFonts w:ascii="Times New Roman" w:eastAsia="Times New Roman" w:hAnsi="Times New Roman" w:cs="Times New Roman"/>
                <w:b/>
                <w:bCs/>
                <w:sz w:val="24"/>
                <w:szCs w:val="24"/>
                <w:lang w:eastAsia="ru-RU"/>
              </w:rPr>
              <w:t xml:space="preserve"> </w:t>
            </w:r>
            <w:r w:rsidRPr="00B10167">
              <w:rPr>
                <w:rFonts w:ascii="Times New Roman" w:eastAsia="Times New Roman" w:hAnsi="Times New Roman" w:cs="Times New Roman"/>
                <w:bCs/>
                <w:sz w:val="24"/>
                <w:szCs w:val="24"/>
                <w:lang w:eastAsia="ru-RU"/>
              </w:rPr>
              <w:t>Административно-правовые    формы и методы управления</w:t>
            </w:r>
          </w:p>
        </w:tc>
        <w:tc>
          <w:tcPr>
            <w:tcW w:w="4423" w:type="dxa"/>
            <w:vAlign w:val="center"/>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i/>
                <w:sz w:val="24"/>
                <w:szCs w:val="24"/>
                <w:lang w:eastAsia="ru-RU"/>
              </w:rPr>
              <w:t xml:space="preserve">работа в малых группах </w:t>
            </w:r>
            <w:r w:rsidRPr="00B10167">
              <w:rPr>
                <w:rFonts w:ascii="Times New Roman" w:eastAsia="Times New Roman" w:hAnsi="Times New Roman" w:cs="Times New Roman"/>
                <w:sz w:val="24"/>
                <w:szCs w:val="24"/>
                <w:lang w:eastAsia="ru-RU"/>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2D68D8" w:rsidRPr="00B10167" w:rsidRDefault="002D68D8" w:rsidP="000B736C">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 часа</w:t>
            </w:r>
          </w:p>
        </w:tc>
      </w:tr>
      <w:tr w:rsidR="002D68D8" w:rsidRPr="00B10167" w:rsidTr="000B736C">
        <w:tc>
          <w:tcPr>
            <w:tcW w:w="611" w:type="dxa"/>
          </w:tcPr>
          <w:p w:rsidR="002D68D8" w:rsidRPr="00B10167" w:rsidRDefault="002D68D8" w:rsidP="000B736C">
            <w:pPr>
              <w:tabs>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w:t>
            </w:r>
          </w:p>
        </w:tc>
        <w:tc>
          <w:tcPr>
            <w:tcW w:w="3750" w:type="dxa"/>
          </w:tcPr>
          <w:p w:rsidR="002D68D8" w:rsidRPr="00B10167" w:rsidRDefault="002D68D8" w:rsidP="000B736C">
            <w:pPr>
              <w:tabs>
                <w:tab w:val="left" w:pos="3680"/>
              </w:tabs>
              <w:spacing w:after="0" w:line="240" w:lineRule="auto"/>
              <w:rPr>
                <w:rFonts w:ascii="Times New Roman" w:eastAsia="Times New Roman" w:hAnsi="Times New Roman" w:cs="Times New Roman"/>
                <w:bCs/>
                <w:sz w:val="24"/>
                <w:szCs w:val="24"/>
              </w:rPr>
            </w:pPr>
            <w:r w:rsidRPr="00B10167">
              <w:rPr>
                <w:rFonts w:ascii="Times New Roman" w:eastAsia="Times New Roman" w:hAnsi="Times New Roman" w:cs="Times New Roman"/>
                <w:bCs/>
                <w:sz w:val="24"/>
                <w:szCs w:val="24"/>
              </w:rPr>
              <w:t>Практическое занятие</w:t>
            </w:r>
          </w:p>
          <w:p w:rsidR="002D68D8" w:rsidRPr="00B10167" w:rsidRDefault="002D68D8" w:rsidP="000B736C">
            <w:pPr>
              <w:tabs>
                <w:tab w:val="left" w:pos="3680"/>
              </w:tabs>
              <w:spacing w:after="0" w:line="240" w:lineRule="auto"/>
              <w:rPr>
                <w:rFonts w:ascii="Times New Roman" w:eastAsia="Times New Roman" w:hAnsi="Times New Roman" w:cs="Times New Roman"/>
                <w:bCs/>
                <w:sz w:val="24"/>
                <w:szCs w:val="24"/>
              </w:rPr>
            </w:pPr>
            <w:r w:rsidRPr="00B10167">
              <w:rPr>
                <w:rFonts w:ascii="Times New Roman" w:eastAsia="Times New Roman" w:hAnsi="Times New Roman" w:cs="Times New Roman"/>
                <w:bCs/>
                <w:iCs/>
                <w:sz w:val="24"/>
                <w:szCs w:val="24"/>
              </w:rPr>
              <w:t>Тема 7. Законность      и     дисциплина     в административном праве</w:t>
            </w:r>
          </w:p>
        </w:tc>
        <w:tc>
          <w:tcPr>
            <w:tcW w:w="4423" w:type="dxa"/>
            <w:vAlign w:val="center"/>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i/>
                <w:sz w:val="24"/>
                <w:szCs w:val="24"/>
                <w:lang w:eastAsia="ru-RU"/>
              </w:rPr>
              <w:t xml:space="preserve">работа в малых группах </w:t>
            </w:r>
            <w:r w:rsidRPr="00B10167">
              <w:rPr>
                <w:rFonts w:ascii="Times New Roman" w:eastAsia="Times New Roman" w:hAnsi="Times New Roman" w:cs="Times New Roman"/>
                <w:sz w:val="24"/>
                <w:szCs w:val="24"/>
                <w:lang w:eastAsia="ru-RU"/>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 часа</w:t>
            </w:r>
          </w:p>
        </w:tc>
      </w:tr>
      <w:tr w:rsidR="002D68D8" w:rsidRPr="00B10167" w:rsidTr="000B736C">
        <w:tc>
          <w:tcPr>
            <w:tcW w:w="611" w:type="dxa"/>
          </w:tcPr>
          <w:p w:rsidR="002D68D8" w:rsidRPr="00B10167" w:rsidRDefault="002D68D8" w:rsidP="000B736C">
            <w:pPr>
              <w:tabs>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w:t>
            </w:r>
          </w:p>
        </w:tc>
        <w:tc>
          <w:tcPr>
            <w:tcW w:w="3750" w:type="dxa"/>
          </w:tcPr>
          <w:p w:rsidR="002D68D8" w:rsidRPr="00B10167" w:rsidRDefault="002D68D8" w:rsidP="000B736C">
            <w:pPr>
              <w:tabs>
                <w:tab w:val="left" w:pos="3680"/>
              </w:tabs>
              <w:spacing w:after="0" w:line="240" w:lineRule="auto"/>
              <w:rPr>
                <w:rFonts w:ascii="Times New Roman" w:eastAsia="Times New Roman" w:hAnsi="Times New Roman" w:cs="Times New Roman"/>
                <w:bCs/>
                <w:sz w:val="24"/>
                <w:szCs w:val="24"/>
              </w:rPr>
            </w:pPr>
            <w:r w:rsidRPr="00B10167">
              <w:rPr>
                <w:rFonts w:ascii="Times New Roman" w:eastAsia="Times New Roman" w:hAnsi="Times New Roman" w:cs="Times New Roman"/>
                <w:bCs/>
                <w:sz w:val="24"/>
                <w:szCs w:val="24"/>
              </w:rPr>
              <w:t>Практическое занятие</w:t>
            </w:r>
          </w:p>
          <w:p w:rsidR="002D68D8" w:rsidRPr="00B10167" w:rsidRDefault="002D68D8" w:rsidP="000B736C">
            <w:pPr>
              <w:tabs>
                <w:tab w:val="left" w:pos="3680"/>
              </w:tabs>
              <w:spacing w:after="0" w:line="240" w:lineRule="auto"/>
              <w:rPr>
                <w:rFonts w:ascii="Times New Roman" w:eastAsia="Arial Unicode MS" w:hAnsi="Times New Roman" w:cs="Times New Roman"/>
                <w:sz w:val="24"/>
                <w:szCs w:val="24"/>
                <w:lang w:eastAsia="ru-RU"/>
              </w:rPr>
            </w:pPr>
            <w:r w:rsidRPr="00B10167">
              <w:rPr>
                <w:rFonts w:ascii="Times New Roman" w:eastAsia="Arial Unicode MS" w:hAnsi="Times New Roman" w:cs="Times New Roman"/>
                <w:iCs/>
                <w:sz w:val="24"/>
                <w:szCs w:val="24"/>
                <w:lang w:eastAsia="ru-RU"/>
              </w:rPr>
              <w:t>Тема</w:t>
            </w:r>
            <w:r w:rsidRPr="00B10167">
              <w:rPr>
                <w:rFonts w:ascii="Times New Roman" w:eastAsia="Arial Unicode MS" w:hAnsi="Times New Roman" w:cs="Times New Roman"/>
                <w:sz w:val="24"/>
                <w:szCs w:val="24"/>
                <w:lang w:eastAsia="ru-RU"/>
              </w:rPr>
              <w:t xml:space="preserve"> 8. Административно-правовая организация управления</w:t>
            </w:r>
          </w:p>
        </w:tc>
        <w:tc>
          <w:tcPr>
            <w:tcW w:w="4423" w:type="dxa"/>
            <w:vAlign w:val="center"/>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i/>
                <w:sz w:val="24"/>
                <w:szCs w:val="24"/>
                <w:lang w:eastAsia="ru-RU"/>
              </w:rPr>
            </w:pPr>
            <w:r w:rsidRPr="00B10167">
              <w:rPr>
                <w:rFonts w:ascii="Times New Roman" w:eastAsia="Times New Roman" w:hAnsi="Times New Roman" w:cs="Times New Roman"/>
                <w:i/>
                <w:sz w:val="24"/>
                <w:szCs w:val="24"/>
                <w:lang w:eastAsia="ru-RU"/>
              </w:rPr>
              <w:t xml:space="preserve">работа в малых группах </w:t>
            </w:r>
            <w:r w:rsidRPr="00B10167">
              <w:rPr>
                <w:rFonts w:ascii="Times New Roman" w:eastAsia="Times New Roman" w:hAnsi="Times New Roman" w:cs="Times New Roman"/>
                <w:sz w:val="24"/>
                <w:szCs w:val="24"/>
                <w:lang w:eastAsia="ru-RU"/>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 часа</w:t>
            </w:r>
          </w:p>
        </w:tc>
      </w:tr>
      <w:tr w:rsidR="002D68D8" w:rsidRPr="00B10167" w:rsidTr="000B736C">
        <w:tc>
          <w:tcPr>
            <w:tcW w:w="611" w:type="dxa"/>
          </w:tcPr>
          <w:p w:rsidR="002D68D8" w:rsidRPr="00B10167" w:rsidRDefault="002D68D8" w:rsidP="000B736C">
            <w:pPr>
              <w:tabs>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3750" w:type="dxa"/>
          </w:tcPr>
          <w:p w:rsidR="002D68D8" w:rsidRPr="00B10167" w:rsidRDefault="002D68D8" w:rsidP="000B736C">
            <w:pPr>
              <w:tabs>
                <w:tab w:val="left" w:pos="3680"/>
              </w:tabs>
              <w:spacing w:after="0" w:line="240" w:lineRule="auto"/>
              <w:rPr>
                <w:rFonts w:ascii="Times New Roman" w:eastAsia="Times New Roman" w:hAnsi="Times New Roman" w:cs="Times New Roman"/>
                <w:bCs/>
                <w:sz w:val="24"/>
                <w:szCs w:val="24"/>
              </w:rPr>
            </w:pPr>
            <w:r w:rsidRPr="00B10167">
              <w:rPr>
                <w:rFonts w:ascii="Times New Roman" w:eastAsia="Times New Roman" w:hAnsi="Times New Roman" w:cs="Times New Roman"/>
                <w:bCs/>
                <w:sz w:val="24"/>
                <w:szCs w:val="24"/>
              </w:rPr>
              <w:t>Практическое занятие</w:t>
            </w:r>
          </w:p>
          <w:p w:rsidR="002D68D8" w:rsidRPr="00B10167" w:rsidRDefault="002D68D8" w:rsidP="000B736C">
            <w:pPr>
              <w:tabs>
                <w:tab w:val="left" w:pos="3680"/>
              </w:tabs>
              <w:spacing w:after="0" w:line="240" w:lineRule="auto"/>
              <w:rPr>
                <w:rFonts w:ascii="Times New Roman" w:eastAsia="Arial Unicode MS" w:hAnsi="Times New Roman" w:cs="Times New Roman"/>
                <w:sz w:val="24"/>
                <w:szCs w:val="24"/>
                <w:lang w:eastAsia="ru-RU"/>
              </w:rPr>
            </w:pPr>
            <w:r w:rsidRPr="00B10167">
              <w:rPr>
                <w:rFonts w:ascii="Times New Roman" w:eastAsia="Arial Unicode MS" w:hAnsi="Times New Roman" w:cs="Times New Roman"/>
                <w:iCs/>
                <w:sz w:val="24"/>
                <w:szCs w:val="24"/>
                <w:lang w:eastAsia="ru-RU"/>
              </w:rPr>
              <w:t>Тема 9. Особенности       административного права зарубежных стран</w:t>
            </w:r>
          </w:p>
        </w:tc>
        <w:tc>
          <w:tcPr>
            <w:tcW w:w="4423" w:type="dxa"/>
            <w:vAlign w:val="center"/>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i/>
                <w:sz w:val="24"/>
                <w:szCs w:val="24"/>
                <w:lang w:eastAsia="ru-RU"/>
              </w:rPr>
            </w:pPr>
            <w:r w:rsidRPr="00B10167">
              <w:rPr>
                <w:rFonts w:ascii="Times New Roman" w:eastAsia="Times New Roman" w:hAnsi="Times New Roman" w:cs="Times New Roman"/>
                <w:i/>
                <w:sz w:val="24"/>
                <w:szCs w:val="24"/>
                <w:lang w:eastAsia="ru-RU"/>
              </w:rPr>
              <w:t xml:space="preserve">работа в малых группах </w:t>
            </w:r>
            <w:r w:rsidRPr="00B10167">
              <w:rPr>
                <w:rFonts w:ascii="Times New Roman" w:eastAsia="Times New Roman" w:hAnsi="Times New Roman" w:cs="Times New Roman"/>
                <w:sz w:val="24"/>
                <w:szCs w:val="24"/>
                <w:lang w:eastAsia="ru-RU"/>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2D68D8" w:rsidRPr="00B10167" w:rsidRDefault="002D68D8" w:rsidP="000B736C">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6 часов</w:t>
            </w:r>
          </w:p>
        </w:tc>
      </w:tr>
    </w:tbl>
    <w:p w:rsidR="002D68D8" w:rsidRPr="00B10167" w:rsidRDefault="002D68D8" w:rsidP="002D68D8">
      <w:pPr>
        <w:spacing w:after="0" w:line="240" w:lineRule="auto"/>
        <w:jc w:val="both"/>
        <w:rPr>
          <w:rFonts w:ascii="Times New Roman" w:eastAsia="Times New Roman" w:hAnsi="Times New Roman" w:cs="Times New Roman"/>
          <w:sz w:val="24"/>
          <w:szCs w:val="24"/>
          <w:lang w:eastAsia="ru-RU"/>
        </w:rPr>
      </w:pPr>
    </w:p>
    <w:p w:rsidR="002D68D8" w:rsidRPr="00B10167" w:rsidRDefault="002D68D8" w:rsidP="002D68D8">
      <w:pPr>
        <w:numPr>
          <w:ilvl w:val="1"/>
          <w:numId w:val="5"/>
        </w:numPr>
        <w:spacing w:after="0" w:line="240" w:lineRule="auto"/>
        <w:outlineLvl w:val="1"/>
        <w:rPr>
          <w:rFonts w:ascii="Times New Roman" w:eastAsia="Arial Unicode MS" w:hAnsi="Times New Roman" w:cs="Times New Roman"/>
          <w:b/>
          <w:sz w:val="24"/>
          <w:szCs w:val="24"/>
          <w:lang w:eastAsia="ru-RU"/>
        </w:rPr>
      </w:pPr>
      <w:bookmarkStart w:id="18" w:name="_Toc511712831"/>
      <w:bookmarkStart w:id="19" w:name="_Toc519153320"/>
      <w:r w:rsidRPr="00B10167">
        <w:rPr>
          <w:rFonts w:ascii="Times New Roman" w:eastAsia="Arial Unicode MS" w:hAnsi="Times New Roman" w:cs="Times New Roman"/>
          <w:b/>
          <w:sz w:val="24"/>
          <w:szCs w:val="24"/>
          <w:lang w:eastAsia="ru-RU"/>
        </w:rPr>
        <w:t>Содержание дисциплины, структурированное по темам (разделам)</w:t>
      </w:r>
      <w:bookmarkEnd w:id="18"/>
      <w:bookmarkEnd w:id="19"/>
    </w:p>
    <w:p w:rsidR="002D68D8" w:rsidRPr="00B10167" w:rsidRDefault="002D68D8" w:rsidP="002D68D8">
      <w:pPr>
        <w:spacing w:after="0" w:line="240" w:lineRule="auto"/>
        <w:jc w:val="center"/>
        <w:rPr>
          <w:rFonts w:ascii="Times New Roman" w:eastAsia="Arial Unicode MS" w:hAnsi="Times New Roman" w:cs="Times New Roman"/>
          <w:b/>
          <w:caps/>
          <w:sz w:val="24"/>
          <w:szCs w:val="24"/>
          <w:lang w:eastAsia="ru-RU"/>
        </w:rPr>
      </w:pP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 Управление; социальное управление, государственное управление, исполнительная власть.</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Общее понятие управления, его основные свойства. Определение социального управления, его объекта и субъекта. Государственное управление. Исполнительная власть: понятие, особенности, принципы организации и функционирования.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 Понятие административного права как отрасли, его предмет, метод, система, административно-правовые нормы и отношения.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Административное право, как отрасль права. Административное право в правовой системе Российской Федерации. Предмет административного права, охватываемые им общественные отношения. Метод административного регулирования общественных отношений, его особенности. Система административного права. Понятие, особенности, виды административно-правовых норм. Понятие и виды источников административного права. Административно-правовые отношения: понятие, особенности, элементы. Понятие субъекта, объекта административно-правового отношения, основания возникновения, изменения и прекращения. Виды административно-правовых отношений.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Соотношение административного права с другими отраслями права.</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Тема 3. Органы исполнительной власти как субъекты административного права. Понятие органа исполнительной власти. Возникновение и прекращение административной правоспособности и дееспособности органов исполнительной власти. Компетенция, структура органа. Административно-правовой статус органов исполнительной власти. Классификация органов государственного управления. Принципы системы органов исполнительной власти. Президент РФ и исполнительная власть. Правительство РФ: состав, основные полномочия, принимаемые акты. Федеральные </w:t>
      </w:r>
      <w:r w:rsidRPr="00B10167">
        <w:rPr>
          <w:rFonts w:ascii="Times New Roman" w:eastAsia="Times New Roman" w:hAnsi="Times New Roman" w:cs="Times New Roman"/>
          <w:bCs/>
          <w:sz w:val="24"/>
          <w:szCs w:val="24"/>
          <w:lang w:eastAsia="ar-SA"/>
        </w:rPr>
        <w:lastRenderedPageBreak/>
        <w:t>органы исполнительной власти: виды, особенности, порядок управления. Специальные ведомства в системе центральных органов государственного управления, особенности их правового положения.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Территориальные Федеральные органы. Исполнительные органы субъектов РФ: система, компетенция.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4. Органы местного самоуправления.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Понятие местного самоуправления. Соотношение органов местного самоуправления с государственными органами. Система местного самоуправления. Полномочия органов местного самоуправления. Делегирование государственных полномочий.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5. Президент Российской Федерации и исполнительная власть. Понятие, значение и основные полномочия Президента Российской Федерации в сфере исполнительной власти.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6. Государственные служащие.</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Понятие и виды государственной службы. Понятие и структура государственной        службы, </w:t>
      </w:r>
      <w:r w:rsidRPr="00B10167">
        <w:rPr>
          <w:rFonts w:ascii="Times New Roman" w:eastAsia="Times New Roman" w:hAnsi="Times New Roman" w:cs="Times New Roman"/>
          <w:bCs/>
          <w:sz w:val="24"/>
          <w:szCs w:val="24"/>
          <w:lang w:eastAsia="ar-SA"/>
        </w:rPr>
        <w:tab/>
        <w:t xml:space="preserve">государственного </w:t>
      </w:r>
      <w:r w:rsidRPr="00B10167">
        <w:rPr>
          <w:rFonts w:ascii="Times New Roman" w:eastAsia="Times New Roman" w:hAnsi="Times New Roman" w:cs="Times New Roman"/>
          <w:bCs/>
          <w:sz w:val="24"/>
          <w:szCs w:val="24"/>
          <w:lang w:eastAsia="ar-SA"/>
        </w:rPr>
        <w:tab/>
        <w:t>служащего, должности.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Государственные должности. Прохождение государственной службы, способы замещения государственной должности. Аттестация. Основные права и обязанности служащих.        Прекращение        государственной        службы.</w:t>
      </w:r>
      <w:r w:rsidRPr="00B10167">
        <w:rPr>
          <w:rFonts w:ascii="Times New Roman" w:eastAsia="Times New Roman" w:hAnsi="Times New Roman" w:cs="Times New Roman"/>
          <w:bCs/>
          <w:sz w:val="24"/>
          <w:szCs w:val="24"/>
          <w:lang w:eastAsia="ar-SA"/>
        </w:rPr>
        <w:tab/>
        <w:t>Ответственность государственных служащих. Основы административно-правового статуса государственного служащего.</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7. Коллективные субъекты в административном праве.</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Понятие коллективных субъектов, их виды, значение. Основы административно-правового статуса предприятий, учреждений. Гарантии прав. Понятие общественного объединения. Характерные черты, виды общественных объединений. </w:t>
      </w:r>
      <w:proofErr w:type="gramStart"/>
      <w:r w:rsidRPr="00B10167">
        <w:rPr>
          <w:rFonts w:ascii="Times New Roman" w:eastAsia="Times New Roman" w:hAnsi="Times New Roman" w:cs="Times New Roman"/>
          <w:bCs/>
          <w:sz w:val="24"/>
          <w:szCs w:val="24"/>
          <w:lang w:eastAsia="ar-SA"/>
        </w:rPr>
        <w:t>Административная</w:t>
      </w:r>
      <w:proofErr w:type="gramEnd"/>
      <w:r w:rsidRPr="00B10167">
        <w:rPr>
          <w:rFonts w:ascii="Times New Roman" w:eastAsia="Times New Roman" w:hAnsi="Times New Roman" w:cs="Times New Roman"/>
          <w:bCs/>
          <w:sz w:val="24"/>
          <w:szCs w:val="24"/>
          <w:lang w:eastAsia="ar-SA"/>
        </w:rPr>
        <w:t xml:space="preserve"> </w:t>
      </w:r>
      <w:proofErr w:type="spellStart"/>
      <w:r w:rsidRPr="00B10167">
        <w:rPr>
          <w:rFonts w:ascii="Times New Roman" w:eastAsia="Times New Roman" w:hAnsi="Times New Roman" w:cs="Times New Roman"/>
          <w:bCs/>
          <w:sz w:val="24"/>
          <w:szCs w:val="24"/>
          <w:lang w:eastAsia="ar-SA"/>
        </w:rPr>
        <w:t>правосубъектность</w:t>
      </w:r>
      <w:proofErr w:type="spellEnd"/>
      <w:r w:rsidRPr="00B10167">
        <w:rPr>
          <w:rFonts w:ascii="Times New Roman" w:eastAsia="Times New Roman" w:hAnsi="Times New Roman" w:cs="Times New Roman"/>
          <w:bCs/>
          <w:sz w:val="24"/>
          <w:szCs w:val="24"/>
          <w:lang w:eastAsia="ar-SA"/>
        </w:rPr>
        <w:t xml:space="preserve"> общественных объединений.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8. Административный статус граждан.</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Понятие гражданина как участника административных отношений. </w:t>
      </w:r>
      <w:proofErr w:type="gramStart"/>
      <w:r w:rsidRPr="00B10167">
        <w:rPr>
          <w:rFonts w:ascii="Times New Roman" w:eastAsia="Times New Roman" w:hAnsi="Times New Roman" w:cs="Times New Roman"/>
          <w:bCs/>
          <w:sz w:val="24"/>
          <w:szCs w:val="24"/>
          <w:lang w:eastAsia="ar-SA"/>
        </w:rPr>
        <w:t>Общая</w:t>
      </w:r>
      <w:proofErr w:type="gramEnd"/>
      <w:r w:rsidRPr="00B10167">
        <w:rPr>
          <w:rFonts w:ascii="Times New Roman" w:eastAsia="Times New Roman" w:hAnsi="Times New Roman" w:cs="Times New Roman"/>
          <w:bCs/>
          <w:sz w:val="24"/>
          <w:szCs w:val="24"/>
          <w:lang w:eastAsia="ar-SA"/>
        </w:rPr>
        <w:t xml:space="preserve"> и специальная </w:t>
      </w:r>
      <w:proofErr w:type="spellStart"/>
      <w:r w:rsidRPr="00B10167">
        <w:rPr>
          <w:rFonts w:ascii="Times New Roman" w:eastAsia="Times New Roman" w:hAnsi="Times New Roman" w:cs="Times New Roman"/>
          <w:bCs/>
          <w:sz w:val="24"/>
          <w:szCs w:val="24"/>
          <w:lang w:eastAsia="ar-SA"/>
        </w:rPr>
        <w:t>правосубъектность</w:t>
      </w:r>
      <w:proofErr w:type="spellEnd"/>
      <w:r w:rsidRPr="00B10167">
        <w:rPr>
          <w:rFonts w:ascii="Times New Roman" w:eastAsia="Times New Roman" w:hAnsi="Times New Roman" w:cs="Times New Roman"/>
          <w:bCs/>
          <w:sz w:val="24"/>
          <w:szCs w:val="24"/>
          <w:lang w:eastAsia="ar-SA"/>
        </w:rPr>
        <w:t xml:space="preserve"> граждан. Понятие административно </w:t>
      </w:r>
      <w:proofErr w:type="gramStart"/>
      <w:r w:rsidRPr="00B10167">
        <w:rPr>
          <w:rFonts w:ascii="Times New Roman" w:eastAsia="Times New Roman" w:hAnsi="Times New Roman" w:cs="Times New Roman"/>
          <w:bCs/>
          <w:sz w:val="24"/>
          <w:szCs w:val="24"/>
          <w:lang w:eastAsia="ar-SA"/>
        </w:rPr>
        <w:t>-п</w:t>
      </w:r>
      <w:proofErr w:type="gramEnd"/>
      <w:r w:rsidRPr="00B10167">
        <w:rPr>
          <w:rFonts w:ascii="Times New Roman" w:eastAsia="Times New Roman" w:hAnsi="Times New Roman" w:cs="Times New Roman"/>
          <w:bCs/>
          <w:sz w:val="24"/>
          <w:szCs w:val="24"/>
          <w:lang w:eastAsia="ar-SA"/>
        </w:rPr>
        <w:t xml:space="preserve">равового статуса гражданина. Административная правоспособность и дееспособность гражданина. Права и обязанности гражданина по административному праву. Особенности административно-правового статуса иностранцев и лиц без гражданства. </w:t>
      </w:r>
      <w:proofErr w:type="gramStart"/>
      <w:r w:rsidRPr="00B10167">
        <w:rPr>
          <w:rFonts w:ascii="Times New Roman" w:eastAsia="Times New Roman" w:hAnsi="Times New Roman" w:cs="Times New Roman"/>
          <w:bCs/>
          <w:sz w:val="24"/>
          <w:szCs w:val="24"/>
          <w:lang w:eastAsia="ar-SA"/>
        </w:rPr>
        <w:t>Административно-правовое</w:t>
      </w:r>
      <w:proofErr w:type="gramEnd"/>
      <w:r w:rsidRPr="00B10167">
        <w:rPr>
          <w:rFonts w:ascii="Times New Roman" w:eastAsia="Times New Roman" w:hAnsi="Times New Roman" w:cs="Times New Roman"/>
          <w:bCs/>
          <w:sz w:val="24"/>
          <w:szCs w:val="24"/>
          <w:lang w:eastAsia="ar-SA"/>
        </w:rPr>
        <w:t xml:space="preserve"> </w:t>
      </w:r>
      <w:proofErr w:type="spellStart"/>
      <w:r w:rsidRPr="00B10167">
        <w:rPr>
          <w:rFonts w:ascii="Times New Roman" w:eastAsia="Times New Roman" w:hAnsi="Times New Roman" w:cs="Times New Roman"/>
          <w:bCs/>
          <w:sz w:val="24"/>
          <w:szCs w:val="24"/>
          <w:lang w:eastAsia="ar-SA"/>
        </w:rPr>
        <w:t>опосредование</w:t>
      </w:r>
      <w:proofErr w:type="spellEnd"/>
      <w:r w:rsidRPr="00B10167">
        <w:rPr>
          <w:rFonts w:ascii="Times New Roman" w:eastAsia="Times New Roman" w:hAnsi="Times New Roman" w:cs="Times New Roman"/>
          <w:bCs/>
          <w:sz w:val="24"/>
          <w:szCs w:val="24"/>
          <w:lang w:eastAsia="ar-SA"/>
        </w:rPr>
        <w:t xml:space="preserve"> права на свободу передвижения. Паспортная система. Административно-правовые гарантии прав и свобод граждан: понятие, виды, особенности. Виды обращений граждан. Роль жалоб в обеспечении законности в управлении. Административная (общая и специальная) жалоба. Производство по административным жалобам. Судебная жалоба. Понятие административной юстиции.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9. Формы управления.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Понятие и виды форм управления. Правовые и </w:t>
      </w:r>
      <w:proofErr w:type="spellStart"/>
      <w:r w:rsidRPr="00B10167">
        <w:rPr>
          <w:rFonts w:ascii="Times New Roman" w:eastAsia="Times New Roman" w:hAnsi="Times New Roman" w:cs="Times New Roman"/>
          <w:bCs/>
          <w:sz w:val="24"/>
          <w:szCs w:val="24"/>
          <w:lang w:eastAsia="ar-SA"/>
        </w:rPr>
        <w:t>неправовые</w:t>
      </w:r>
      <w:proofErr w:type="spellEnd"/>
      <w:r w:rsidRPr="00B10167">
        <w:rPr>
          <w:rFonts w:ascii="Times New Roman" w:eastAsia="Times New Roman" w:hAnsi="Times New Roman" w:cs="Times New Roman"/>
          <w:bCs/>
          <w:sz w:val="24"/>
          <w:szCs w:val="24"/>
          <w:lang w:eastAsia="ar-SA"/>
        </w:rPr>
        <w:t xml:space="preserve"> формы. Правовые акты управления: понятие, признаки, юридическое значение актов управления. Отличие правовых актов управления от других актов государственных органов и общественных объединений. Виды актов управления. Требования, предъявляемые к правовым актам управления. Административный договор.</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10. Методы управления.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Понятие методов управления. Убеждение и принуждение как методы управления, их средства, особенности. Классификация административных методов управления.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11. Административно-правовое принуждение.</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Понятие административно-правового принуждения. Особенности 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признаки мер административного принуждения. Основания применения административного принуждения. Административно-восстановительные меры.</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proofErr w:type="spellStart"/>
      <w:r w:rsidRPr="00B10167">
        <w:rPr>
          <w:rFonts w:ascii="Times New Roman" w:eastAsia="Times New Roman" w:hAnsi="Times New Roman" w:cs="Times New Roman"/>
          <w:bCs/>
          <w:sz w:val="24"/>
          <w:szCs w:val="24"/>
          <w:lang w:eastAsia="ar-SA"/>
        </w:rPr>
        <w:t>Административно-пресекательные</w:t>
      </w:r>
      <w:proofErr w:type="spellEnd"/>
      <w:r w:rsidRPr="00B10167">
        <w:rPr>
          <w:rFonts w:ascii="Times New Roman" w:eastAsia="Times New Roman" w:hAnsi="Times New Roman" w:cs="Times New Roman"/>
          <w:bCs/>
          <w:sz w:val="24"/>
          <w:szCs w:val="24"/>
          <w:lang w:eastAsia="ar-SA"/>
        </w:rPr>
        <w:tab/>
        <w:t>меры.</w:t>
      </w:r>
      <w:r w:rsidRPr="00B10167">
        <w:rPr>
          <w:rFonts w:ascii="Times New Roman" w:eastAsia="Times New Roman" w:hAnsi="Times New Roman" w:cs="Times New Roman"/>
          <w:bCs/>
          <w:sz w:val="24"/>
          <w:szCs w:val="24"/>
          <w:lang w:eastAsia="ar-SA"/>
        </w:rPr>
        <w:tab/>
        <w:t>Административно предупредительные меры. Меры процессуального обеспечения.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lastRenderedPageBreak/>
        <w:t>Тема 12. Меры административно-правового принуждения, применяемые к организациям.</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Основания применения принудительных мер, их виды. Предписания. Приостановление деятельности, запрещение эксплуатации. Запрещение деятельности. Штраф. Лишение специальных прав (лицензий).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13. Понятие и основания административной ответственности.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Понятие и особенности административной ответственности. Нормативные, фактические, процессуальные основания административной ответственности. Характеристика </w:t>
      </w:r>
      <w:proofErr w:type="spellStart"/>
      <w:r w:rsidRPr="00B10167">
        <w:rPr>
          <w:rFonts w:ascii="Times New Roman" w:eastAsia="Times New Roman" w:hAnsi="Times New Roman" w:cs="Times New Roman"/>
          <w:bCs/>
          <w:sz w:val="24"/>
          <w:szCs w:val="24"/>
          <w:lang w:eastAsia="ar-SA"/>
        </w:rPr>
        <w:t>КоАП</w:t>
      </w:r>
      <w:proofErr w:type="spellEnd"/>
      <w:r w:rsidRPr="00B10167">
        <w:rPr>
          <w:rFonts w:ascii="Times New Roman" w:eastAsia="Times New Roman" w:hAnsi="Times New Roman" w:cs="Times New Roman"/>
          <w:bCs/>
          <w:sz w:val="24"/>
          <w:szCs w:val="24"/>
          <w:lang w:eastAsia="ar-SA"/>
        </w:rPr>
        <w:t xml:space="preserve"> РФ, Таможенного Кодекса РФ, иных актов, чьи нормы предусматривают административную ответственность.</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14. Административное правонарушение. Состав административных правонарушений.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Понятие и признаки административного проступка. Понятие состава административного правонарушения. </w:t>
      </w:r>
      <w:proofErr w:type="gramStart"/>
      <w:r w:rsidRPr="00B10167">
        <w:rPr>
          <w:rFonts w:ascii="Times New Roman" w:eastAsia="Times New Roman" w:hAnsi="Times New Roman" w:cs="Times New Roman"/>
          <w:bCs/>
          <w:sz w:val="24"/>
          <w:szCs w:val="24"/>
          <w:lang w:eastAsia="ar-SA"/>
        </w:rPr>
        <w:t>Элементы состава: объект административного правонарушения (общий, родовой, видовой, непосредственный); объективная сторона (признаки деяния, место, время, средства, способы, причинная связь); субъект (коллективный, индивидуальный, общие, специальные); субъективная сторона (виды умысла, неосторожности).</w:t>
      </w:r>
      <w:proofErr w:type="gramEnd"/>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15. Административные взыскания.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Система административных взысканий. Цели, виды взысканий. Предупреждение. Штраф. Возмездное изъятие предмета. Конфискация предмета. Лишение специального права. Исправительные работы. Административный арест. Административное </w:t>
      </w:r>
      <w:proofErr w:type="gramStart"/>
      <w:r w:rsidRPr="00B10167">
        <w:rPr>
          <w:rFonts w:ascii="Times New Roman" w:eastAsia="Times New Roman" w:hAnsi="Times New Roman" w:cs="Times New Roman"/>
          <w:bCs/>
          <w:sz w:val="24"/>
          <w:szCs w:val="24"/>
          <w:lang w:eastAsia="ar-SA"/>
        </w:rPr>
        <w:t>выдворение</w:t>
      </w:r>
      <w:proofErr w:type="gramEnd"/>
      <w:r w:rsidRPr="00B10167">
        <w:rPr>
          <w:rFonts w:ascii="Times New Roman" w:eastAsia="Times New Roman" w:hAnsi="Times New Roman" w:cs="Times New Roman"/>
          <w:bCs/>
          <w:sz w:val="24"/>
          <w:szCs w:val="24"/>
          <w:lang w:eastAsia="ar-SA"/>
        </w:rPr>
        <w:t xml:space="preserve"> за пределы РФ иностранных граждан и апатридов. Порядок наложения взысканий. Обстоятельства, смягчающие и отягчающие административную ответственность. Сроки давности наложения, погашения и исполнения административных взысканий. Множественность проступков и ее виды. Совокупность проступков и ее виды. Освобождение от административной ответственности.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16. Дисциплинарное принуждение по административному праву.</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Понятие дисциплинарного принуждения. Правовые основы дисциплинарного принуждения. Виды, сроки давности наложения и погашения дисциплинарных взысканий.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17. Материальная ответственность по административному праву.</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Основания      материальной      ответственности.      Меры      материальной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ответственности. Возмещение материального ущерба, причиненного </w:t>
      </w:r>
      <w:proofErr w:type="spellStart"/>
      <w:r w:rsidRPr="00B10167">
        <w:rPr>
          <w:rFonts w:ascii="Times New Roman" w:eastAsia="Times New Roman" w:hAnsi="Times New Roman" w:cs="Times New Roman"/>
          <w:bCs/>
          <w:sz w:val="24"/>
          <w:szCs w:val="24"/>
          <w:lang w:eastAsia="ar-SA"/>
        </w:rPr>
        <w:t>админ</w:t>
      </w:r>
      <w:proofErr w:type="spellEnd"/>
      <w:r w:rsidRPr="00B10167">
        <w:rPr>
          <w:rFonts w:ascii="Times New Roman" w:eastAsia="Times New Roman" w:hAnsi="Times New Roman" w:cs="Times New Roman"/>
          <w:bCs/>
          <w:sz w:val="24"/>
          <w:szCs w:val="24"/>
          <w:lang w:eastAsia="ar-SA"/>
        </w:rPr>
        <w:t xml:space="preserve"> и </w:t>
      </w:r>
      <w:proofErr w:type="spellStart"/>
      <w:r w:rsidRPr="00B10167">
        <w:rPr>
          <w:rFonts w:ascii="Times New Roman" w:eastAsia="Times New Roman" w:hAnsi="Times New Roman" w:cs="Times New Roman"/>
          <w:bCs/>
          <w:sz w:val="24"/>
          <w:szCs w:val="24"/>
          <w:lang w:eastAsia="ar-SA"/>
        </w:rPr>
        <w:t>стративным</w:t>
      </w:r>
      <w:proofErr w:type="spellEnd"/>
      <w:r w:rsidRPr="00B10167">
        <w:rPr>
          <w:rFonts w:ascii="Times New Roman" w:eastAsia="Times New Roman" w:hAnsi="Times New Roman" w:cs="Times New Roman"/>
          <w:bCs/>
          <w:sz w:val="24"/>
          <w:szCs w:val="24"/>
          <w:lang w:eastAsia="ar-SA"/>
        </w:rPr>
        <w:t xml:space="preserve"> правонарушением.</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18. Понятие и основные принципы административного процесса.</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Понятие и цели административного процесса. Принципы административного процесса. Стадии административного процесса. Субъекты административного процесса. Индивидуальное административное дело. Административное производство: понятие, виды.</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19. Стадии административного процесса.</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Стадии и этапы производства. Возбуждение и расследование управленческого дела; рассмотрение дела. Принятие по делу решения. Обжалование (опротестование) решения. Исполнение решения. Сроки расследования дел об административных правонарушениях, исполнения постановлений.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20. Производство по делам об административных правонарушениях.</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Задачи производства по делам об административных правонарушениях. Порядок производства по делам об административных правонарушениях. Обстоятельства, исключающие производство по делам об административных правонарушениях. Подведомственность дел, ее виды. Прокурорский надзор за исполнением законов при производстве по делам об административных правонарушениях. Доказательства. Протокол (постановление) об административном правонарушении. Лица, участвующие в производстве по делу об административном правонарушении.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lastRenderedPageBreak/>
        <w:t>Тема 21. Иные виды административного производства.</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Дисциплинарное производство. Производство по применению мер материальной ответственности в административном порядке, производство по жалобам и заявлениям. Согласительное производство.</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22. Законность в управлении.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Принципы законности и его значение. Гарантии законности в управлении. Особенности законности в сфере управления.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23. Контроль и надзор как способы обеспечения законности в управлении.</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Межотраслевой, отраслевой, ведомственный контроль. Значение и виды контроля. Государственный контроль и его виды. Судебный контроль. Понятие административного надзора. Виды административного надзора. Субъекты надзора, его содержание. Прокурорский надзор.</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24. Управление экономикой.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proofErr w:type="gramStart"/>
      <w:r w:rsidRPr="00B10167">
        <w:rPr>
          <w:rFonts w:ascii="Times New Roman" w:eastAsia="Times New Roman" w:hAnsi="Times New Roman" w:cs="Times New Roman"/>
          <w:bCs/>
          <w:sz w:val="24"/>
          <w:szCs w:val="24"/>
          <w:lang w:eastAsia="ar-SA"/>
        </w:rPr>
        <w:t>Управление промышленностью, сельским хозяйством, строительством, жилищно-коммунальным хозяйством, коммуникациями, торговлей, финансами и кредитом, внешнеэкономической деятельностью.</w:t>
      </w:r>
      <w:proofErr w:type="gramEnd"/>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25. Управление социально-культурной сферой.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Управление образованием, здравоохранением, наукой, культурой, управление в области социальной защиты граждан.</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26. Управление административно-политической сферой.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Управление обороной, безопасностью, внутренними делами, иностранными делами, юстицией.</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Тема 27. Общая характеристика административного права зарубежных стран. Особенности    административного    права    в    различных    правовых    семьях. Административное право США. Административное право ФРГ.</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p>
    <w:p w:rsidR="002D68D8" w:rsidRPr="00B10167" w:rsidRDefault="002D68D8" w:rsidP="002D68D8">
      <w:pPr>
        <w:keepNext/>
        <w:keepLines/>
        <w:spacing w:before="240" w:after="240" w:line="240" w:lineRule="auto"/>
        <w:outlineLvl w:val="0"/>
        <w:rPr>
          <w:rFonts w:ascii="Times New Roman" w:eastAsiaTheme="majorEastAsia" w:hAnsi="Times New Roman" w:cs="Times New Roman"/>
          <w:b/>
          <w:bCs/>
          <w:sz w:val="24"/>
          <w:szCs w:val="24"/>
          <w:lang w:eastAsia="ru-RU"/>
        </w:rPr>
      </w:pPr>
      <w:bookmarkStart w:id="20" w:name="_Toc505382683"/>
      <w:bookmarkStart w:id="21" w:name="_Toc511712832"/>
      <w:bookmarkStart w:id="22" w:name="_Toc519153321"/>
      <w:r w:rsidRPr="00B10167">
        <w:rPr>
          <w:rFonts w:ascii="Times New Roman" w:eastAsiaTheme="majorEastAsia" w:hAnsi="Times New Roman" w:cs="Times New Roman"/>
          <w:b/>
          <w:bCs/>
          <w:sz w:val="24"/>
          <w:szCs w:val="24"/>
          <w:lang w:eastAsia="ru-RU"/>
        </w:rPr>
        <w:t>6.Перечень учебно-методического обеспечения для самостоятельной работы обучающихся по дисциплин</w:t>
      </w:r>
      <w:proofErr w:type="gramStart"/>
      <w:r w:rsidRPr="00B10167">
        <w:rPr>
          <w:rFonts w:ascii="Times New Roman" w:eastAsiaTheme="majorEastAsia" w:hAnsi="Times New Roman" w:cs="Times New Roman"/>
          <w:b/>
          <w:bCs/>
          <w:sz w:val="24"/>
          <w:szCs w:val="24"/>
          <w:lang w:eastAsia="ru-RU"/>
        </w:rPr>
        <w:t>е(</w:t>
      </w:r>
      <w:proofErr w:type="gramEnd"/>
      <w:r w:rsidRPr="00B10167">
        <w:rPr>
          <w:rFonts w:ascii="Times New Roman" w:eastAsiaTheme="majorEastAsia" w:hAnsi="Times New Roman" w:cs="Times New Roman"/>
          <w:b/>
          <w:bCs/>
          <w:sz w:val="24"/>
          <w:szCs w:val="24"/>
          <w:lang w:eastAsia="ru-RU"/>
        </w:rPr>
        <w:t>модулю)</w:t>
      </w:r>
      <w:bookmarkEnd w:id="20"/>
      <w:bookmarkEnd w:id="21"/>
      <w:bookmarkEnd w:id="22"/>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Самостоятельная  работа обеспечивает подготовку </w:t>
      </w:r>
      <w:proofErr w:type="gramStart"/>
      <w:r w:rsidRPr="00B10167">
        <w:rPr>
          <w:rFonts w:ascii="Times New Roman" w:eastAsia="Times New Roman" w:hAnsi="Times New Roman" w:cs="Times New Roman"/>
          <w:bCs/>
          <w:sz w:val="24"/>
          <w:szCs w:val="24"/>
          <w:lang w:eastAsia="ar-SA"/>
        </w:rPr>
        <w:t>обучающегося</w:t>
      </w:r>
      <w:proofErr w:type="gramEnd"/>
      <w:r w:rsidRPr="00B10167">
        <w:rPr>
          <w:rFonts w:ascii="Times New Roman" w:eastAsia="Times New Roman" w:hAnsi="Times New Roman" w:cs="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Самостоятельная работа по дисциплине </w:t>
      </w:r>
      <w:r w:rsidRPr="00B10167">
        <w:rPr>
          <w:rFonts w:ascii="Times New Roman" w:eastAsia="Calibri" w:hAnsi="Times New Roman" w:cs="Times New Roman"/>
          <w:sz w:val="24"/>
          <w:szCs w:val="24"/>
          <w:lang w:eastAsia="ru-RU"/>
        </w:rPr>
        <w:t>«</w:t>
      </w:r>
      <w:r w:rsidRPr="00B10167">
        <w:rPr>
          <w:rFonts w:ascii="Times New Roman" w:hAnsi="Times New Roman" w:cs="Times New Roman"/>
          <w:iCs/>
          <w:sz w:val="24"/>
          <w:szCs w:val="24"/>
        </w:rPr>
        <w:t>Административное право»</w:t>
      </w:r>
      <w:r w:rsidRPr="00B10167">
        <w:rPr>
          <w:rFonts w:ascii="Times New Roman" w:eastAsia="Times New Roman" w:hAnsi="Times New Roman" w:cs="Times New Roman"/>
          <w:bCs/>
          <w:sz w:val="24"/>
          <w:szCs w:val="24"/>
          <w:lang w:eastAsia="ar-SA"/>
        </w:rPr>
        <w:t xml:space="preserve"> включает следующие виды деятельности:</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работа с лекционным материалом, предусматривающая проработку конспекта лекций и учебной литературы;</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поиск (подбор) и обзор литературы, электронных источников информации по индивидуально заданной проблеме курса;</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выполнение домашнего задания к занятию;</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выполнение домашней контрольной работы (решение заданий, выполнение упражнений);</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изучение материала, вынесенного на самостоятельную проработку (отдельные темы, параграфы);</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подготовка к практическим занятиям;</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подготовка к контрольной работе;</w:t>
      </w:r>
    </w:p>
    <w:p w:rsidR="002D68D8" w:rsidRPr="00B10167" w:rsidRDefault="002D68D8" w:rsidP="002D68D8">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подготовка к зачету.</w:t>
      </w:r>
    </w:p>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2D68D8" w:rsidRPr="00B10167" w:rsidTr="000B736C">
        <w:trPr>
          <w:jc w:val="center"/>
        </w:trPr>
        <w:tc>
          <w:tcPr>
            <w:tcW w:w="540" w:type="dxa"/>
            <w:shd w:val="clear" w:color="auto" w:fill="auto"/>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lastRenderedPageBreak/>
              <w:t xml:space="preserve">№ </w:t>
            </w:r>
            <w:proofErr w:type="spellStart"/>
            <w:proofErr w:type="gramStart"/>
            <w:r w:rsidRPr="00B10167">
              <w:rPr>
                <w:rFonts w:ascii="Times New Roman" w:eastAsia="Times New Roman" w:hAnsi="Times New Roman" w:cs="Times New Roman"/>
                <w:sz w:val="24"/>
                <w:szCs w:val="24"/>
                <w:lang w:eastAsia="ru-RU"/>
              </w:rPr>
              <w:t>п</w:t>
            </w:r>
            <w:proofErr w:type="spellEnd"/>
            <w:proofErr w:type="gramEnd"/>
            <w:r w:rsidRPr="00B10167">
              <w:rPr>
                <w:rFonts w:ascii="Times New Roman" w:eastAsia="Times New Roman" w:hAnsi="Times New Roman" w:cs="Times New Roman"/>
                <w:sz w:val="24"/>
                <w:szCs w:val="24"/>
                <w:lang w:eastAsia="ru-RU"/>
              </w:rPr>
              <w:t>/</w:t>
            </w:r>
            <w:proofErr w:type="spellStart"/>
            <w:r w:rsidRPr="00B10167">
              <w:rPr>
                <w:rFonts w:ascii="Times New Roman" w:eastAsia="Times New Roman" w:hAnsi="Times New Roman" w:cs="Times New Roman"/>
                <w:sz w:val="24"/>
                <w:szCs w:val="24"/>
                <w:lang w:eastAsia="ru-RU"/>
              </w:rPr>
              <w:t>п</w:t>
            </w:r>
            <w:proofErr w:type="spellEnd"/>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Вид учебно-методического обеспечения</w:t>
            </w:r>
          </w:p>
        </w:tc>
      </w:tr>
      <w:tr w:rsidR="002D68D8" w:rsidRPr="00B10167" w:rsidTr="000B736C">
        <w:trPr>
          <w:jc w:val="center"/>
        </w:trPr>
        <w:tc>
          <w:tcPr>
            <w:tcW w:w="5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w:t>
            </w:r>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Общие методические рекомендации по изучению дисциплины</w:t>
            </w:r>
            <w:r w:rsidRPr="00B10167">
              <w:rPr>
                <w:rFonts w:ascii="Times New Roman" w:eastAsia="Times New Roman" w:hAnsi="Times New Roman" w:cs="Times New Roman"/>
                <w:iCs/>
                <w:sz w:val="24"/>
                <w:szCs w:val="24"/>
                <w:lang w:eastAsia="ru-RU"/>
              </w:rPr>
              <w:t xml:space="preserve">  «Административное право»</w:t>
            </w:r>
            <w:r w:rsidRPr="00B10167">
              <w:rPr>
                <w:rFonts w:ascii="Times New Roman" w:eastAsia="Times New Roman" w:hAnsi="Times New Roman" w:cs="Times New Roman"/>
                <w:sz w:val="24"/>
                <w:szCs w:val="24"/>
                <w:lang w:eastAsia="ru-RU"/>
              </w:rPr>
              <w:t xml:space="preserve"> для </w:t>
            </w:r>
            <w:proofErr w:type="gramStart"/>
            <w:r w:rsidRPr="00B10167">
              <w:rPr>
                <w:rFonts w:ascii="Times New Roman" w:eastAsia="Times New Roman" w:hAnsi="Times New Roman" w:cs="Times New Roman"/>
                <w:sz w:val="24"/>
                <w:szCs w:val="24"/>
                <w:lang w:eastAsia="ru-RU"/>
              </w:rPr>
              <w:t>обучающихся</w:t>
            </w:r>
            <w:proofErr w:type="gramEnd"/>
            <w:r w:rsidRPr="00B10167">
              <w:rPr>
                <w:rFonts w:ascii="Times New Roman" w:eastAsia="Times New Roman" w:hAnsi="Times New Roman" w:cs="Times New Roman"/>
                <w:sz w:val="24"/>
                <w:szCs w:val="24"/>
                <w:lang w:eastAsia="ru-RU"/>
              </w:rPr>
              <w:t xml:space="preserve">. </w:t>
            </w:r>
          </w:p>
        </w:tc>
      </w:tr>
      <w:tr w:rsidR="002D68D8" w:rsidRPr="00B10167" w:rsidTr="000B736C">
        <w:trPr>
          <w:jc w:val="center"/>
        </w:trPr>
        <w:tc>
          <w:tcPr>
            <w:tcW w:w="5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w:t>
            </w:r>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Методические рекомендации по самостоятельной работе и выполнению контрольных работ по дисциплине</w:t>
            </w:r>
            <w:r w:rsidRPr="00B10167">
              <w:rPr>
                <w:rFonts w:ascii="Times New Roman" w:eastAsia="Times New Roman" w:hAnsi="Times New Roman" w:cs="Times New Roman"/>
                <w:iCs/>
                <w:sz w:val="24"/>
                <w:szCs w:val="24"/>
                <w:lang w:eastAsia="ru-RU"/>
              </w:rPr>
              <w:t xml:space="preserve">  «Административное право»</w:t>
            </w:r>
            <w:r w:rsidRPr="00B10167">
              <w:rPr>
                <w:rFonts w:ascii="Times New Roman" w:eastAsia="Times New Roman" w:hAnsi="Times New Roman" w:cs="Times New Roman"/>
                <w:sz w:val="24"/>
                <w:szCs w:val="24"/>
                <w:lang w:eastAsia="ru-RU"/>
              </w:rPr>
              <w:t xml:space="preserve"> </w:t>
            </w:r>
            <w:proofErr w:type="gramStart"/>
            <w:r w:rsidRPr="00B10167">
              <w:rPr>
                <w:rFonts w:ascii="Times New Roman" w:eastAsia="Times New Roman" w:hAnsi="Times New Roman" w:cs="Times New Roman"/>
                <w:sz w:val="24"/>
                <w:szCs w:val="24"/>
                <w:lang w:eastAsia="ru-RU"/>
              </w:rPr>
              <w:t>для</w:t>
            </w:r>
            <w:proofErr w:type="gramEnd"/>
            <w:r w:rsidRPr="00B10167">
              <w:rPr>
                <w:rFonts w:ascii="Times New Roman" w:eastAsia="Times New Roman" w:hAnsi="Times New Roman" w:cs="Times New Roman"/>
                <w:sz w:val="24"/>
                <w:szCs w:val="24"/>
                <w:lang w:eastAsia="ru-RU"/>
              </w:rPr>
              <w:t xml:space="preserve"> обучающихся </w:t>
            </w:r>
          </w:p>
        </w:tc>
      </w:tr>
      <w:tr w:rsidR="002D68D8" w:rsidRPr="00B10167" w:rsidTr="000B736C">
        <w:trPr>
          <w:jc w:val="center"/>
        </w:trPr>
        <w:tc>
          <w:tcPr>
            <w:tcW w:w="5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w:t>
            </w:r>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Примерный комплект заданий для текущего контроля успеваемости</w:t>
            </w:r>
          </w:p>
        </w:tc>
      </w:tr>
      <w:tr w:rsidR="002D68D8" w:rsidRPr="00B10167" w:rsidTr="000B736C">
        <w:trPr>
          <w:jc w:val="center"/>
        </w:trPr>
        <w:tc>
          <w:tcPr>
            <w:tcW w:w="5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w:t>
            </w:r>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Типовые</w:t>
            </w:r>
            <w:r w:rsidRPr="00B10167">
              <w:rPr>
                <w:rFonts w:ascii="Times New Roman" w:eastAsia="Times New Roman" w:hAnsi="Times New Roman" w:cs="Times New Roman"/>
                <w:b/>
                <w:bCs/>
                <w:color w:val="000000"/>
                <w:sz w:val="24"/>
                <w:szCs w:val="24"/>
                <w:lang w:eastAsia="ru-RU"/>
              </w:rPr>
              <w:t xml:space="preserve"> </w:t>
            </w:r>
            <w:r w:rsidRPr="00B10167">
              <w:rPr>
                <w:rFonts w:ascii="Times New Roman" w:eastAsia="Times New Roman" w:hAnsi="Times New Roman" w:cs="Times New Roman"/>
                <w:sz w:val="24"/>
                <w:szCs w:val="24"/>
                <w:lang w:eastAsia="ru-RU"/>
              </w:rPr>
              <w:t>задания для тестирования</w:t>
            </w:r>
          </w:p>
        </w:tc>
      </w:tr>
      <w:tr w:rsidR="002D68D8" w:rsidRPr="00B10167" w:rsidTr="000B736C">
        <w:trPr>
          <w:jc w:val="center"/>
        </w:trPr>
        <w:tc>
          <w:tcPr>
            <w:tcW w:w="5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5</w:t>
            </w:r>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Вопросы для самоконтроля знаний</w:t>
            </w:r>
          </w:p>
        </w:tc>
      </w:tr>
      <w:tr w:rsidR="002D68D8" w:rsidRPr="00B10167" w:rsidTr="000B736C">
        <w:trPr>
          <w:jc w:val="center"/>
        </w:trPr>
        <w:tc>
          <w:tcPr>
            <w:tcW w:w="540" w:type="dxa"/>
            <w:shd w:val="clear" w:color="auto" w:fill="auto"/>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7</w:t>
            </w:r>
          </w:p>
        </w:tc>
        <w:tc>
          <w:tcPr>
            <w:tcW w:w="8640" w:type="dxa"/>
            <w:shd w:val="clear" w:color="auto" w:fill="auto"/>
            <w:vAlign w:val="center"/>
          </w:tcPr>
          <w:p w:rsidR="002D68D8" w:rsidRPr="00B10167" w:rsidRDefault="002D68D8" w:rsidP="000B7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Вопросы к экзамену</w:t>
            </w:r>
          </w:p>
        </w:tc>
      </w:tr>
    </w:tbl>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2D68D8" w:rsidRPr="00B10167" w:rsidRDefault="002D68D8" w:rsidP="002D68D8">
      <w:pPr>
        <w:keepNext/>
        <w:keepLines/>
        <w:spacing w:before="240" w:after="240" w:line="240" w:lineRule="auto"/>
        <w:ind w:left="1135"/>
        <w:outlineLvl w:val="0"/>
        <w:rPr>
          <w:rFonts w:ascii="Times New Roman" w:eastAsia="Times New Roman" w:hAnsi="Times New Roman" w:cs="Times New Roman"/>
          <w:b/>
          <w:bCs/>
          <w:sz w:val="24"/>
          <w:szCs w:val="24"/>
          <w:lang w:eastAsia="ru-RU"/>
        </w:rPr>
      </w:pPr>
      <w:bookmarkStart w:id="23" w:name="_Toc505382684"/>
      <w:bookmarkStart w:id="24" w:name="_Toc511712833"/>
      <w:bookmarkStart w:id="25" w:name="_Toc519153322"/>
      <w:r>
        <w:rPr>
          <w:rFonts w:ascii="Times New Roman" w:eastAsia="Times New Roman" w:hAnsi="Times New Roman" w:cs="Times New Roman"/>
          <w:b/>
          <w:sz w:val="24"/>
          <w:szCs w:val="24"/>
          <w:lang w:eastAsia="ru-RU"/>
        </w:rPr>
        <w:t xml:space="preserve">7. </w:t>
      </w:r>
      <w:r w:rsidRPr="00B10167">
        <w:rPr>
          <w:rFonts w:ascii="Times New Roman" w:eastAsia="Times New Roman" w:hAnsi="Times New Roman" w:cs="Times New Roman"/>
          <w:b/>
          <w:sz w:val="24"/>
          <w:szCs w:val="24"/>
          <w:lang w:eastAsia="ru-RU"/>
        </w:rPr>
        <w:t>Оценочные средства для текущего контроля успеваемости и проме</w:t>
      </w:r>
      <w:r w:rsidRPr="00B10167">
        <w:rPr>
          <w:rFonts w:ascii="Times New Roman" w:eastAsia="Times New Roman" w:hAnsi="Times New Roman" w:cs="Times New Roman"/>
          <w:b/>
          <w:bCs/>
          <w:sz w:val="24"/>
          <w:szCs w:val="24"/>
          <w:lang w:eastAsia="ru-RU"/>
        </w:rPr>
        <w:t xml:space="preserve">жуточной </w:t>
      </w:r>
      <w:proofErr w:type="gramStart"/>
      <w:r w:rsidRPr="00B10167">
        <w:rPr>
          <w:rFonts w:ascii="Times New Roman" w:eastAsia="Times New Roman" w:hAnsi="Times New Roman" w:cs="Times New Roman"/>
          <w:b/>
          <w:bCs/>
          <w:sz w:val="24"/>
          <w:szCs w:val="24"/>
          <w:lang w:eastAsia="ru-RU"/>
        </w:rPr>
        <w:t>аттестации</w:t>
      </w:r>
      <w:proofErr w:type="gramEnd"/>
      <w:r w:rsidRPr="00B10167">
        <w:rPr>
          <w:rFonts w:ascii="Times New Roman" w:eastAsia="Times New Roman" w:hAnsi="Times New Roman" w:cs="Times New Roman"/>
          <w:b/>
          <w:bCs/>
          <w:sz w:val="24"/>
          <w:szCs w:val="24"/>
          <w:lang w:eastAsia="ru-RU"/>
        </w:rPr>
        <w:t xml:space="preserve"> обучающихся по дисциплине</w:t>
      </w:r>
      <w:bookmarkEnd w:id="23"/>
      <w:bookmarkEnd w:id="24"/>
      <w:bookmarkEnd w:id="25"/>
    </w:p>
    <w:p w:rsidR="002D68D8" w:rsidRPr="00B10167" w:rsidRDefault="002D68D8" w:rsidP="002D68D8">
      <w:pPr>
        <w:shd w:val="clear" w:color="auto" w:fill="FFFFFF"/>
        <w:spacing w:after="0" w:line="240" w:lineRule="auto"/>
        <w:ind w:firstLine="709"/>
        <w:jc w:val="both"/>
        <w:rPr>
          <w:rFonts w:ascii="Times New Roman" w:eastAsia="Times New Roman" w:hAnsi="Times New Roman" w:cs="Times New Roman"/>
          <w:bCs/>
          <w:sz w:val="24"/>
          <w:szCs w:val="24"/>
          <w:lang w:eastAsia="ar-SA"/>
        </w:rPr>
      </w:pPr>
      <w:r w:rsidRPr="00B10167">
        <w:rPr>
          <w:rFonts w:ascii="Times New Roman" w:eastAsia="Times New Roman" w:hAnsi="Times New Roman" w:cs="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sidRPr="00B10167">
        <w:rPr>
          <w:rFonts w:ascii="Times New Roman" w:eastAsia="Times New Roman" w:hAnsi="Times New Roman" w:cs="Times New Roman"/>
          <w:bCs/>
          <w:sz w:val="24"/>
          <w:szCs w:val="24"/>
          <w:lang w:eastAsia="ar-SA"/>
        </w:rPr>
        <w:t>сформированности</w:t>
      </w:r>
      <w:proofErr w:type="spellEnd"/>
      <w:r w:rsidRPr="00B10167">
        <w:rPr>
          <w:rFonts w:ascii="Times New Roman" w:eastAsia="Times New Roman" w:hAnsi="Times New Roman" w:cs="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sidRPr="00B10167">
        <w:rPr>
          <w:rFonts w:ascii="Times New Roman" w:eastAsia="Times New Roman" w:hAnsi="Times New Roman" w:cs="Times New Roman"/>
          <w:bCs/>
          <w:sz w:val="24"/>
          <w:szCs w:val="24"/>
          <w:lang w:eastAsia="ar-SA"/>
        </w:rPr>
        <w:t>аттестации</w:t>
      </w:r>
      <w:proofErr w:type="gramEnd"/>
      <w:r w:rsidRPr="00B10167">
        <w:rPr>
          <w:rFonts w:ascii="Times New Roman" w:eastAsia="Times New Roman" w:hAnsi="Times New Roman" w:cs="Times New Roman"/>
          <w:bCs/>
          <w:sz w:val="24"/>
          <w:szCs w:val="24"/>
          <w:lang w:eastAsia="ar-SA"/>
        </w:rPr>
        <w:t xml:space="preserve"> обучающихся по образовательным программам высшего образования в </w:t>
      </w:r>
      <w:r w:rsidRPr="00B10167">
        <w:rPr>
          <w:rFonts w:ascii="Times New Roman" w:eastAsia="Times New Roman" w:hAnsi="Times New Roman" w:cs="Times New Roman"/>
          <w:sz w:val="24"/>
          <w:szCs w:val="24"/>
          <w:lang w:eastAsia="ru-RU"/>
        </w:rPr>
        <w:t>НОУ ВО «ВСИЭМ»</w:t>
      </w:r>
      <w:r w:rsidRPr="00B10167">
        <w:rPr>
          <w:rFonts w:ascii="Times New Roman" w:eastAsia="Times New Roman" w:hAnsi="Times New Roman" w:cs="Times New Roman"/>
          <w:bCs/>
          <w:sz w:val="24"/>
          <w:szCs w:val="24"/>
          <w:lang w:eastAsia="ar-SA"/>
        </w:rPr>
        <w:t>.</w:t>
      </w:r>
    </w:p>
    <w:p w:rsidR="002D68D8" w:rsidRPr="00B10167" w:rsidRDefault="002D68D8" w:rsidP="002D68D8">
      <w:pPr>
        <w:spacing w:after="0" w:line="240" w:lineRule="auto"/>
        <w:ind w:left="357"/>
        <w:jc w:val="both"/>
        <w:rPr>
          <w:rFonts w:ascii="Times New Roman" w:eastAsia="Times New Roman" w:hAnsi="Times New Roman" w:cs="Times New Roman"/>
          <w:sz w:val="24"/>
          <w:szCs w:val="24"/>
          <w:lang w:eastAsia="ru-RU"/>
        </w:rPr>
      </w:pPr>
    </w:p>
    <w:p w:rsidR="002D68D8" w:rsidRPr="00B10167" w:rsidRDefault="002D68D8" w:rsidP="002D68D8">
      <w:pPr>
        <w:numPr>
          <w:ilvl w:val="1"/>
          <w:numId w:val="3"/>
        </w:numPr>
        <w:spacing w:after="0" w:line="240" w:lineRule="auto"/>
        <w:ind w:left="567" w:hanging="567"/>
        <w:jc w:val="both"/>
        <w:outlineLvl w:val="1"/>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 </w:t>
      </w:r>
      <w:bookmarkStart w:id="26" w:name="_Toc505382685"/>
      <w:bookmarkStart w:id="27" w:name="_Toc511712834"/>
      <w:bookmarkStart w:id="28" w:name="_Toc519153323"/>
      <w:r w:rsidRPr="00B10167">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образовательной программы</w:t>
      </w:r>
      <w:bookmarkEnd w:id="26"/>
      <w:bookmarkEnd w:id="27"/>
      <w:bookmarkEnd w:id="28"/>
      <w:r w:rsidRPr="00B10167">
        <w:rPr>
          <w:rFonts w:ascii="Times New Roman" w:eastAsia="Times New Roman" w:hAnsi="Times New Roman" w:cs="Times New Roman"/>
          <w:b/>
          <w:sz w:val="24"/>
          <w:szCs w:val="24"/>
          <w:lang w:eastAsia="ru-RU"/>
        </w:rPr>
        <w:t xml:space="preserve"> </w:t>
      </w:r>
    </w:p>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p w:rsidR="002D68D8" w:rsidRPr="00B10167" w:rsidRDefault="002D68D8" w:rsidP="002D68D8">
      <w:pPr>
        <w:spacing w:after="0" w:line="240" w:lineRule="auto"/>
        <w:ind w:firstLine="567"/>
        <w:jc w:val="both"/>
        <w:rPr>
          <w:rFonts w:ascii="Times New Roman" w:eastAsia="Calibri" w:hAnsi="Times New Roman" w:cs="Times New Roman"/>
          <w:sz w:val="24"/>
          <w:szCs w:val="24"/>
          <w:lang w:eastAsia="ru-RU"/>
        </w:rPr>
      </w:pPr>
      <w:r w:rsidRPr="00B10167">
        <w:rPr>
          <w:rFonts w:ascii="Times New Roman" w:eastAsia="Calibri" w:hAnsi="Times New Roman" w:cs="Times New Roman"/>
          <w:b/>
          <w:sz w:val="24"/>
          <w:szCs w:val="24"/>
          <w:lang w:eastAsia="ru-RU"/>
        </w:rPr>
        <w:t>Этапы формирования компетенций в процессе освоения ОПОП</w:t>
      </w:r>
      <w:r w:rsidRPr="00B10167">
        <w:rPr>
          <w:rFonts w:ascii="Times New Roman" w:eastAsia="Calibri" w:hAnsi="Times New Roman" w:cs="Times New Roman"/>
          <w:sz w:val="24"/>
          <w:szCs w:val="24"/>
          <w:lang w:eastAsia="ru-RU"/>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w:t>
      </w:r>
      <w:r w:rsidR="00192DAE">
        <w:rPr>
          <w:rFonts w:ascii="Times New Roman" w:eastAsia="Calibri" w:hAnsi="Times New Roman" w:cs="Times New Roman"/>
          <w:sz w:val="24"/>
          <w:szCs w:val="24"/>
          <w:lang w:eastAsia="ru-RU"/>
        </w:rPr>
        <w:t>итоговой аттестации</w:t>
      </w:r>
      <w:r w:rsidRPr="00B10167">
        <w:rPr>
          <w:rFonts w:ascii="Times New Roman" w:eastAsia="Calibri" w:hAnsi="Times New Roman" w:cs="Times New Roman"/>
          <w:sz w:val="24"/>
          <w:szCs w:val="24"/>
          <w:lang w:eastAsia="ru-RU"/>
        </w:rPr>
        <w:t xml:space="preserve">. </w:t>
      </w:r>
    </w:p>
    <w:p w:rsidR="002D68D8" w:rsidRPr="00B10167" w:rsidRDefault="002D68D8" w:rsidP="002D68D8">
      <w:pPr>
        <w:spacing w:after="0" w:line="240" w:lineRule="auto"/>
        <w:ind w:firstLine="567"/>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Дисциплина</w:t>
      </w:r>
      <w:r w:rsidRPr="00B10167">
        <w:rPr>
          <w:rFonts w:ascii="Times New Roman" w:eastAsia="Calibri" w:hAnsi="Times New Roman" w:cs="Times New Roman"/>
          <w:iCs/>
          <w:sz w:val="24"/>
          <w:szCs w:val="24"/>
          <w:lang w:eastAsia="ru-RU"/>
        </w:rPr>
        <w:t xml:space="preserve"> «Административное право»</w:t>
      </w:r>
      <w:r w:rsidRPr="00B10167">
        <w:rPr>
          <w:rFonts w:ascii="Times New Roman" w:eastAsia="Calibri" w:hAnsi="Times New Roman" w:cs="Times New Roman"/>
          <w:sz w:val="24"/>
          <w:szCs w:val="24"/>
          <w:lang w:eastAsia="ru-RU"/>
        </w:rPr>
        <w:t xml:space="preserve"> является этапом формирования компетенций</w:t>
      </w:r>
      <w:r w:rsidRPr="00B10167">
        <w:rPr>
          <w:rFonts w:ascii="Times New Roman" w:eastAsia="Times New Roman" w:hAnsi="Times New Roman" w:cs="Times New Roman"/>
          <w:sz w:val="24"/>
          <w:szCs w:val="24"/>
          <w:lang w:eastAsia="ru-RU"/>
        </w:rPr>
        <w:t xml:space="preserve"> </w:t>
      </w:r>
      <w:r w:rsidRPr="00B10167">
        <w:rPr>
          <w:rFonts w:ascii="Times New Roman" w:eastAsia="Calibri" w:hAnsi="Times New Roman" w:cs="Times New Roman"/>
          <w:sz w:val="24"/>
          <w:szCs w:val="24"/>
          <w:lang w:eastAsia="ru-RU"/>
        </w:rPr>
        <w:t xml:space="preserve">ОК-7, ОПК-1, ОПК-2, ОПК-6, ПК-2, ПК-3, ПК-5, ПК-6, , ПК-15, ПК-16 . Итоговая оценка уровня </w:t>
      </w:r>
      <w:proofErr w:type="spellStart"/>
      <w:r w:rsidRPr="00B10167">
        <w:rPr>
          <w:rFonts w:ascii="Times New Roman" w:eastAsia="Calibri" w:hAnsi="Times New Roman" w:cs="Times New Roman"/>
          <w:sz w:val="24"/>
          <w:szCs w:val="24"/>
          <w:lang w:eastAsia="ru-RU"/>
        </w:rPr>
        <w:t>сформированности</w:t>
      </w:r>
      <w:proofErr w:type="spellEnd"/>
      <w:r w:rsidRPr="00B10167">
        <w:rPr>
          <w:rFonts w:ascii="Times New Roman" w:eastAsia="Calibri" w:hAnsi="Times New Roman" w:cs="Times New Roman"/>
          <w:sz w:val="24"/>
          <w:szCs w:val="24"/>
          <w:lang w:eastAsia="ru-RU"/>
        </w:rPr>
        <w:t xml:space="preserve"> компетенции ПК-2-ПК-15 определяются в период </w:t>
      </w:r>
      <w:r w:rsidR="00192DAE">
        <w:rPr>
          <w:rFonts w:ascii="Times New Roman" w:eastAsia="Calibri" w:hAnsi="Times New Roman" w:cs="Times New Roman"/>
          <w:sz w:val="24"/>
          <w:szCs w:val="24"/>
          <w:lang w:eastAsia="ru-RU"/>
        </w:rPr>
        <w:t>итоговой аттестации</w:t>
      </w:r>
      <w:r w:rsidRPr="00B10167">
        <w:rPr>
          <w:rFonts w:ascii="Times New Roman" w:eastAsia="Calibri" w:hAnsi="Times New Roman" w:cs="Times New Roman"/>
          <w:sz w:val="24"/>
          <w:szCs w:val="24"/>
          <w:lang w:eastAsia="ru-RU"/>
        </w:rPr>
        <w:t xml:space="preserve">. </w:t>
      </w:r>
    </w:p>
    <w:p w:rsidR="002D68D8" w:rsidRPr="00B10167" w:rsidRDefault="002D68D8" w:rsidP="002D68D8">
      <w:pPr>
        <w:widowControl w:val="0"/>
        <w:autoSpaceDE w:val="0"/>
        <w:autoSpaceDN w:val="0"/>
        <w:adjustRightInd w:val="0"/>
        <w:spacing w:after="0" w:line="240" w:lineRule="auto"/>
        <w:ind w:firstLine="567"/>
        <w:jc w:val="both"/>
        <w:rPr>
          <w:rFonts w:ascii="Times New Roman" w:eastAsia="Times New Roman" w:hAnsi="Times New Roman" w:cs="Times New Roman"/>
          <w:b/>
          <w:vanish/>
          <w:sz w:val="24"/>
          <w:szCs w:val="24"/>
          <w:lang w:eastAsia="ru-RU"/>
        </w:rPr>
      </w:pPr>
    </w:p>
    <w:p w:rsidR="002D68D8" w:rsidRPr="00B10167" w:rsidRDefault="002D68D8" w:rsidP="002D68D8">
      <w:pPr>
        <w:spacing w:after="0" w:line="240" w:lineRule="auto"/>
        <w:ind w:firstLine="708"/>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b/>
          <w:sz w:val="24"/>
          <w:szCs w:val="24"/>
          <w:lang w:eastAsia="ru-RU"/>
        </w:rPr>
        <w:t>В процессе изучения дисциплины, компетенции также формируются поэтапно.</w:t>
      </w:r>
      <w:r w:rsidRPr="00B10167">
        <w:rPr>
          <w:rFonts w:ascii="Times New Roman" w:eastAsia="Times New Roman" w:hAnsi="Times New Roman" w:cs="Times New Roman"/>
          <w:sz w:val="24"/>
          <w:szCs w:val="24"/>
          <w:lang w:eastAsia="ru-RU"/>
        </w:rPr>
        <w:t xml:space="preserve"> Основными этапами формирования </w:t>
      </w:r>
      <w:r w:rsidRPr="00B10167">
        <w:rPr>
          <w:rFonts w:ascii="Times New Roman" w:eastAsia="Calibri" w:hAnsi="Times New Roman" w:cs="Times New Roman"/>
          <w:sz w:val="24"/>
          <w:szCs w:val="24"/>
          <w:lang w:eastAsia="ru-RU"/>
        </w:rPr>
        <w:t xml:space="preserve">ПК-2,9,10,11,12 и ПК-15,16 </w:t>
      </w:r>
      <w:r w:rsidRPr="00B10167">
        <w:rPr>
          <w:rFonts w:ascii="Times New Roman" w:eastAsia="Times New Roman" w:hAnsi="Times New Roman" w:cs="Times New Roman"/>
          <w:sz w:val="24"/>
          <w:szCs w:val="24"/>
          <w:lang w:eastAsia="ru-RU"/>
        </w:rPr>
        <w:t xml:space="preserve">при изучении дисциплины </w:t>
      </w:r>
      <w:r w:rsidRPr="00B10167">
        <w:rPr>
          <w:rFonts w:ascii="Times New Roman" w:eastAsia="Calibri" w:hAnsi="Times New Roman" w:cs="Times New Roman"/>
          <w:sz w:val="24"/>
          <w:szCs w:val="24"/>
          <w:lang w:eastAsia="ru-RU"/>
        </w:rPr>
        <w:t>«Административное право»</w:t>
      </w:r>
      <w:r w:rsidRPr="00B10167">
        <w:rPr>
          <w:rFonts w:ascii="Times New Roman" w:eastAsia="Times New Roman" w:hAnsi="Times New Roman" w:cs="Times New Roman"/>
          <w:b/>
          <w:sz w:val="24"/>
          <w:szCs w:val="24"/>
          <w:lang w:eastAsia="ru-RU"/>
        </w:rPr>
        <w:t xml:space="preserve"> </w:t>
      </w:r>
      <w:r w:rsidRPr="00B10167">
        <w:rPr>
          <w:rFonts w:ascii="Times New Roman" w:eastAsia="Times New Roman" w:hAnsi="Times New Roman" w:cs="Times New Roman"/>
          <w:sz w:val="24"/>
          <w:szCs w:val="24"/>
          <w:lang w:eastAsia="ru-RU"/>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 Для оценки уровня </w:t>
      </w:r>
      <w:proofErr w:type="spellStart"/>
      <w:r w:rsidRPr="00B10167">
        <w:rPr>
          <w:rFonts w:ascii="Times New Roman" w:eastAsia="Times New Roman" w:hAnsi="Times New Roman" w:cs="Times New Roman"/>
          <w:sz w:val="24"/>
          <w:szCs w:val="24"/>
          <w:lang w:eastAsia="ru-RU"/>
        </w:rPr>
        <w:t>сформированности</w:t>
      </w:r>
      <w:proofErr w:type="spellEnd"/>
      <w:r w:rsidRPr="00B10167">
        <w:rPr>
          <w:rFonts w:ascii="Times New Roman" w:eastAsia="Times New Roman" w:hAnsi="Times New Roman" w:cs="Times New Roman"/>
          <w:sz w:val="24"/>
          <w:szCs w:val="24"/>
          <w:lang w:eastAsia="ru-RU"/>
        </w:rPr>
        <w:t xml:space="preserve"> компетенций в процессе изучения дисциплины </w:t>
      </w:r>
      <w:r w:rsidRPr="00B10167">
        <w:rPr>
          <w:rFonts w:ascii="Times New Roman" w:eastAsia="Calibri" w:hAnsi="Times New Roman" w:cs="Times New Roman"/>
          <w:sz w:val="24"/>
          <w:szCs w:val="24"/>
          <w:lang w:eastAsia="ru-RU"/>
        </w:rPr>
        <w:t>«Административное право»</w:t>
      </w:r>
      <w:r w:rsidRPr="00B10167">
        <w:rPr>
          <w:rFonts w:ascii="Times New Roman" w:eastAsia="Times New Roman" w:hAnsi="Times New Roman" w:cs="Times New Roman"/>
          <w:sz w:val="24"/>
          <w:szCs w:val="24"/>
          <w:lang w:eastAsia="ru-RU"/>
        </w:rPr>
        <w:t xml:space="preserve"> предусмотрено проведение текущего контроля успеваемости по темам (разделам) дисциплины и промежуточной аттестации по дисциплине – экзамен.</w:t>
      </w:r>
    </w:p>
    <w:p w:rsidR="002D68D8" w:rsidRPr="00B10167" w:rsidRDefault="002D68D8" w:rsidP="002D68D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2D68D8" w:rsidRPr="00B10167" w:rsidRDefault="002D68D8" w:rsidP="002D68D8">
      <w:pPr>
        <w:numPr>
          <w:ilvl w:val="1"/>
          <w:numId w:val="3"/>
        </w:numPr>
        <w:spacing w:after="0" w:line="240" w:lineRule="auto"/>
        <w:ind w:left="709" w:hanging="709"/>
        <w:jc w:val="both"/>
        <w:outlineLvl w:val="1"/>
        <w:rPr>
          <w:rFonts w:ascii="Times New Roman" w:eastAsia="Times New Roman" w:hAnsi="Times New Roman" w:cs="Times New Roman"/>
          <w:b/>
          <w:sz w:val="24"/>
          <w:szCs w:val="24"/>
          <w:lang w:eastAsia="ru-RU"/>
        </w:rPr>
      </w:pPr>
      <w:bookmarkStart w:id="29" w:name="_Toc505382686"/>
      <w:bookmarkStart w:id="30" w:name="_Toc511712835"/>
      <w:bookmarkStart w:id="31" w:name="_Toc519153324"/>
      <w:r w:rsidRPr="00B10167">
        <w:rPr>
          <w:rFonts w:ascii="Times New Roman" w:eastAsia="Times New Roman" w:hAnsi="Times New Roman" w:cs="Times New Roman"/>
          <w:b/>
          <w:sz w:val="24"/>
          <w:szCs w:val="24"/>
          <w:lang w:eastAsia="ru-RU"/>
        </w:rPr>
        <w:t>Показатели и критерии оценивания компетенций на различных этапах их формирования, описание шкал оценивания</w:t>
      </w:r>
      <w:bookmarkEnd w:id="29"/>
      <w:bookmarkEnd w:id="30"/>
      <w:bookmarkEnd w:id="31"/>
    </w:p>
    <w:p w:rsidR="002D68D8" w:rsidRPr="00B10167" w:rsidRDefault="002D68D8" w:rsidP="002D68D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 xml:space="preserve">На этапах текущего контроля успеваемости по дисциплине показателями </w:t>
      </w:r>
      <w:r w:rsidRPr="00B10167">
        <w:rPr>
          <w:rFonts w:ascii="Times New Roman" w:eastAsia="SimSun" w:hAnsi="Times New Roman" w:cs="Times New Roman"/>
          <w:sz w:val="24"/>
          <w:szCs w:val="24"/>
          <w:lang w:eastAsia="zh-CN"/>
        </w:rPr>
        <w:lastRenderedPageBreak/>
        <w:t>успеваемости являются результаты выполнения тестов.</w:t>
      </w:r>
    </w:p>
    <w:p w:rsidR="002D68D8" w:rsidRPr="00B10167" w:rsidRDefault="002D68D8" w:rsidP="002D68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Критерии оценки результатов тестирования по дисциплине</w:t>
      </w:r>
    </w:p>
    <w:p w:rsidR="002D68D8" w:rsidRPr="00B10167" w:rsidRDefault="002D68D8" w:rsidP="002D68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iCs/>
          <w:sz w:val="24"/>
          <w:szCs w:val="24"/>
          <w:lang w:eastAsia="ru-RU"/>
        </w:rPr>
        <w:t xml:space="preserve">  «Административное право»</w:t>
      </w:r>
      <w:r w:rsidRPr="00B10167">
        <w:rPr>
          <w:rFonts w:ascii="Times New Roman" w:eastAsia="Times New Roman" w:hAnsi="Times New Roman" w:cs="Times New Roman"/>
          <w:b/>
          <w:sz w:val="24"/>
          <w:szCs w:val="24"/>
          <w:lang w:eastAsia="ru-RU"/>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4"/>
      </w:tblGrid>
      <w:tr w:rsidR="002D68D8" w:rsidRPr="00B10167" w:rsidTr="000B736C">
        <w:trPr>
          <w:trHeight w:val="366"/>
          <w:jc w:val="center"/>
        </w:trPr>
        <w:tc>
          <w:tcPr>
            <w:tcW w:w="2628" w:type="pct"/>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верных решений (ответов)</w:t>
            </w:r>
          </w:p>
        </w:tc>
        <w:tc>
          <w:tcPr>
            <w:tcW w:w="2372" w:type="pct"/>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Шкала оценивания</w:t>
            </w:r>
          </w:p>
        </w:tc>
      </w:tr>
      <w:tr w:rsidR="002D68D8" w:rsidRPr="00B10167" w:rsidTr="000B736C">
        <w:trPr>
          <w:trHeight w:val="366"/>
          <w:jc w:val="center"/>
        </w:trPr>
        <w:tc>
          <w:tcPr>
            <w:tcW w:w="2628" w:type="pct"/>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80-100</w:t>
            </w:r>
          </w:p>
        </w:tc>
        <w:tc>
          <w:tcPr>
            <w:tcW w:w="2372" w:type="pct"/>
            <w:vAlign w:val="center"/>
          </w:tcPr>
          <w:p w:rsidR="002D68D8" w:rsidRPr="00B10167" w:rsidRDefault="002D68D8" w:rsidP="000B736C">
            <w:pPr>
              <w:spacing w:after="0" w:line="240" w:lineRule="auto"/>
              <w:contextualSpacing/>
              <w:jc w:val="center"/>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5 – «Отлично»</w:t>
            </w:r>
          </w:p>
        </w:tc>
      </w:tr>
      <w:tr w:rsidR="002D68D8" w:rsidRPr="00B10167" w:rsidTr="000B736C">
        <w:trPr>
          <w:trHeight w:val="366"/>
          <w:jc w:val="center"/>
        </w:trPr>
        <w:tc>
          <w:tcPr>
            <w:tcW w:w="2628" w:type="pct"/>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61-89</w:t>
            </w:r>
          </w:p>
        </w:tc>
        <w:tc>
          <w:tcPr>
            <w:tcW w:w="2372" w:type="pct"/>
            <w:vAlign w:val="center"/>
          </w:tcPr>
          <w:p w:rsidR="002D68D8" w:rsidRPr="00B10167" w:rsidRDefault="002D68D8" w:rsidP="000B736C">
            <w:pPr>
              <w:spacing w:after="0" w:line="240" w:lineRule="auto"/>
              <w:contextualSpacing/>
              <w:jc w:val="center"/>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4 – «Хорошо»</w:t>
            </w:r>
          </w:p>
        </w:tc>
      </w:tr>
      <w:tr w:rsidR="002D68D8" w:rsidRPr="00B10167" w:rsidTr="000B736C">
        <w:trPr>
          <w:trHeight w:val="366"/>
          <w:jc w:val="center"/>
        </w:trPr>
        <w:tc>
          <w:tcPr>
            <w:tcW w:w="2628" w:type="pct"/>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40-60</w:t>
            </w:r>
          </w:p>
        </w:tc>
        <w:tc>
          <w:tcPr>
            <w:tcW w:w="2372" w:type="pct"/>
            <w:vAlign w:val="center"/>
          </w:tcPr>
          <w:p w:rsidR="002D68D8" w:rsidRPr="00B10167" w:rsidRDefault="002D68D8" w:rsidP="000B736C">
            <w:pPr>
              <w:spacing w:after="0" w:line="240" w:lineRule="auto"/>
              <w:contextualSpacing/>
              <w:jc w:val="center"/>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3 – «Удовлетворительно»</w:t>
            </w:r>
          </w:p>
        </w:tc>
      </w:tr>
      <w:tr w:rsidR="002D68D8" w:rsidRPr="00B10167" w:rsidTr="000B736C">
        <w:trPr>
          <w:trHeight w:val="366"/>
          <w:jc w:val="center"/>
        </w:trPr>
        <w:tc>
          <w:tcPr>
            <w:tcW w:w="2628" w:type="pct"/>
            <w:vAlign w:val="cente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0-39</w:t>
            </w:r>
          </w:p>
        </w:tc>
        <w:tc>
          <w:tcPr>
            <w:tcW w:w="2372" w:type="pct"/>
            <w:vAlign w:val="center"/>
          </w:tcPr>
          <w:p w:rsidR="002D68D8" w:rsidRPr="00B10167" w:rsidRDefault="002D68D8" w:rsidP="000B736C">
            <w:pPr>
              <w:spacing w:after="0" w:line="240" w:lineRule="auto"/>
              <w:contextualSpacing/>
              <w:jc w:val="center"/>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2 – «Неудовлетворительно»</w:t>
            </w:r>
          </w:p>
        </w:tc>
      </w:tr>
    </w:tbl>
    <w:p w:rsidR="002D68D8" w:rsidRPr="00B10167" w:rsidRDefault="002D68D8" w:rsidP="002D68D8">
      <w:pPr>
        <w:spacing w:after="0" w:line="240" w:lineRule="auto"/>
        <w:jc w:val="both"/>
        <w:rPr>
          <w:rFonts w:ascii="Times New Roman" w:eastAsia="Times New Roman" w:hAnsi="Times New Roman" w:cs="Times New Roman"/>
          <w:b/>
          <w:sz w:val="24"/>
          <w:szCs w:val="24"/>
          <w:lang w:eastAsia="ru-RU"/>
        </w:rPr>
      </w:pPr>
    </w:p>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Показателями оценивания компетенций на этапе промежуточной аттестации по дисциплине «</w:t>
      </w:r>
      <w:r w:rsidRPr="00B10167">
        <w:rPr>
          <w:rFonts w:ascii="Times New Roman" w:eastAsia="Calibri" w:hAnsi="Times New Roman" w:cs="Times New Roman"/>
          <w:sz w:val="24"/>
          <w:szCs w:val="24"/>
          <w:lang w:eastAsia="ru-RU"/>
        </w:rPr>
        <w:t>Административное право</w:t>
      </w:r>
      <w:r w:rsidRPr="00B10167">
        <w:rPr>
          <w:rFonts w:ascii="Times New Roman" w:eastAsia="SimSun" w:hAnsi="Times New Roman" w:cs="Times New Roman"/>
          <w:sz w:val="24"/>
          <w:szCs w:val="24"/>
          <w:lang w:eastAsia="zh-CN"/>
        </w:rPr>
        <w:t xml:space="preserve">» являются результаты обучения дисциплине. </w:t>
      </w:r>
    </w:p>
    <w:p w:rsidR="002D68D8" w:rsidRPr="00B10167" w:rsidRDefault="002D68D8" w:rsidP="002D68D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474"/>
      </w:tblGrid>
      <w:tr w:rsidR="002D68D8" w:rsidRPr="00B10167" w:rsidTr="000B736C">
        <w:trPr>
          <w:trHeight w:val="1"/>
        </w:trPr>
        <w:tc>
          <w:tcPr>
            <w:tcW w:w="5000" w:type="pct"/>
            <w:shd w:val="clear" w:color="000000" w:fill="FFFFFF"/>
            <w:tcMar>
              <w:left w:w="108" w:type="dxa"/>
              <w:right w:w="108" w:type="dxa"/>
            </w:tcMar>
            <w:vAlign w:val="center"/>
          </w:tcPr>
          <w:p w:rsidR="002D68D8" w:rsidRPr="00B10167" w:rsidRDefault="002D68D8" w:rsidP="000B736C">
            <w:pPr>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Показатели оценивания компетенций</w:t>
            </w:r>
          </w:p>
        </w:tc>
      </w:tr>
      <w:tr w:rsidR="002D68D8" w:rsidRPr="00B10167" w:rsidTr="000B736C">
        <w:trPr>
          <w:trHeight w:val="387"/>
        </w:trPr>
        <w:tc>
          <w:tcPr>
            <w:tcW w:w="5000" w:type="pct"/>
            <w:shd w:val="clear" w:color="000000" w:fill="FFFFFF"/>
            <w:tcMar>
              <w:left w:w="108" w:type="dxa"/>
              <w:right w:w="108" w:type="dxa"/>
            </w:tcMar>
          </w:tcPr>
          <w:p w:rsidR="002D68D8" w:rsidRPr="00B10167" w:rsidRDefault="002D68D8" w:rsidP="000B736C">
            <w:pPr>
              <w:spacing w:after="0" w:line="240" w:lineRule="auto"/>
              <w:jc w:val="center"/>
              <w:rPr>
                <w:rFonts w:ascii="Times New Roman" w:eastAsia="Times New Roman" w:hAnsi="Times New Roman" w:cs="Times New Roman"/>
                <w:b/>
                <w:sz w:val="24"/>
                <w:szCs w:val="24"/>
                <w:lang w:eastAsia="ru-RU"/>
              </w:rPr>
            </w:pPr>
            <w:r w:rsidRPr="00B10167">
              <w:rPr>
                <w:rFonts w:ascii="Times New Roman" w:eastAsia="Calibri" w:hAnsi="Times New Roman" w:cs="Times New Roman"/>
                <w:b/>
                <w:sz w:val="24"/>
                <w:szCs w:val="24"/>
                <w:lang w:eastAsia="ru-RU"/>
              </w:rPr>
              <w:t>ОК-7</w:t>
            </w:r>
          </w:p>
        </w:tc>
      </w:tr>
      <w:tr w:rsidR="002D68D8" w:rsidRPr="00B10167" w:rsidTr="000B736C">
        <w:trPr>
          <w:trHeight w:val="387"/>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10167">
              <w:rPr>
                <w:rFonts w:ascii="Times New Roman" w:eastAsia="Times New Roman" w:hAnsi="Times New Roman" w:cs="Times New Roman"/>
                <w:b/>
                <w:sz w:val="24"/>
                <w:szCs w:val="24"/>
                <w:lang w:eastAsia="ru-RU"/>
              </w:rPr>
              <w:t>Знает</w:t>
            </w:r>
            <w:r w:rsidRPr="00B10167">
              <w:rPr>
                <w:rFonts w:ascii="Times New Roman" w:eastAsia="Times New Roman" w:hAnsi="Times New Roman" w:cs="Times New Roman"/>
                <w:sz w:val="24"/>
                <w:szCs w:val="24"/>
                <w:lang w:eastAsia="ru-RU"/>
              </w:rPr>
              <w:t xml:space="preserve"> </w:t>
            </w:r>
          </w:p>
          <w:p w:rsidR="002D68D8" w:rsidRPr="00B10167" w:rsidRDefault="002D68D8" w:rsidP="000B736C">
            <w:pPr>
              <w:spacing w:after="0" w:line="240" w:lineRule="auto"/>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основные этапы развития юриспруденции как прикладной науки и особенности каждого из них; специфику современных юридических взглядов, проявляющуюся в альтернативности  воззрений; основные категории и законы юридической деятельности; основные принципы юриспруденции.</w:t>
            </w:r>
          </w:p>
        </w:tc>
      </w:tr>
      <w:tr w:rsidR="002D68D8" w:rsidRPr="00B10167" w:rsidTr="000B736C">
        <w:trPr>
          <w:trHeight w:val="286"/>
        </w:trPr>
        <w:tc>
          <w:tcPr>
            <w:tcW w:w="5000" w:type="pct"/>
            <w:shd w:val="clear" w:color="000000" w:fill="FFFFFF"/>
            <w:tcMar>
              <w:left w:w="108" w:type="dxa"/>
              <w:right w:w="108" w:type="dxa"/>
            </w:tcMar>
          </w:tcPr>
          <w:p w:rsidR="002D68D8" w:rsidRPr="00B10167" w:rsidRDefault="002D68D8" w:rsidP="000B736C">
            <w:pPr>
              <w:autoSpaceDE w:val="0"/>
              <w:autoSpaceDN w:val="0"/>
              <w:adjustRightInd w:val="0"/>
              <w:spacing w:after="0" w:line="240" w:lineRule="auto"/>
              <w:jc w:val="both"/>
              <w:rPr>
                <w:rFonts w:ascii="Times New Roman" w:eastAsia="SimSun" w:hAnsi="Times New Roman" w:cs="Times New Roman"/>
                <w:b/>
                <w:sz w:val="24"/>
                <w:szCs w:val="24"/>
                <w:lang w:eastAsia="zh-CN"/>
              </w:rPr>
            </w:pPr>
            <w:r w:rsidRPr="00B10167">
              <w:rPr>
                <w:rFonts w:ascii="Times New Roman" w:eastAsia="SimSun" w:hAnsi="Times New Roman" w:cs="Times New Roman"/>
                <w:b/>
                <w:sz w:val="24"/>
                <w:szCs w:val="24"/>
                <w:lang w:eastAsia="zh-CN"/>
              </w:rPr>
              <w:t xml:space="preserve">Умеет </w:t>
            </w:r>
          </w:p>
          <w:p w:rsidR="002D68D8" w:rsidRPr="00B10167" w:rsidRDefault="002D68D8" w:rsidP="000B736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оперировать юридическими понятиями и категориями; анализировать юридические факты</w:t>
            </w:r>
          </w:p>
          <w:p w:rsidR="002D68D8" w:rsidRPr="00B10167" w:rsidRDefault="002D68D8" w:rsidP="000B736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 xml:space="preserve">и возникающие в связи с ними правовые отношения; правильно составлять и оформлять юридические документы; принимать решения и совершать юридические действия в точном соответствии </w:t>
            </w:r>
            <w:proofErr w:type="gramStart"/>
            <w:r w:rsidRPr="00B10167">
              <w:rPr>
                <w:rFonts w:ascii="Times New Roman" w:eastAsia="SimSun" w:hAnsi="Times New Roman" w:cs="Times New Roman"/>
                <w:sz w:val="24"/>
                <w:szCs w:val="24"/>
                <w:lang w:eastAsia="zh-CN"/>
              </w:rPr>
              <w:t>с</w:t>
            </w:r>
            <w:proofErr w:type="gramEnd"/>
          </w:p>
          <w:p w:rsidR="002D68D8" w:rsidRPr="00B10167" w:rsidRDefault="002D68D8" w:rsidP="000B736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законом.</w:t>
            </w:r>
          </w:p>
        </w:tc>
      </w:tr>
      <w:tr w:rsidR="002D68D8" w:rsidRPr="00B10167" w:rsidTr="000B736C">
        <w:trPr>
          <w:trHeight w:val="734"/>
        </w:trPr>
        <w:tc>
          <w:tcPr>
            <w:tcW w:w="5000" w:type="pct"/>
            <w:shd w:val="clear" w:color="000000" w:fill="FFFFFF"/>
            <w:tcMar>
              <w:left w:w="108" w:type="dxa"/>
              <w:right w:w="108" w:type="dxa"/>
            </w:tcMar>
          </w:tcPr>
          <w:p w:rsidR="002D68D8" w:rsidRPr="00B10167" w:rsidRDefault="002D68D8" w:rsidP="000B736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Владеет </w:t>
            </w:r>
          </w:p>
          <w:p w:rsidR="002D68D8" w:rsidRPr="00B10167" w:rsidRDefault="002D68D8" w:rsidP="000B736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методами применения действующего законодательства и иных социальных норм в профессиональной деятельности; навыками поиска, анализа и применения в профессиональной деятельности необходимых нормативных актов, работы со служебной документацией.</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ОПК-1</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b/>
                <w:sz w:val="24"/>
                <w:szCs w:val="24"/>
                <w:lang w:eastAsia="ru-RU"/>
              </w:rPr>
              <w:t>Знает</w:t>
            </w:r>
            <w:r w:rsidRPr="00B10167">
              <w:rPr>
                <w:rFonts w:ascii="Times New Roman" w:eastAsia="Times New Roman" w:hAnsi="Times New Roman" w:cs="Times New Roman"/>
                <w:sz w:val="24"/>
                <w:szCs w:val="24"/>
                <w:lang w:eastAsia="ru-RU"/>
              </w:rPr>
              <w:t xml:space="preserve"> </w:t>
            </w:r>
          </w:p>
          <w:p w:rsidR="002D68D8" w:rsidRPr="00B10167" w:rsidRDefault="002D68D8" w:rsidP="000B736C">
            <w:pPr>
              <w:rPr>
                <w:rFonts w:ascii="Times New Roman" w:eastAsia="SimSun" w:hAnsi="Times New Roman" w:cs="Times New Roman"/>
                <w:sz w:val="24"/>
                <w:szCs w:val="24"/>
                <w:lang w:eastAsia="zh-CN"/>
              </w:rPr>
            </w:pPr>
            <w:r w:rsidRPr="00B10167">
              <w:rPr>
                <w:rFonts w:ascii="Times New Roman" w:eastAsia="SimSun" w:hAnsi="Times New Roman" w:cs="Times New Roman"/>
                <w:sz w:val="24"/>
                <w:szCs w:val="24"/>
                <w:lang w:eastAsia="zh-CN"/>
              </w:rPr>
              <w:t>основы делового общения, принципы и методы организации деловых коммуникаций; развитие менеджмента от классической теории до современных представлений об этой науке; теоретические аспекты ведения переговоров, совещаний, ведения деловой переписки и поддерживать электронные коммуникации.</w:t>
            </w:r>
          </w:p>
          <w:p w:rsidR="002D68D8" w:rsidRPr="00B10167" w:rsidRDefault="002D68D8" w:rsidP="000B736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организовывать переговорный процесс, в том числе с использованием современных средств коммуникаций; оформлять деловую документацию; готовить научные доклады (составлять тезисы, аннотации, рефераты и т.д.); принимать участие в деловых встречах с зарубежными коллегами для решения профессиональных и общих проблем; применять экономическую терминологию, лексику и основные экономические категории; применять методы и средства познания для интеллектуального развития, повышения культурного уровня, профессиональной компетентности.</w:t>
            </w:r>
            <w:proofErr w:type="gramEnd"/>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 xml:space="preserve">методами аргументации и убеждений; научными и прикладными знаниями в области </w:t>
            </w:r>
            <w:r w:rsidRPr="00B10167">
              <w:rPr>
                <w:rFonts w:ascii="Times New Roman" w:eastAsia="Times New Roman" w:hAnsi="Times New Roman" w:cs="Times New Roman"/>
                <w:sz w:val="24"/>
                <w:szCs w:val="24"/>
                <w:lang w:eastAsia="ru-RU"/>
              </w:rPr>
              <w:lastRenderedPageBreak/>
              <w:t>этики деловых отношений; навыками деловых коммуникаций; навыками выражения своих мыслей и мнения в межличностном и деловом общении; культурой мышления, способностью к восприятию, обобщению и анализу информации, постановке цели и выбору путей её достижения; знаниями зарубежного опыта в ресторанном бизнесе; инструментами обработки аутентичных источников информации;</w:t>
            </w:r>
            <w:proofErr w:type="gramEnd"/>
            <w:r w:rsidRPr="00B10167">
              <w:rPr>
                <w:rFonts w:ascii="Times New Roman" w:eastAsia="Times New Roman" w:hAnsi="Times New Roman" w:cs="Times New Roman"/>
                <w:sz w:val="24"/>
                <w:szCs w:val="24"/>
                <w:lang w:eastAsia="ru-RU"/>
              </w:rPr>
              <w:t xml:space="preserve"> навыками целостного подхода к анализу проблем общества.</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lastRenderedPageBreak/>
              <w:t xml:space="preserve">                                                                   ОПК-2</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виды управленческих решений и методы их принятия;</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принципы построения организационных структур и распределения функций управления.</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организовывать командное взаимодействие для решения управленческих задач; воздействовать на персонал различными методами для достижения целей организации; разрабатывать и принимать оптимальные решения; организовывать их реализацию и </w:t>
            </w:r>
            <w:proofErr w:type="gramStart"/>
            <w:r w:rsidRPr="00B10167">
              <w:rPr>
                <w:rFonts w:ascii="Times New Roman" w:eastAsia="Times New Roman" w:hAnsi="Times New Roman" w:cs="Times New Roman"/>
                <w:sz w:val="24"/>
                <w:szCs w:val="24"/>
                <w:lang w:eastAsia="ru-RU"/>
              </w:rPr>
              <w:t>контроль за</w:t>
            </w:r>
            <w:proofErr w:type="gramEnd"/>
            <w:r w:rsidRPr="00B10167">
              <w:rPr>
                <w:rFonts w:ascii="Times New Roman" w:eastAsia="Times New Roman" w:hAnsi="Times New Roman" w:cs="Times New Roman"/>
                <w:sz w:val="24"/>
                <w:szCs w:val="24"/>
                <w:lang w:eastAsia="ru-RU"/>
              </w:rPr>
              <w:t xml:space="preserve"> исполнением решений; управлять работой производственного коллектива и работать в команде.</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методами реализации основных управленческих функций (принятие решений, организация, мотивирование и контроль.</w:t>
            </w:r>
            <w:proofErr w:type="gramEnd"/>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 xml:space="preserve">                                                                </w:t>
            </w:r>
            <w:r w:rsidRPr="00B10167">
              <w:rPr>
                <w:rFonts w:ascii="Times New Roman" w:eastAsia="Times New Roman" w:hAnsi="Times New Roman" w:cs="Times New Roman"/>
                <w:b/>
                <w:sz w:val="24"/>
                <w:szCs w:val="24"/>
                <w:lang w:eastAsia="ru-RU"/>
              </w:rPr>
              <w:t>ОПК-6</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основные нормативные правовые документы; основные категории юриспруденции; специфику системы российского права и содержания основных его институтов; основные нормативно-правовые акты, образующие систему административного законодательства; действующее законодательство Российской Федерации о субъектах, объектах и правоотношениях в профессиональной деятельности; правовые и организационные основы государственного управления и государственного регулирования в экономической, социально-культурной и административно-политической сферах общественной жизни.</w:t>
            </w:r>
            <w:proofErr w:type="gramEnd"/>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оперировать юридическими понятиями и категориями; анализировать юридические факты и возникающие в связи с ними правовые отношения; правильно составлять и оформлять юридические документы; принимать решения и совершать юридические действия в точном соответствии с законом.</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                                                                ПК-2</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основные принципы, институты и нормы административного права и законодательства Российской Федерации, направленные на обеспечение законности и правопорядка, безопасности личности, общества, государства; сущность и содержание административно-правового статуса субъектов административного права и административно-правовых отношений</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оперировать юридическими понятиями административного права, ориентироваться в системе исполнительно-распорядительных органов государства; анализировать, толковать и правильно применять административно-правовые нормы; эффективно выполнять должностные обязанности в области обеспечения законности и правопорядка в своей профессиональной деятельности с учетом основных принципов и норм административного права и законодательства Российской Федерации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lastRenderedPageBreak/>
              <w:t>навыками анализа различных административно-правовых явлений, юридических фактов, являющихся объектами профессиональной деятельности; навыками квалификации противоправного поведения в сфере административно-правового регулирования; методиками выполнения должностных обязанностей по обеспечению законности и правопорядка, безопасности личности, общества, государства с учетом основных принципов и норм административного 6 права и законодательства Российской Федерации.</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lastRenderedPageBreak/>
              <w:t xml:space="preserve">                                                                ПК-3</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основные принципы, институты и нормы административного права и законодательства Российской Федерации, направленные на обеспечение законности и правопорядка, безопасности личности, общества, государства; сущность и содержание административно-правового статуса субъектов административного права и административно-правовых отношений.</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оперировать юридическими понятиями административного права, ориентироваться в системе исполнительно-распорядительных органов государства; анализировать, толковать и правильно применять административно-правовые нормы; эффективно выполнять должностные обязанности в области обеспечения законности и правопорядка в своей профессиональной деятельности с учетом основных принципов и норм административного права и законодательства Российской Федерации.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навыками анализа различных административно-правовых явлений, юридических фактов, являющихся объектами профессиональной деятельности; навыками квалификации противоправного поведения в сфере административно-правового регулирования; методиками выполнения должностных обязанностей по обеспечению законности и правопорядка, безопасности личности, общества, государства с учетом основных принципов и норм административного 6 права и законодательства Российской Федерации.</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                                                                ПК-5</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сущность и содержание основных понятий, категорий, институтов административного права, правовых статусов субъектов административных правоотношений; понятия государственного управления и исполнительной власти, структуру задачи и функции исполнительной власти 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ее звеньев; понятие и особенности государственной службы; состав административного правонарушения и порядок привлечения к административной ответственности, виды административных наказаний; основные нормативные правовые документы; основные категории юриспруденции; специфику системы российского права и содержания основных его институтов; основные нормативно-правовые акты, образующие систему административного законодательства; действующее </w:t>
            </w:r>
            <w:proofErr w:type="spellStart"/>
            <w:r w:rsidRPr="00B10167">
              <w:rPr>
                <w:rFonts w:ascii="Times New Roman" w:eastAsia="Times New Roman" w:hAnsi="Times New Roman" w:cs="Times New Roman"/>
                <w:sz w:val="24"/>
                <w:szCs w:val="24"/>
                <w:lang w:eastAsia="ru-RU"/>
              </w:rPr>
              <w:t>зако</w:t>
            </w:r>
            <w:proofErr w:type="spellEnd"/>
            <w:r w:rsidRPr="00B10167">
              <w:rPr>
                <w:rFonts w:ascii="Times New Roman" w:eastAsia="Times New Roman" w:hAnsi="Times New Roman" w:cs="Times New Roman"/>
                <w:sz w:val="24"/>
                <w:szCs w:val="24"/>
                <w:lang w:eastAsia="ru-RU"/>
              </w:rPr>
              <w:t>-</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10167">
              <w:rPr>
                <w:rFonts w:ascii="Times New Roman" w:eastAsia="Times New Roman" w:hAnsi="Times New Roman" w:cs="Times New Roman"/>
                <w:sz w:val="24"/>
                <w:szCs w:val="24"/>
                <w:lang w:eastAsia="ru-RU"/>
              </w:rPr>
              <w:t>нодательство</w:t>
            </w:r>
            <w:proofErr w:type="spellEnd"/>
            <w:r w:rsidRPr="00B10167">
              <w:rPr>
                <w:rFonts w:ascii="Times New Roman" w:eastAsia="Times New Roman" w:hAnsi="Times New Roman" w:cs="Times New Roman"/>
                <w:sz w:val="24"/>
                <w:szCs w:val="24"/>
                <w:lang w:eastAsia="ru-RU"/>
              </w:rPr>
              <w:t xml:space="preserve"> Российской Федерации о субъектах, объектах и правоотношениях в профессиональной деятельности; правовые и организационные основы государственного управления 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государственного регулирования в экономической, социально-культурной и административно-политической </w:t>
            </w:r>
            <w:proofErr w:type="gramStart"/>
            <w:r w:rsidRPr="00B10167">
              <w:rPr>
                <w:rFonts w:ascii="Times New Roman" w:eastAsia="Times New Roman" w:hAnsi="Times New Roman" w:cs="Times New Roman"/>
                <w:sz w:val="24"/>
                <w:szCs w:val="24"/>
                <w:lang w:eastAsia="ru-RU"/>
              </w:rPr>
              <w:t>сферах</w:t>
            </w:r>
            <w:proofErr w:type="gramEnd"/>
            <w:r w:rsidRPr="00B10167">
              <w:rPr>
                <w:rFonts w:ascii="Times New Roman" w:eastAsia="Times New Roman" w:hAnsi="Times New Roman" w:cs="Times New Roman"/>
                <w:sz w:val="24"/>
                <w:szCs w:val="24"/>
                <w:lang w:eastAsia="ru-RU"/>
              </w:rPr>
              <w:t xml:space="preserve"> общественной жизни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оперировать юридическими понятиями и категориями; анализировать юридические факты и возникающие в связи с ними правовые отношения; правильно составлять и оформлять </w:t>
            </w:r>
            <w:proofErr w:type="spellStart"/>
            <w:r w:rsidRPr="00B10167">
              <w:rPr>
                <w:rFonts w:ascii="Times New Roman" w:eastAsia="Times New Roman" w:hAnsi="Times New Roman" w:cs="Times New Roman"/>
                <w:sz w:val="24"/>
                <w:szCs w:val="24"/>
                <w:lang w:eastAsia="ru-RU"/>
              </w:rPr>
              <w:t>юридиче</w:t>
            </w:r>
            <w:proofErr w:type="spellEnd"/>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B10167">
              <w:rPr>
                <w:rFonts w:ascii="Times New Roman" w:eastAsia="Times New Roman" w:hAnsi="Times New Roman" w:cs="Times New Roman"/>
                <w:sz w:val="24"/>
                <w:szCs w:val="24"/>
                <w:lang w:eastAsia="ru-RU"/>
              </w:rPr>
              <w:t>ские</w:t>
            </w:r>
            <w:proofErr w:type="spellEnd"/>
            <w:r w:rsidRPr="00B10167">
              <w:rPr>
                <w:rFonts w:ascii="Times New Roman" w:eastAsia="Times New Roman" w:hAnsi="Times New Roman" w:cs="Times New Roman"/>
                <w:sz w:val="24"/>
                <w:szCs w:val="24"/>
                <w:lang w:eastAsia="ru-RU"/>
              </w:rPr>
              <w:t xml:space="preserve"> документы; принимать решения и совершать юридические действия в точном соответствии с законом</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lastRenderedPageBreak/>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навыками восприятия правовой информации; методами анализа и объективной оценки правовой информации из различных источников</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lastRenderedPageBreak/>
              <w:t xml:space="preserve">                                                                ПК-6</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сущность и содержание административно-правового статуса субъектов административного права и административно-правовых отношений; понятие и классификацию правонарушений в административных правоотношениях; основные причины и условия, способствующее совершению административных правонарушений; правовую основу предупреждения административных правонарушений; основные способы их выявления и предупреждения</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оперировать юридическими понятиями административного права, ориентироваться в системе исполнительно-распорядительных органов государства; выявлять причины и условия, способствующие совершению административных правонарушений, правильно организовать работу по обнаружению причин и условий, способствующих их совершению и нейтрализации; планировать и эффективно осуществлять деятельность по предупреждению административных правонарушений владеть навыками работы с административными нарушениями.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навыками работы с административн</w:t>
            </w:r>
            <w:proofErr w:type="gramStart"/>
            <w:r w:rsidRPr="00B10167">
              <w:rPr>
                <w:rFonts w:ascii="Times New Roman" w:eastAsia="Times New Roman" w:hAnsi="Times New Roman" w:cs="Times New Roman"/>
                <w:sz w:val="24"/>
                <w:szCs w:val="24"/>
                <w:lang w:eastAsia="ru-RU"/>
              </w:rPr>
              <w:t>о-</w:t>
            </w:r>
            <w:proofErr w:type="gramEnd"/>
            <w:r w:rsidRPr="00B10167">
              <w:rPr>
                <w:rFonts w:ascii="Times New Roman" w:eastAsia="Times New Roman" w:hAnsi="Times New Roman" w:cs="Times New Roman"/>
                <w:sz w:val="24"/>
                <w:szCs w:val="24"/>
                <w:lang w:eastAsia="ru-RU"/>
              </w:rPr>
              <w:t xml:space="preserve"> правовыми актами; навыками проведения работы по выявлению и устранению причин и условий, способствующих совершению административных правонарушений; навыками предупреждения административных правонарушений; методами проведения работы по групповой и индивидуальной профилактике административных правонарушений.</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                                                                </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роль государства и права в политической системе общества; особенности конституционного строя РФ, правового положения граждан, организации и функционирования системы органов государства и местного самоуправления в России</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оперировать юридическими понятиями и категориями; анализировать юридические факты и возникающие в связи с ними правоотношения; анализировать, толковать и правильно применять правовые нормы</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Навыками философско-правового анализа, оценки своих действий и поступков окружающих с точки зрения норм этики и морали, сбора и обработки информации, имеющей значение для реализации правовых норм в процессе обучения; юридической терминологией; навыками работы с правовыми актами</w:t>
            </w:r>
          </w:p>
        </w:tc>
      </w:tr>
      <w:tr w:rsidR="002D68D8" w:rsidRPr="00B10167" w:rsidTr="000B736C">
        <w:trPr>
          <w:trHeight w:val="394"/>
        </w:trPr>
        <w:tc>
          <w:tcPr>
            <w:tcW w:w="5000" w:type="pct"/>
            <w:shd w:val="clear" w:color="000000" w:fill="FFFFFF"/>
            <w:tcMar>
              <w:left w:w="108" w:type="dxa"/>
              <w:right w:w="108" w:type="dxa"/>
            </w:tcMar>
          </w:tcPr>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                                                                ПК-15</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  Знает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сущность и содержание основных понятий, категорий, институтов административного права, правовых статусов субъектов административных правоотношений; понятия государственного управления и исполнительной власти, структуру задачи и функции исполнительной власти и ее звеньев; понятие и особенности государственной службы; состав административного правонарушения и порядок привлечения к административной ответственности, виды административных наказаний.</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Умеет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анализировать, толковать и правильно применять правовые нормы; толковать и применять законы и другие нормативные акты в области административного права РФ; применять знания, полученные при изучении административного права РФ при освоении других отраслей права.</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lastRenderedPageBreak/>
              <w:t>Владеет</w:t>
            </w:r>
          </w:p>
          <w:p w:rsidR="002D68D8" w:rsidRPr="00B10167" w:rsidRDefault="002D68D8" w:rsidP="000B73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sz w:val="24"/>
                <w:szCs w:val="24"/>
                <w:lang w:eastAsia="ru-RU"/>
              </w:rPr>
              <w:t>методами применения действующего законодательства и иных социальных норм в профессиональной деятельности; навыками поиска, анализа и применения в профессиональной деятельности необходимых нормативных актов, работы со служебной документацией.</w:t>
            </w:r>
          </w:p>
        </w:tc>
      </w:tr>
    </w:tbl>
    <w:p w:rsidR="002D68D8" w:rsidRPr="00B10167" w:rsidRDefault="002D68D8" w:rsidP="002D68D8">
      <w:pPr>
        <w:spacing w:after="0" w:line="240" w:lineRule="auto"/>
        <w:jc w:val="both"/>
        <w:rPr>
          <w:rFonts w:ascii="Times New Roman" w:eastAsia="Times New Roman" w:hAnsi="Times New Roman" w:cs="Times New Roman"/>
          <w:b/>
          <w:sz w:val="24"/>
          <w:szCs w:val="24"/>
          <w:lang w:eastAsia="ru-RU"/>
        </w:rPr>
      </w:pPr>
    </w:p>
    <w:p w:rsidR="002D68D8" w:rsidRPr="00B10167" w:rsidRDefault="002D68D8" w:rsidP="002D68D8">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B10167">
        <w:rPr>
          <w:rFonts w:ascii="Times New Roman" w:eastAsia="Calibri" w:hAnsi="Times New Roman" w:cs="Times New Roman"/>
          <w:b/>
          <w:color w:val="000000"/>
          <w:sz w:val="24"/>
          <w:szCs w:val="24"/>
          <w:lang w:eastAsia="ru-RU"/>
        </w:rPr>
        <w:t xml:space="preserve">Шкала оценивания, в зависимости от уровня </w:t>
      </w:r>
      <w:proofErr w:type="spellStart"/>
      <w:r w:rsidRPr="00B10167">
        <w:rPr>
          <w:rFonts w:ascii="Times New Roman" w:eastAsia="Calibri" w:hAnsi="Times New Roman" w:cs="Times New Roman"/>
          <w:b/>
          <w:color w:val="000000"/>
          <w:sz w:val="24"/>
          <w:szCs w:val="24"/>
          <w:lang w:eastAsia="ru-RU"/>
        </w:rPr>
        <w:t>сформированности</w:t>
      </w:r>
      <w:proofErr w:type="spellEnd"/>
      <w:r w:rsidRPr="00B10167">
        <w:rPr>
          <w:rFonts w:ascii="Times New Roman" w:eastAsia="Calibri" w:hAnsi="Times New Roman" w:cs="Times New Roman"/>
          <w:b/>
          <w:color w:val="000000"/>
          <w:sz w:val="24"/>
          <w:szCs w:val="24"/>
          <w:lang w:eastAsia="ru-RU"/>
        </w:rPr>
        <w:t xml:space="preserve"> компетенций</w:t>
      </w:r>
    </w:p>
    <w:p w:rsidR="002D68D8" w:rsidRPr="00B10167" w:rsidRDefault="002D68D8" w:rsidP="002D68D8">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2D68D8" w:rsidRPr="00B10167" w:rsidTr="000B736C">
        <w:trPr>
          <w:trHeight w:val="72"/>
        </w:trPr>
        <w:tc>
          <w:tcPr>
            <w:tcW w:w="9980" w:type="dxa"/>
            <w:gridSpan w:val="6"/>
            <w:shd w:val="clear" w:color="auto" w:fill="auto"/>
          </w:tcPr>
          <w:p w:rsidR="002D68D8" w:rsidRPr="00B10167" w:rsidRDefault="002D68D8" w:rsidP="000B736C">
            <w:pPr>
              <w:spacing w:after="0" w:line="240" w:lineRule="auto"/>
              <w:contextualSpacing/>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Уровень </w:t>
            </w:r>
            <w:proofErr w:type="spellStart"/>
            <w:r w:rsidRPr="00B10167">
              <w:rPr>
                <w:rFonts w:ascii="Times New Roman" w:eastAsia="Times New Roman" w:hAnsi="Times New Roman" w:cs="Times New Roman"/>
                <w:b/>
                <w:sz w:val="24"/>
                <w:szCs w:val="24"/>
                <w:lang w:eastAsia="ru-RU"/>
              </w:rPr>
              <w:t>сформированности</w:t>
            </w:r>
            <w:proofErr w:type="spellEnd"/>
            <w:r w:rsidRPr="00B10167">
              <w:rPr>
                <w:rFonts w:ascii="Times New Roman" w:eastAsia="Times New Roman" w:hAnsi="Times New Roman" w:cs="Times New Roman"/>
                <w:b/>
                <w:sz w:val="24"/>
                <w:szCs w:val="24"/>
                <w:lang w:eastAsia="ru-RU"/>
              </w:rPr>
              <w:t xml:space="preserve"> компетенций</w:t>
            </w:r>
          </w:p>
        </w:tc>
      </w:tr>
      <w:tr w:rsidR="002D68D8" w:rsidRPr="00B10167" w:rsidTr="000B736C">
        <w:trPr>
          <w:trHeight w:val="1731"/>
        </w:trPr>
        <w:tc>
          <w:tcPr>
            <w:tcW w:w="2235" w:type="dxa"/>
            <w:shd w:val="clear" w:color="auto" w:fill="auto"/>
          </w:tcPr>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«недостаточный»</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Компетенции не сформированы.</w:t>
            </w:r>
          </w:p>
          <w:p w:rsidR="002D68D8" w:rsidRPr="00B10167" w:rsidRDefault="002D68D8" w:rsidP="000B736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Знания отсутствуют, </w:t>
            </w:r>
            <w:proofErr w:type="gramStart"/>
            <w:r w:rsidRPr="00B10167">
              <w:rPr>
                <w:rFonts w:ascii="Times New Roman" w:eastAsia="Times New Roman" w:hAnsi="Times New Roman" w:cs="Times New Roman"/>
                <w:sz w:val="20"/>
                <w:szCs w:val="20"/>
                <w:lang w:eastAsia="ru-RU"/>
              </w:rPr>
              <w:t>умения</w:t>
            </w:r>
            <w:proofErr w:type="gramEnd"/>
            <w:r w:rsidRPr="00B10167">
              <w:rPr>
                <w:rFonts w:ascii="Times New Roman" w:eastAsia="Times New Roman" w:hAnsi="Times New Roman" w:cs="Times New Roman"/>
                <w:sz w:val="20"/>
                <w:szCs w:val="20"/>
                <w:lang w:eastAsia="ru-RU"/>
              </w:rPr>
              <w:t xml:space="preserve"> и навыки не сформированы</w:t>
            </w:r>
          </w:p>
        </w:tc>
        <w:tc>
          <w:tcPr>
            <w:tcW w:w="2217" w:type="dxa"/>
            <w:gridSpan w:val="2"/>
            <w:shd w:val="clear" w:color="auto" w:fill="auto"/>
          </w:tcPr>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«пороговый»</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Компетенции сформированы.</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Сформированы базовые структуры знаний.</w:t>
            </w: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Умения фрагментарны и носят репродуктивный характер.</w:t>
            </w: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Демонстрируется низкий уровень самостоятельности практического навыка.</w:t>
            </w:r>
          </w:p>
        </w:tc>
        <w:tc>
          <w:tcPr>
            <w:tcW w:w="2693" w:type="dxa"/>
            <w:shd w:val="clear" w:color="auto" w:fill="auto"/>
          </w:tcPr>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«продвинутый»</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Компетенции сформированы.</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Знания обширные, системные.</w:t>
            </w: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Умения </w:t>
            </w:r>
            <w:proofErr w:type="gramStart"/>
            <w:r w:rsidRPr="00B10167">
              <w:rPr>
                <w:rFonts w:ascii="Times New Roman" w:eastAsia="Times New Roman" w:hAnsi="Times New Roman" w:cs="Times New Roman"/>
                <w:sz w:val="20"/>
                <w:szCs w:val="20"/>
                <w:lang w:eastAsia="ru-RU"/>
              </w:rPr>
              <w:t>носят репродуктивный характер применяются</w:t>
            </w:r>
            <w:proofErr w:type="gramEnd"/>
            <w:r w:rsidRPr="00B10167">
              <w:rPr>
                <w:rFonts w:ascii="Times New Roman" w:eastAsia="Times New Roman" w:hAnsi="Times New Roman" w:cs="Times New Roman"/>
                <w:sz w:val="20"/>
                <w:szCs w:val="20"/>
                <w:lang w:eastAsia="ru-RU"/>
              </w:rPr>
              <w:t xml:space="preserve"> к решению типовых заданий.</w:t>
            </w: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«высокий»</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Компетенции сформированы.</w:t>
            </w:r>
          </w:p>
          <w:p w:rsidR="002D68D8" w:rsidRPr="00B10167" w:rsidRDefault="002D68D8" w:rsidP="000B73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Знания твердые, аргументированные, всесторонние.</w:t>
            </w: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Умения успешно применяются к решению как </w:t>
            </w:r>
            <w:proofErr w:type="gramStart"/>
            <w:r w:rsidRPr="00B10167">
              <w:rPr>
                <w:rFonts w:ascii="Times New Roman" w:eastAsia="Times New Roman" w:hAnsi="Times New Roman" w:cs="Times New Roman"/>
                <w:sz w:val="20"/>
                <w:szCs w:val="20"/>
                <w:lang w:eastAsia="ru-RU"/>
              </w:rPr>
              <w:t>типовых</w:t>
            </w:r>
            <w:proofErr w:type="gramEnd"/>
            <w:r w:rsidRPr="00B10167">
              <w:rPr>
                <w:rFonts w:ascii="Times New Roman" w:eastAsia="Times New Roman" w:hAnsi="Times New Roman" w:cs="Times New Roman"/>
                <w:sz w:val="20"/>
                <w:szCs w:val="20"/>
                <w:lang w:eastAsia="ru-RU"/>
              </w:rPr>
              <w:t xml:space="preserve"> так и нестандартных творческих заданий.</w:t>
            </w:r>
          </w:p>
          <w:p w:rsidR="002D68D8" w:rsidRPr="00B10167" w:rsidRDefault="002D68D8" w:rsidP="000B736C">
            <w:pPr>
              <w:autoSpaceDE w:val="0"/>
              <w:autoSpaceDN w:val="0"/>
              <w:adjustRightInd w:val="0"/>
              <w:spacing w:after="0" w:line="240" w:lineRule="auto"/>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Демонстрируется высокий уровень самостоятельности, высокая адаптивность практического навыка</w:t>
            </w:r>
          </w:p>
        </w:tc>
      </w:tr>
      <w:tr w:rsidR="002D68D8" w:rsidRPr="00B10167" w:rsidTr="000B736C">
        <w:trPr>
          <w:trHeight w:val="273"/>
        </w:trPr>
        <w:tc>
          <w:tcPr>
            <w:tcW w:w="9980" w:type="dxa"/>
            <w:gridSpan w:val="6"/>
            <w:shd w:val="clear" w:color="auto" w:fill="auto"/>
          </w:tcPr>
          <w:p w:rsidR="002D68D8" w:rsidRPr="00B10167" w:rsidRDefault="002D68D8" w:rsidP="000B736C">
            <w:pPr>
              <w:spacing w:after="0" w:line="240" w:lineRule="auto"/>
              <w:contextualSpacing/>
              <w:jc w:val="center"/>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Описание критериев оценивания </w:t>
            </w:r>
          </w:p>
        </w:tc>
      </w:tr>
      <w:tr w:rsidR="002D68D8" w:rsidRPr="00B10167" w:rsidTr="000B736C">
        <w:trPr>
          <w:trHeight w:val="557"/>
        </w:trPr>
        <w:tc>
          <w:tcPr>
            <w:tcW w:w="2325" w:type="dxa"/>
            <w:gridSpan w:val="2"/>
            <w:shd w:val="clear" w:color="auto" w:fill="auto"/>
          </w:tcPr>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Обучающийся демонстрирует:</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существенные пробелы в знаниях учебного материала;</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допускаются принципиальные ошибки при ответе на основные вопросы билета,</w:t>
            </w:r>
            <w:r w:rsidRPr="00B10167">
              <w:rPr>
                <w:rFonts w:ascii="Times New Roman" w:eastAsia="Calibri" w:hAnsi="Times New Roman" w:cs="Times New Roman"/>
                <w:sz w:val="20"/>
                <w:szCs w:val="20"/>
              </w:rPr>
              <w:t xml:space="preserve"> отсутствует знание и понимание основных понятий и категорий</w:t>
            </w:r>
            <w:r w:rsidRPr="00B10167">
              <w:rPr>
                <w:rFonts w:ascii="Times New Roman" w:eastAsia="Times New Roman" w:hAnsi="Times New Roman" w:cs="Times New Roman"/>
                <w:sz w:val="20"/>
                <w:szCs w:val="20"/>
                <w:lang w:eastAsia="ru-RU"/>
              </w:rPr>
              <w:t>;</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непонимание сущности дополнительных вопросов в рамках заданий билета;</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отсутствие умения выполнять практические задания, предусмотренные программой дисциплины;</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отсутствие готовности (способности) к дискуссии и низкую степень контактности. </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p>
        </w:tc>
        <w:tc>
          <w:tcPr>
            <w:tcW w:w="2127" w:type="dxa"/>
            <w:shd w:val="clear" w:color="auto" w:fill="auto"/>
          </w:tcPr>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Обучающийся демонстрирует:</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знания теоретического материала;</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неполные ответы на основные вопросы, ошибки в ответе, недостаточное понимание сущности излагаемых вопросов; </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неуверенные и неточные ответы на дополнительные вопросы. </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недостаточное владение литературой, рекомендованной программой дисциплины;</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умение, без грубых ошибок, решать практические задания, которые следует выполнить. </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p>
        </w:tc>
        <w:tc>
          <w:tcPr>
            <w:tcW w:w="2784" w:type="dxa"/>
            <w:gridSpan w:val="2"/>
            <w:shd w:val="clear" w:color="auto" w:fill="auto"/>
          </w:tcPr>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Обучающийся демонстрирует:</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знание и понимание основных вопросов контролируемого объема программного материала;</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твердые знания теоретического материала.</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-способность устанавливать и объяснять связь практики и теории, выявлять противоречия, проблемы и тенденции развития;</w:t>
            </w:r>
          </w:p>
          <w:p w:rsidR="002D68D8" w:rsidRPr="00B10167" w:rsidRDefault="002D68D8" w:rsidP="000B736C">
            <w:pPr>
              <w:tabs>
                <w:tab w:val="left" w:pos="326"/>
              </w:tabs>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правильные и конкретные, без грубых ошибок, ответы на поставленные вопросы;</w:t>
            </w:r>
          </w:p>
          <w:p w:rsidR="002D68D8" w:rsidRPr="00B10167" w:rsidRDefault="002D68D8" w:rsidP="000B736C">
            <w:pPr>
              <w:spacing w:after="0" w:line="240" w:lineRule="auto"/>
              <w:ind w:left="42"/>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умение решать практические задания, которые следует выполнить. </w:t>
            </w:r>
          </w:p>
          <w:p w:rsidR="002D68D8" w:rsidRPr="00B10167" w:rsidRDefault="002D68D8" w:rsidP="000B736C">
            <w:pPr>
              <w:spacing w:after="0" w:line="240" w:lineRule="auto"/>
              <w:ind w:left="42"/>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владение основной литературой, рекомендованной программой дисциплины;</w:t>
            </w:r>
          </w:p>
          <w:p w:rsidR="002D68D8" w:rsidRPr="00B10167" w:rsidRDefault="002D68D8" w:rsidP="000B736C">
            <w:pPr>
              <w:spacing w:after="0" w:line="240" w:lineRule="auto"/>
              <w:ind w:left="42"/>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наличие собственной обоснованной позиции по обсуждаемым вопросам. </w:t>
            </w:r>
          </w:p>
          <w:p w:rsidR="002D68D8" w:rsidRPr="00B10167" w:rsidRDefault="002D68D8" w:rsidP="000B736C">
            <w:pPr>
              <w:spacing w:after="0" w:line="240" w:lineRule="auto"/>
              <w:ind w:left="42"/>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Обучающийся демонстрирует:</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глубокие, всесторонние и аргументированные знания программного материала;</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способность устанавливать и объяснять связь практики и теории, </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xml:space="preserve"> - умение решать практические задания.</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r w:rsidRPr="00B10167">
              <w:rPr>
                <w:rFonts w:ascii="Times New Roman" w:eastAsia="Times New Roman" w:hAnsi="Times New Roman" w:cs="Times New Roman"/>
                <w:sz w:val="20"/>
                <w:szCs w:val="20"/>
                <w:lang w:eastAsia="ru-RU"/>
              </w:rPr>
              <w:t>- свободное использование в ответах на вопросы материалов рекомендованной основной и дополнительной литературы.</w:t>
            </w:r>
          </w:p>
          <w:p w:rsidR="002D68D8" w:rsidRPr="00B10167" w:rsidRDefault="002D68D8" w:rsidP="000B736C">
            <w:pPr>
              <w:spacing w:after="0" w:line="240" w:lineRule="auto"/>
              <w:contextualSpacing/>
              <w:rPr>
                <w:rFonts w:ascii="Times New Roman" w:eastAsia="Times New Roman" w:hAnsi="Times New Roman" w:cs="Times New Roman"/>
                <w:sz w:val="20"/>
                <w:szCs w:val="20"/>
                <w:lang w:eastAsia="ru-RU"/>
              </w:rPr>
            </w:pPr>
          </w:p>
        </w:tc>
      </w:tr>
      <w:tr w:rsidR="002D68D8" w:rsidRPr="00B10167" w:rsidTr="000B736C">
        <w:trPr>
          <w:trHeight w:val="797"/>
        </w:trPr>
        <w:tc>
          <w:tcPr>
            <w:tcW w:w="2325" w:type="dxa"/>
            <w:gridSpan w:val="2"/>
            <w:shd w:val="clear" w:color="auto" w:fill="auto"/>
          </w:tcPr>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Оценка</w:t>
            </w:r>
          </w:p>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«неудовлетворительно»</w:t>
            </w:r>
          </w:p>
        </w:tc>
        <w:tc>
          <w:tcPr>
            <w:tcW w:w="2127" w:type="dxa"/>
            <w:shd w:val="clear" w:color="auto" w:fill="auto"/>
          </w:tcPr>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 xml:space="preserve">Оценка </w:t>
            </w:r>
          </w:p>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«удовлетворительно»</w:t>
            </w:r>
          </w:p>
        </w:tc>
        <w:tc>
          <w:tcPr>
            <w:tcW w:w="2784" w:type="dxa"/>
            <w:gridSpan w:val="2"/>
            <w:shd w:val="clear" w:color="auto" w:fill="auto"/>
          </w:tcPr>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Оценка</w:t>
            </w:r>
          </w:p>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«хорошо»</w:t>
            </w:r>
          </w:p>
        </w:tc>
        <w:tc>
          <w:tcPr>
            <w:tcW w:w="2744" w:type="dxa"/>
            <w:shd w:val="clear" w:color="auto" w:fill="auto"/>
          </w:tcPr>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Оценка</w:t>
            </w:r>
          </w:p>
          <w:p w:rsidR="002D68D8" w:rsidRPr="00B10167" w:rsidRDefault="002D68D8" w:rsidP="000B736C">
            <w:pPr>
              <w:spacing w:after="0" w:line="240" w:lineRule="auto"/>
              <w:contextualSpacing/>
              <w:jc w:val="center"/>
              <w:rPr>
                <w:rFonts w:ascii="Times New Roman" w:eastAsia="Times New Roman" w:hAnsi="Times New Roman" w:cs="Times New Roman"/>
                <w:b/>
                <w:sz w:val="20"/>
                <w:szCs w:val="20"/>
                <w:lang w:eastAsia="ru-RU"/>
              </w:rPr>
            </w:pPr>
            <w:r w:rsidRPr="00B10167">
              <w:rPr>
                <w:rFonts w:ascii="Times New Roman" w:eastAsia="Times New Roman" w:hAnsi="Times New Roman" w:cs="Times New Roman"/>
                <w:b/>
                <w:sz w:val="20"/>
                <w:szCs w:val="20"/>
                <w:lang w:eastAsia="ru-RU"/>
              </w:rPr>
              <w:t>«отлично»</w:t>
            </w:r>
          </w:p>
        </w:tc>
      </w:tr>
    </w:tbl>
    <w:p w:rsidR="002D68D8" w:rsidRPr="00B10167" w:rsidRDefault="002D68D8" w:rsidP="002D68D8">
      <w:pPr>
        <w:spacing w:after="0" w:line="240" w:lineRule="auto"/>
        <w:jc w:val="both"/>
        <w:rPr>
          <w:rFonts w:ascii="Times New Roman" w:eastAsia="Calibri" w:hAnsi="Times New Roman" w:cs="Times New Roman"/>
          <w:b/>
          <w:sz w:val="24"/>
          <w:szCs w:val="24"/>
          <w:lang w:eastAsia="ru-RU"/>
        </w:rPr>
      </w:pPr>
    </w:p>
    <w:p w:rsidR="002D68D8" w:rsidRPr="00B10167" w:rsidRDefault="002D68D8" w:rsidP="002D68D8">
      <w:pPr>
        <w:spacing w:after="0" w:line="240" w:lineRule="auto"/>
        <w:ind w:firstLine="567"/>
        <w:jc w:val="both"/>
        <w:rPr>
          <w:rFonts w:ascii="Times New Roman" w:eastAsia="Calibri" w:hAnsi="Times New Roman" w:cs="Times New Roman"/>
          <w:sz w:val="24"/>
          <w:szCs w:val="24"/>
          <w:lang w:eastAsia="ru-RU"/>
        </w:rPr>
      </w:pPr>
      <w:r w:rsidRPr="00B10167">
        <w:rPr>
          <w:rFonts w:ascii="Times New Roman" w:eastAsia="Calibri" w:hAnsi="Times New Roman" w:cs="Times New Roman"/>
          <w:b/>
          <w:sz w:val="24"/>
          <w:szCs w:val="24"/>
          <w:lang w:eastAsia="ru-RU"/>
        </w:rPr>
        <w:lastRenderedPageBreak/>
        <w:t xml:space="preserve">Оценочный лист результатов </w:t>
      </w:r>
      <w:proofErr w:type="gramStart"/>
      <w:r w:rsidRPr="00B10167">
        <w:rPr>
          <w:rFonts w:ascii="Times New Roman" w:eastAsia="Calibri" w:hAnsi="Times New Roman" w:cs="Times New Roman"/>
          <w:b/>
          <w:sz w:val="24"/>
          <w:szCs w:val="24"/>
          <w:lang w:eastAsia="ru-RU"/>
        </w:rPr>
        <w:t>обучения по дисциплине</w:t>
      </w:r>
      <w:proofErr w:type="gramEnd"/>
      <w:r w:rsidRPr="00B10167">
        <w:rPr>
          <w:rFonts w:ascii="Times New Roman" w:eastAsia="Calibri" w:hAnsi="Times New Roman" w:cs="Times New Roman"/>
          <w:b/>
          <w:sz w:val="24"/>
          <w:szCs w:val="24"/>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2D68D8" w:rsidRPr="00B10167" w:rsidTr="000B736C">
        <w:trPr>
          <w:jc w:val="center"/>
        </w:trPr>
        <w:tc>
          <w:tcPr>
            <w:tcW w:w="3293"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Код компетенции</w:t>
            </w:r>
          </w:p>
        </w:tc>
        <w:tc>
          <w:tcPr>
            <w:tcW w:w="4992"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Уровень </w:t>
            </w:r>
            <w:proofErr w:type="spellStart"/>
            <w:r w:rsidRPr="00B10167">
              <w:rPr>
                <w:rFonts w:ascii="Times New Roman" w:eastAsia="Calibri" w:hAnsi="Times New Roman" w:cs="Times New Roman"/>
                <w:sz w:val="24"/>
                <w:szCs w:val="24"/>
                <w:lang w:eastAsia="ru-RU"/>
              </w:rPr>
              <w:t>сформированности</w:t>
            </w:r>
            <w:proofErr w:type="spellEnd"/>
            <w:r w:rsidRPr="00B10167">
              <w:rPr>
                <w:rFonts w:ascii="Times New Roman" w:eastAsia="Calibri" w:hAnsi="Times New Roman" w:cs="Times New Roman"/>
                <w:sz w:val="24"/>
                <w:szCs w:val="24"/>
                <w:lang w:eastAsia="ru-RU"/>
              </w:rPr>
              <w:t xml:space="preserve"> компетенции на данном этапе / оценка</w:t>
            </w:r>
          </w:p>
        </w:tc>
      </w:tr>
      <w:tr w:rsidR="002D68D8" w:rsidRPr="00B10167" w:rsidTr="000B736C">
        <w:trPr>
          <w:jc w:val="center"/>
        </w:trPr>
        <w:tc>
          <w:tcPr>
            <w:tcW w:w="3293"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ОК-7</w:t>
            </w:r>
          </w:p>
        </w:tc>
        <w:tc>
          <w:tcPr>
            <w:tcW w:w="4992"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4,5-5</w:t>
            </w:r>
          </w:p>
        </w:tc>
      </w:tr>
      <w:tr w:rsidR="002D68D8" w:rsidRPr="00B10167" w:rsidTr="000B736C">
        <w:trPr>
          <w:jc w:val="center"/>
        </w:trPr>
        <w:tc>
          <w:tcPr>
            <w:tcW w:w="3293"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ОПК-1</w:t>
            </w:r>
          </w:p>
        </w:tc>
        <w:tc>
          <w:tcPr>
            <w:tcW w:w="4992"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3,5-4</w:t>
            </w:r>
          </w:p>
        </w:tc>
      </w:tr>
      <w:tr w:rsidR="002D68D8" w:rsidRPr="00B10167" w:rsidTr="000B736C">
        <w:trPr>
          <w:jc w:val="center"/>
        </w:trPr>
        <w:tc>
          <w:tcPr>
            <w:tcW w:w="3293"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ОПК-2</w:t>
            </w:r>
          </w:p>
        </w:tc>
        <w:tc>
          <w:tcPr>
            <w:tcW w:w="4992" w:type="dxa"/>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4,5-5</w:t>
            </w:r>
          </w:p>
        </w:tc>
      </w:tr>
      <w:tr w:rsidR="002D68D8" w:rsidRPr="00B10167" w:rsidTr="000B736C">
        <w:trPr>
          <w:jc w:val="center"/>
        </w:trPr>
        <w:tc>
          <w:tcPr>
            <w:tcW w:w="3293" w:type="dxa"/>
            <w:tcBorders>
              <w:right w:val="single" w:sz="4" w:space="0" w:color="auto"/>
            </w:tcBorders>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ПК-2,</w:t>
            </w:r>
            <w:r>
              <w:rPr>
                <w:rFonts w:ascii="Times New Roman" w:eastAsia="Calibri" w:hAnsi="Times New Roman" w:cs="Times New Roman"/>
                <w:sz w:val="24"/>
                <w:szCs w:val="24"/>
                <w:lang w:eastAsia="ru-RU"/>
              </w:rPr>
              <w:t>3,5,6</w:t>
            </w:r>
          </w:p>
        </w:tc>
        <w:tc>
          <w:tcPr>
            <w:tcW w:w="4992" w:type="dxa"/>
            <w:shd w:val="clear" w:color="auto" w:fill="D9D9D9"/>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4,4-5</w:t>
            </w:r>
          </w:p>
        </w:tc>
      </w:tr>
      <w:tr w:rsidR="002D68D8" w:rsidRPr="00B10167" w:rsidTr="000B736C">
        <w:trPr>
          <w:jc w:val="center"/>
        </w:trPr>
        <w:tc>
          <w:tcPr>
            <w:tcW w:w="3293" w:type="dxa"/>
            <w:tcBorders>
              <w:right w:val="single" w:sz="4" w:space="0" w:color="auto"/>
            </w:tcBorders>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ПК-15</w:t>
            </w:r>
          </w:p>
        </w:tc>
        <w:tc>
          <w:tcPr>
            <w:tcW w:w="4992" w:type="dxa"/>
            <w:shd w:val="clear" w:color="auto" w:fill="D9D9D9"/>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3,4,5 - 5</w:t>
            </w:r>
          </w:p>
        </w:tc>
      </w:tr>
      <w:tr w:rsidR="002D68D8" w:rsidRPr="00B10167" w:rsidTr="000B736C">
        <w:trPr>
          <w:jc w:val="center"/>
        </w:trPr>
        <w:tc>
          <w:tcPr>
            <w:tcW w:w="3293" w:type="dxa"/>
            <w:tcBorders>
              <w:right w:val="single" w:sz="4" w:space="0" w:color="auto"/>
            </w:tcBorders>
            <w:shd w:val="clear" w:color="auto" w:fill="auto"/>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Оценка по дисциплине</w:t>
            </w:r>
          </w:p>
        </w:tc>
        <w:tc>
          <w:tcPr>
            <w:tcW w:w="4992" w:type="dxa"/>
            <w:shd w:val="clear" w:color="auto" w:fill="D9D9D9"/>
          </w:tcPr>
          <w:p w:rsidR="002D68D8" w:rsidRPr="00B10167" w:rsidRDefault="002D68D8" w:rsidP="000B736C">
            <w:pPr>
              <w:spacing w:after="0" w:line="240" w:lineRule="auto"/>
              <w:contextualSpacing/>
              <w:jc w:val="both"/>
              <w:rPr>
                <w:rFonts w:ascii="Times New Roman" w:eastAsia="Calibri" w:hAnsi="Times New Roman" w:cs="Times New Roman"/>
                <w:sz w:val="24"/>
                <w:szCs w:val="24"/>
                <w:lang w:eastAsia="ru-RU"/>
              </w:rPr>
            </w:pPr>
            <w:proofErr w:type="spellStart"/>
            <w:r w:rsidRPr="00B10167">
              <w:rPr>
                <w:rFonts w:ascii="Times New Roman" w:eastAsia="Calibri" w:hAnsi="Times New Roman" w:cs="Times New Roman"/>
                <w:sz w:val="24"/>
                <w:szCs w:val="24"/>
                <w:lang w:eastAsia="ru-RU"/>
              </w:rPr>
              <w:t>Удовлетворительно</w:t>
            </w:r>
            <w:proofErr w:type="gramStart"/>
            <w:r w:rsidRPr="00B10167">
              <w:rPr>
                <w:rFonts w:ascii="Times New Roman" w:eastAsia="Calibri" w:hAnsi="Times New Roman" w:cs="Times New Roman"/>
                <w:sz w:val="24"/>
                <w:szCs w:val="24"/>
                <w:lang w:eastAsia="ru-RU"/>
              </w:rPr>
              <w:t>,х</w:t>
            </w:r>
            <w:proofErr w:type="gramEnd"/>
            <w:r w:rsidRPr="00B10167">
              <w:rPr>
                <w:rFonts w:ascii="Times New Roman" w:eastAsia="Calibri" w:hAnsi="Times New Roman" w:cs="Times New Roman"/>
                <w:sz w:val="24"/>
                <w:szCs w:val="24"/>
                <w:lang w:eastAsia="ru-RU"/>
              </w:rPr>
              <w:t>орошо</w:t>
            </w:r>
            <w:proofErr w:type="spellEnd"/>
            <w:r w:rsidRPr="00B10167">
              <w:rPr>
                <w:rFonts w:ascii="Times New Roman" w:eastAsia="Calibri" w:hAnsi="Times New Roman" w:cs="Times New Roman"/>
                <w:sz w:val="24"/>
                <w:szCs w:val="24"/>
                <w:lang w:eastAsia="ru-RU"/>
              </w:rPr>
              <w:t>, отлично</w:t>
            </w:r>
          </w:p>
        </w:tc>
      </w:tr>
    </w:tbl>
    <w:p w:rsidR="002D68D8" w:rsidRPr="00B10167" w:rsidRDefault="002D68D8" w:rsidP="002D68D8">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bCs/>
          <w:color w:val="000000"/>
          <w:sz w:val="24"/>
          <w:szCs w:val="24"/>
          <w:lang w:eastAsia="ru-RU"/>
        </w:rPr>
        <w:t xml:space="preserve">Оценка </w:t>
      </w:r>
      <w:r w:rsidRPr="00B10167">
        <w:rPr>
          <w:rFonts w:ascii="Times New Roman" w:eastAsia="Calibri" w:hAnsi="Times New Roman" w:cs="Times New Roman"/>
          <w:sz w:val="24"/>
          <w:szCs w:val="24"/>
          <w:lang w:eastAsia="ru-RU"/>
        </w:rPr>
        <w:t>по дисциплине</w:t>
      </w:r>
      <w:r w:rsidRPr="00B10167">
        <w:rPr>
          <w:rFonts w:ascii="Times New Roman" w:eastAsia="Times New Roman" w:hAnsi="Times New Roman" w:cs="Times New Roman"/>
          <w:bCs/>
          <w:color w:val="000000"/>
          <w:sz w:val="24"/>
          <w:szCs w:val="24"/>
          <w:lang w:eastAsia="ru-RU"/>
        </w:rPr>
        <w:t xml:space="preserve"> зависит от уровня </w:t>
      </w:r>
      <w:proofErr w:type="spellStart"/>
      <w:r w:rsidRPr="00B10167">
        <w:rPr>
          <w:rFonts w:ascii="Times New Roman" w:eastAsia="Times New Roman" w:hAnsi="Times New Roman" w:cs="Times New Roman"/>
          <w:bCs/>
          <w:color w:val="000000"/>
          <w:sz w:val="24"/>
          <w:szCs w:val="24"/>
          <w:lang w:eastAsia="ru-RU"/>
        </w:rPr>
        <w:t>сформированности</w:t>
      </w:r>
      <w:proofErr w:type="spellEnd"/>
      <w:r w:rsidRPr="00B10167">
        <w:rPr>
          <w:rFonts w:ascii="Times New Roman" w:eastAsia="Times New Roman" w:hAnsi="Times New Roman" w:cs="Times New Roman"/>
          <w:bCs/>
          <w:color w:val="000000"/>
          <w:sz w:val="24"/>
          <w:szCs w:val="24"/>
          <w:lang w:eastAsia="ru-RU"/>
        </w:rPr>
        <w:t xml:space="preserve"> </w:t>
      </w:r>
      <w:proofErr w:type="gramStart"/>
      <w:r w:rsidRPr="00B10167">
        <w:rPr>
          <w:rFonts w:ascii="Times New Roman" w:eastAsia="Times New Roman" w:hAnsi="Times New Roman" w:cs="Times New Roman"/>
          <w:bCs/>
          <w:color w:val="000000"/>
          <w:sz w:val="24"/>
          <w:szCs w:val="24"/>
          <w:lang w:eastAsia="ru-RU"/>
        </w:rPr>
        <w:t>компетенций, закрепленных за дисциплиной и представляет</w:t>
      </w:r>
      <w:proofErr w:type="gramEnd"/>
      <w:r w:rsidRPr="00B10167">
        <w:rPr>
          <w:rFonts w:ascii="Times New Roman" w:eastAsia="Times New Roman" w:hAnsi="Times New Roman" w:cs="Times New Roman"/>
          <w:bCs/>
          <w:color w:val="000000"/>
          <w:sz w:val="24"/>
          <w:szCs w:val="24"/>
          <w:lang w:eastAsia="ru-RU"/>
        </w:rPr>
        <w:t xml:space="preserve"> собой среднее арифметическое от выставленных оценок по отдельным результатам обучения (знания, умения, навыки). </w:t>
      </w:r>
    </w:p>
    <w:p w:rsidR="002D68D8" w:rsidRPr="00B10167" w:rsidRDefault="002D68D8" w:rsidP="002D68D8">
      <w:pPr>
        <w:spacing w:after="0" w:line="240" w:lineRule="auto"/>
        <w:ind w:firstLine="567"/>
        <w:jc w:val="both"/>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bCs/>
          <w:color w:val="000000"/>
          <w:sz w:val="24"/>
          <w:szCs w:val="24"/>
          <w:lang w:eastAsia="ru-RU"/>
        </w:rPr>
        <w:t>Оценка «отлично» выставляется, если среднее арифметическое находится  в интервале от 4,5 до 5,0.</w:t>
      </w:r>
    </w:p>
    <w:p w:rsidR="002D68D8" w:rsidRPr="00B10167" w:rsidRDefault="002D68D8" w:rsidP="002D68D8">
      <w:pPr>
        <w:spacing w:after="0" w:line="240" w:lineRule="auto"/>
        <w:ind w:firstLine="567"/>
        <w:jc w:val="both"/>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bCs/>
          <w:color w:val="000000"/>
          <w:sz w:val="24"/>
          <w:szCs w:val="24"/>
          <w:lang w:eastAsia="ru-RU"/>
        </w:rPr>
        <w:t>Оценка «хорошо» выставляется, если среднее арифметическое находится  в интервале от 3,5 до 4,4.</w:t>
      </w:r>
    </w:p>
    <w:p w:rsidR="002D68D8" w:rsidRPr="00B10167" w:rsidRDefault="002D68D8" w:rsidP="002D68D8">
      <w:pPr>
        <w:spacing w:after="0" w:line="240" w:lineRule="auto"/>
        <w:ind w:firstLine="567"/>
        <w:jc w:val="both"/>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bCs/>
          <w:color w:val="000000"/>
          <w:sz w:val="24"/>
          <w:szCs w:val="24"/>
          <w:lang w:eastAsia="ru-RU"/>
        </w:rPr>
        <w:t>Оценка «удовлетворительно» выставляется, если среднее арифметическое находится  в интервале от 2,5 до 3,4.</w:t>
      </w:r>
    </w:p>
    <w:p w:rsidR="002D68D8" w:rsidRPr="00B10167" w:rsidRDefault="002D68D8" w:rsidP="002D68D8">
      <w:pPr>
        <w:spacing w:after="0" w:line="240" w:lineRule="auto"/>
        <w:ind w:firstLine="567"/>
        <w:jc w:val="both"/>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bCs/>
          <w:color w:val="000000"/>
          <w:sz w:val="24"/>
          <w:szCs w:val="24"/>
          <w:lang w:eastAsia="ru-RU"/>
        </w:rPr>
        <w:t xml:space="preserve">Оценка «неудовлетворительно» выставляется, если среднее арифметическое находится  в интервале от 0 до 2,4. </w:t>
      </w:r>
    </w:p>
    <w:p w:rsidR="002D68D8" w:rsidRPr="00B10167" w:rsidRDefault="002D68D8" w:rsidP="002D68D8">
      <w:pPr>
        <w:spacing w:after="0" w:line="240" w:lineRule="auto"/>
        <w:ind w:firstLine="567"/>
        <w:jc w:val="both"/>
        <w:rPr>
          <w:rFonts w:ascii="Times New Roman" w:eastAsia="Times New Roman" w:hAnsi="Times New Roman" w:cs="Times New Roman"/>
          <w:bCs/>
          <w:color w:val="000000"/>
          <w:sz w:val="24"/>
          <w:szCs w:val="24"/>
          <w:lang w:eastAsia="ru-RU"/>
        </w:rPr>
      </w:pPr>
    </w:p>
    <w:p w:rsidR="002D68D8" w:rsidRPr="00B10167" w:rsidRDefault="002D68D8" w:rsidP="002D68D8">
      <w:pPr>
        <w:spacing w:after="0" w:line="240" w:lineRule="auto"/>
        <w:ind w:firstLine="567"/>
        <w:jc w:val="both"/>
        <w:rPr>
          <w:rFonts w:ascii="Times New Roman" w:eastAsia="Times New Roman" w:hAnsi="Times New Roman" w:cs="Times New Roman"/>
          <w:bCs/>
          <w:color w:val="000000"/>
          <w:sz w:val="24"/>
          <w:szCs w:val="24"/>
          <w:lang w:eastAsia="ru-RU"/>
        </w:rPr>
      </w:pPr>
    </w:p>
    <w:p w:rsidR="002D68D8" w:rsidRPr="00B10167" w:rsidRDefault="002D68D8" w:rsidP="002D68D8">
      <w:pPr>
        <w:numPr>
          <w:ilvl w:val="1"/>
          <w:numId w:val="3"/>
        </w:numPr>
        <w:spacing w:after="0" w:line="240" w:lineRule="auto"/>
        <w:ind w:left="709" w:hanging="709"/>
        <w:jc w:val="both"/>
        <w:outlineLvl w:val="1"/>
        <w:rPr>
          <w:rFonts w:ascii="Times New Roman" w:eastAsia="Times New Roman" w:hAnsi="Times New Roman" w:cs="Times New Roman"/>
          <w:b/>
          <w:sz w:val="24"/>
          <w:szCs w:val="24"/>
          <w:lang w:eastAsia="ru-RU"/>
        </w:rPr>
      </w:pPr>
      <w:bookmarkStart w:id="32" w:name="_Toc511712836"/>
      <w:bookmarkStart w:id="33" w:name="_Toc519153325"/>
      <w:r w:rsidRPr="00B10167">
        <w:rPr>
          <w:rFonts w:ascii="Times New Roman" w:eastAsia="Times New Roman" w:hAnsi="Times New Roman" w:cs="Times New Roman"/>
          <w:b/>
          <w:sz w:val="24"/>
          <w:szCs w:val="24"/>
          <w:lang w:eastAsia="ru-RU"/>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32"/>
      <w:r w:rsidRPr="00B10167">
        <w:rPr>
          <w:rFonts w:ascii="Times New Roman" w:eastAsia="Times New Roman" w:hAnsi="Times New Roman" w:cs="Times New Roman"/>
          <w:b/>
          <w:vertAlign w:val="superscript"/>
          <w:lang w:eastAsia="ru-RU"/>
        </w:rPr>
        <w:footnoteReference w:id="2"/>
      </w:r>
      <w:bookmarkEnd w:id="33"/>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p>
    <w:p w:rsidR="002D68D8" w:rsidRPr="00B10167" w:rsidRDefault="002D68D8" w:rsidP="002D68D8">
      <w:pPr>
        <w:numPr>
          <w:ilvl w:val="0"/>
          <w:numId w:val="8"/>
        </w:numPr>
        <w:spacing w:after="0" w:line="240" w:lineRule="auto"/>
        <w:contextualSpacing/>
        <w:jc w:val="both"/>
        <w:rPr>
          <w:rFonts w:ascii="Times New Roman" w:eastAsia="Times New Roman" w:hAnsi="Times New Roman" w:cs="Times New Roman"/>
          <w:b/>
          <w:bCs/>
          <w:color w:val="000000"/>
          <w:sz w:val="24"/>
          <w:szCs w:val="24"/>
          <w:lang w:eastAsia="ru-RU"/>
        </w:rPr>
      </w:pPr>
      <w:r w:rsidRPr="00B10167">
        <w:rPr>
          <w:rFonts w:ascii="Times New Roman" w:eastAsia="Times New Roman" w:hAnsi="Times New Roman" w:cs="Times New Roman"/>
          <w:b/>
          <w:bCs/>
          <w:color w:val="000000"/>
          <w:sz w:val="24"/>
          <w:szCs w:val="24"/>
          <w:lang w:eastAsia="ru-RU"/>
        </w:rPr>
        <w:t xml:space="preserve">Примерный комплект заданий </w:t>
      </w:r>
      <w:r w:rsidRPr="00B10167">
        <w:rPr>
          <w:rFonts w:ascii="Times New Roman" w:eastAsia="Times New Roman" w:hAnsi="Times New Roman" w:cs="Times New Roman"/>
          <w:b/>
          <w:bCs/>
          <w:color w:val="000000"/>
          <w:sz w:val="24"/>
          <w:szCs w:val="24"/>
          <w:u w:val="single"/>
          <w:lang w:eastAsia="ru-RU"/>
        </w:rPr>
        <w:t>для текущего контроля успеваемости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            Тема 1. Введение в административное право.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ab/>
        <w:t xml:space="preserve">Понятие и виды управления. Система управления. Понятие административного права как отрасль права. Предмет </w:t>
      </w:r>
      <w:proofErr w:type="gramStart"/>
      <w:r w:rsidRPr="00B10167">
        <w:rPr>
          <w:rFonts w:ascii="Times New Roman" w:eastAsia="Times New Roman" w:hAnsi="Times New Roman" w:cs="Times New Roman"/>
          <w:sz w:val="24"/>
          <w:szCs w:val="24"/>
          <w:lang w:eastAsia="ru-RU"/>
        </w:rPr>
        <w:t>административного</w:t>
      </w:r>
      <w:proofErr w:type="gramEnd"/>
      <w:r w:rsidRPr="00B10167">
        <w:rPr>
          <w:rFonts w:ascii="Times New Roman" w:eastAsia="Times New Roman" w:hAnsi="Times New Roman" w:cs="Times New Roman"/>
          <w:sz w:val="24"/>
          <w:szCs w:val="24"/>
          <w:lang w:eastAsia="ru-RU"/>
        </w:rPr>
        <w:t xml:space="preserve"> прав. Метод административного регулирования. Система административного права. Понятие, особенности, виды административно-правовых норм. Понятие и виды источников административного права. Административно-правовые отношения.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ab/>
        <w:t>Тема 2. Субъекты административного права.</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ab/>
        <w:t xml:space="preserve">Граждане как участники административных отношений. </w:t>
      </w:r>
      <w:proofErr w:type="gramStart"/>
      <w:r w:rsidRPr="00B10167">
        <w:rPr>
          <w:rFonts w:ascii="Times New Roman" w:eastAsia="Times New Roman" w:hAnsi="Times New Roman" w:cs="Times New Roman"/>
          <w:sz w:val="24"/>
          <w:szCs w:val="24"/>
          <w:lang w:eastAsia="ru-RU"/>
        </w:rPr>
        <w:t>Общая</w:t>
      </w:r>
      <w:proofErr w:type="gramEnd"/>
      <w:r w:rsidRPr="00B10167">
        <w:rPr>
          <w:rFonts w:ascii="Times New Roman" w:eastAsia="Times New Roman" w:hAnsi="Times New Roman" w:cs="Times New Roman"/>
          <w:sz w:val="24"/>
          <w:szCs w:val="24"/>
          <w:lang w:eastAsia="ru-RU"/>
        </w:rPr>
        <w:t xml:space="preserve"> и специальная </w:t>
      </w:r>
      <w:proofErr w:type="spellStart"/>
      <w:r w:rsidRPr="00B10167">
        <w:rPr>
          <w:rFonts w:ascii="Times New Roman" w:eastAsia="Times New Roman" w:hAnsi="Times New Roman" w:cs="Times New Roman"/>
          <w:sz w:val="24"/>
          <w:szCs w:val="24"/>
          <w:lang w:eastAsia="ru-RU"/>
        </w:rPr>
        <w:t>правосубъектность</w:t>
      </w:r>
      <w:proofErr w:type="spellEnd"/>
      <w:r w:rsidRPr="00B10167">
        <w:rPr>
          <w:rFonts w:ascii="Times New Roman" w:eastAsia="Times New Roman" w:hAnsi="Times New Roman" w:cs="Times New Roman"/>
          <w:sz w:val="24"/>
          <w:szCs w:val="24"/>
          <w:lang w:eastAsia="ru-RU"/>
        </w:rPr>
        <w:t xml:space="preserve"> граждан. Понятие административно-правового статуса гражданина. Административная правоспособность и дееспособность гражданина. Права и обязанности граждан в сфере государственного управления. Особенности административно-правового статуса иностранцев и лиц без гражданства. Понятие и правовой статус органов исполнительной власти. Принципы построения системы органов исполнительной власти. Основные звенья системы федеральных органов исполнительной власти. Органы исполнительной власти субъектов Российской Федерации. Органы местного самоуправления: виды статус, полномочия. Государственные служащие. Понятие, виды и принципы государственной службы. Понятие, виды и статус государственных служащих. Стимулы деятельности государственных и их виды. Понятие, виды и статус предприятий и учреждений. </w:t>
      </w:r>
      <w:r w:rsidRPr="00B10167">
        <w:rPr>
          <w:rFonts w:ascii="Times New Roman" w:eastAsia="Times New Roman" w:hAnsi="Times New Roman" w:cs="Times New Roman"/>
          <w:sz w:val="24"/>
          <w:szCs w:val="24"/>
          <w:lang w:eastAsia="ru-RU"/>
        </w:rPr>
        <w:lastRenderedPageBreak/>
        <w:t>Создание и ликвидация предприятий и учреждений. Понятие, виды и статус общественных объединений.</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ab/>
        <w:t>Тема 3. Административно-правовые формы и методы государственного управления.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ab/>
        <w:t>Административно-правовые формы государственного управления: понятие и виды. Организационные и правовые формы управленческой деятельности. Административно-правовые акты управления: виды, требования, предъявляемые к правовым актам. Административный договор.</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Административно-правовые методы государственного управления: понятие, виды, особенности.</w:t>
      </w:r>
    </w:p>
    <w:p w:rsidR="002D68D8" w:rsidRPr="00B10167" w:rsidRDefault="002D68D8" w:rsidP="002D68D8">
      <w:pPr>
        <w:numPr>
          <w:ilvl w:val="0"/>
          <w:numId w:val="8"/>
        </w:numPr>
        <w:spacing w:after="0" w:line="240" w:lineRule="auto"/>
        <w:contextualSpacing/>
        <w:jc w:val="both"/>
        <w:rPr>
          <w:rFonts w:ascii="Times New Roman" w:eastAsia="Times New Roman" w:hAnsi="Times New Roman" w:cs="Times New Roman"/>
          <w:b/>
          <w:bCs/>
          <w:color w:val="000000"/>
          <w:sz w:val="24"/>
          <w:szCs w:val="24"/>
          <w:lang w:eastAsia="ru-RU"/>
        </w:rPr>
      </w:pPr>
      <w:r w:rsidRPr="00B10167">
        <w:rPr>
          <w:rFonts w:ascii="Times New Roman" w:eastAsia="Times New Roman" w:hAnsi="Times New Roman" w:cs="Times New Roman"/>
          <w:b/>
          <w:bCs/>
          <w:color w:val="000000"/>
          <w:sz w:val="24"/>
          <w:szCs w:val="24"/>
          <w:lang w:eastAsia="ru-RU"/>
        </w:rPr>
        <w:t xml:space="preserve">Типовые задания </w:t>
      </w:r>
      <w:r w:rsidRPr="00B10167">
        <w:rPr>
          <w:rFonts w:ascii="Times New Roman" w:eastAsia="Times New Roman" w:hAnsi="Times New Roman" w:cs="Times New Roman"/>
          <w:b/>
          <w:bCs/>
          <w:color w:val="000000"/>
          <w:sz w:val="24"/>
          <w:szCs w:val="24"/>
          <w:u w:val="single"/>
          <w:lang w:eastAsia="ru-RU"/>
        </w:rPr>
        <w:t>для тестирования</w:t>
      </w:r>
      <w:r w:rsidRPr="00B10167">
        <w:rPr>
          <w:rFonts w:ascii="Times New Roman" w:eastAsia="Times New Roman" w:hAnsi="Times New Roman" w:cs="Times New Roman"/>
          <w:b/>
          <w:bCs/>
          <w:color w:val="000000"/>
          <w:sz w:val="24"/>
          <w:szCs w:val="24"/>
          <w:lang w:eastAsia="ru-RU"/>
        </w:rPr>
        <w:t>. Выберите варианты ответа.</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Составьте схему основных звеньев системы аппарата исполнительной власти </w:t>
      </w:r>
      <w:proofErr w:type="gramStart"/>
      <w:r w:rsidRPr="00B10167">
        <w:rPr>
          <w:rFonts w:ascii="Times New Roman" w:eastAsia="Times New Roman" w:hAnsi="Times New Roman" w:cs="Times New Roman"/>
          <w:sz w:val="24"/>
          <w:szCs w:val="24"/>
          <w:lang w:eastAsia="ru-RU"/>
        </w:rPr>
        <w:t>по</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Конституции РФ и укажите их соподчиненность.</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Какие органы исполнительной власти являются: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 высшими; 2) центральными; 3) территориальными, 4) местными.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Ответ обоснуйте ссылками на соответствующие нормативные акты.</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2</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Следователь районного следственного отдела по настоятельной просьбе секретаря этого же</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отдела выдал ее брату, машинисту локомотивного депо, фиктивную повестку о вызове его </w:t>
      </w:r>
      <w:proofErr w:type="gramStart"/>
      <w:r w:rsidRPr="00B10167">
        <w:rPr>
          <w:rFonts w:ascii="Times New Roman" w:eastAsia="Times New Roman" w:hAnsi="Times New Roman" w:cs="Times New Roman"/>
          <w:sz w:val="24"/>
          <w:szCs w:val="24"/>
          <w:lang w:eastAsia="ru-RU"/>
        </w:rPr>
        <w:t>в</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качестве</w:t>
      </w:r>
      <w:proofErr w:type="gramEnd"/>
      <w:r w:rsidRPr="00B10167">
        <w:rPr>
          <w:rFonts w:ascii="Times New Roman" w:eastAsia="Times New Roman" w:hAnsi="Times New Roman" w:cs="Times New Roman"/>
          <w:sz w:val="24"/>
          <w:szCs w:val="24"/>
          <w:lang w:eastAsia="ru-RU"/>
        </w:rPr>
        <w:t xml:space="preserve">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Как они должны поступить в данном случае?</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Дайте сравнительную характеристику правовых требований, предъявляемых к поведению</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государственных служащих в системах: органов внутренних дел; Следственного комитета;</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федеральной государственной гражданской службы РФ.</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3</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 привод;</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 доставление;</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 административное задержание;</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4) задержание подозреваемого в совершении преступления;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5) содержание в специальном помещении до административного </w:t>
      </w:r>
      <w:proofErr w:type="gramStart"/>
      <w:r w:rsidRPr="00B10167">
        <w:rPr>
          <w:rFonts w:ascii="Times New Roman" w:eastAsia="Times New Roman" w:hAnsi="Times New Roman" w:cs="Times New Roman"/>
          <w:sz w:val="24"/>
          <w:szCs w:val="24"/>
          <w:lang w:eastAsia="ru-RU"/>
        </w:rPr>
        <w:t>выдворения</w:t>
      </w:r>
      <w:proofErr w:type="gramEnd"/>
      <w:r w:rsidRPr="00B10167">
        <w:rPr>
          <w:rFonts w:ascii="Times New Roman" w:eastAsia="Times New Roman" w:hAnsi="Times New Roman" w:cs="Times New Roman"/>
          <w:sz w:val="24"/>
          <w:szCs w:val="24"/>
          <w:lang w:eastAsia="ru-RU"/>
        </w:rPr>
        <w:t>.</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Охарактеризуйте предусмотренные законодательством виды </w:t>
      </w:r>
      <w:proofErr w:type="gramStart"/>
      <w:r w:rsidRPr="00B10167">
        <w:rPr>
          <w:rFonts w:ascii="Times New Roman" w:eastAsia="Times New Roman" w:hAnsi="Times New Roman" w:cs="Times New Roman"/>
          <w:sz w:val="24"/>
          <w:szCs w:val="24"/>
          <w:lang w:eastAsia="ru-RU"/>
        </w:rPr>
        <w:t>административного</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задержания.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4</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12 ноября 2008 г. в отношении А. судебным приставом-исполнителем был составлен</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протокол об административном правонарушении, в котором указано, что А., является должником</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 исполнительному производству. 28 августа 2008 г. А. получил постановление о возбуждении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исполнительного производства и повестку, о чем свидетельствует подпись А. </w:t>
      </w:r>
      <w:proofErr w:type="gramStart"/>
      <w:r w:rsidRPr="00B10167">
        <w:rPr>
          <w:rFonts w:ascii="Times New Roman" w:eastAsia="Times New Roman" w:hAnsi="Times New Roman" w:cs="Times New Roman"/>
          <w:sz w:val="24"/>
          <w:szCs w:val="24"/>
          <w:lang w:eastAsia="ru-RU"/>
        </w:rPr>
        <w:t>в</w:t>
      </w:r>
      <w:proofErr w:type="gramEnd"/>
      <w:r w:rsidRPr="00B10167">
        <w:rPr>
          <w:rFonts w:ascii="Times New Roman" w:eastAsia="Times New Roman" w:hAnsi="Times New Roman" w:cs="Times New Roman"/>
          <w:sz w:val="24"/>
          <w:szCs w:val="24"/>
          <w:lang w:eastAsia="ru-RU"/>
        </w:rPr>
        <w:t xml:space="preserve"> обратном</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уведомлении</w:t>
      </w:r>
      <w:proofErr w:type="gramEnd"/>
      <w:r w:rsidRPr="00B10167">
        <w:rPr>
          <w:rFonts w:ascii="Times New Roman" w:eastAsia="Times New Roman" w:hAnsi="Times New Roman" w:cs="Times New Roman"/>
          <w:sz w:val="24"/>
          <w:szCs w:val="24"/>
          <w:lang w:eastAsia="ru-RU"/>
        </w:rPr>
        <w:t>, но по повестке не явился. При совершении исполнительных действий 22 сентября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2008 г. с должника было взято объяснение, в котором он обязуется явиться в отдел службы</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судебных приставов и оплатить штраф в сумме 500 руб. до 10 октября 2008 г. Однако должник </w:t>
      </w:r>
      <w:proofErr w:type="gramStart"/>
      <w:r w:rsidRPr="00B10167">
        <w:rPr>
          <w:rFonts w:ascii="Times New Roman" w:eastAsia="Times New Roman" w:hAnsi="Times New Roman" w:cs="Times New Roman"/>
          <w:sz w:val="24"/>
          <w:szCs w:val="24"/>
          <w:lang w:eastAsia="ru-RU"/>
        </w:rPr>
        <w:t>в</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lastRenderedPageBreak/>
        <w:t>указанный срок не явился. 31 октября 2008 г. судебным приставом-исполнителем А. было лично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вручено извещение о вызове на прием к судебному приставу на 11 ноября 2008 г., однако должник</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вновь не явился. Мировой судья квалифицировал действия нарушителя по </w:t>
      </w:r>
      <w:proofErr w:type="gramStart"/>
      <w:r w:rsidRPr="00B10167">
        <w:rPr>
          <w:rFonts w:ascii="Times New Roman" w:eastAsia="Times New Roman" w:hAnsi="Times New Roman" w:cs="Times New Roman"/>
          <w:sz w:val="24"/>
          <w:szCs w:val="24"/>
          <w:lang w:eastAsia="ru-RU"/>
        </w:rPr>
        <w:t>ч</w:t>
      </w:r>
      <w:proofErr w:type="gramEnd"/>
      <w:r w:rsidRPr="00B10167">
        <w:rPr>
          <w:rFonts w:ascii="Times New Roman" w:eastAsia="Times New Roman" w:hAnsi="Times New Roman" w:cs="Times New Roman"/>
          <w:sz w:val="24"/>
          <w:szCs w:val="24"/>
          <w:lang w:eastAsia="ru-RU"/>
        </w:rPr>
        <w:t xml:space="preserve">, 1 ст. 19.4 </w:t>
      </w:r>
      <w:proofErr w:type="spellStart"/>
      <w:r w:rsidRPr="00B10167">
        <w:rPr>
          <w:rFonts w:ascii="Times New Roman" w:eastAsia="Times New Roman" w:hAnsi="Times New Roman" w:cs="Times New Roman"/>
          <w:sz w:val="24"/>
          <w:szCs w:val="24"/>
          <w:lang w:eastAsia="ru-RU"/>
        </w:rPr>
        <w:t>КРФобАП</w:t>
      </w:r>
      <w:proofErr w:type="spell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как неповиновение законному требованию должностного лица органа, осуществляющего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государственный надзор (контроль).</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Правильно ли квалифицированы действия А.?</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При ответе используйте нормативные правовые акты и материалы судебной практики.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Вариант 2 (Е - К)</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1</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Используя Конституцию РФ и Указ Президента РФ от 21 мая 2012 г. № 636 «О структуре</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федеральных органов исполнительной власти», назовите основные звенья системы органов</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исполнительной власти на федеральном уровне и раскройте их особенности.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2</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В областной газете была опубликована статья, в которой сообщалось, что районный судья, </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33</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помощник прокурора районной прокуратуры и водитель прокурорского автомобиля уличены в браконьерской охоте.</w:t>
      </w:r>
      <w:proofErr w:type="gramEnd"/>
      <w:r w:rsidRPr="00B10167">
        <w:rPr>
          <w:rFonts w:ascii="Times New Roman" w:eastAsia="Times New Roman" w:hAnsi="Times New Roman" w:cs="Times New Roman"/>
          <w:sz w:val="24"/>
          <w:szCs w:val="24"/>
          <w:lang w:eastAsia="ru-RU"/>
        </w:rPr>
        <w:t xml:space="preserve"> Имея просроченную лицензию на отстрел лося, они убили лосенка, отказались подписать составленный </w:t>
      </w:r>
      <w:proofErr w:type="spellStart"/>
      <w:r w:rsidRPr="00B10167">
        <w:rPr>
          <w:rFonts w:ascii="Times New Roman" w:eastAsia="Times New Roman" w:hAnsi="Times New Roman" w:cs="Times New Roman"/>
          <w:sz w:val="24"/>
          <w:szCs w:val="24"/>
          <w:lang w:eastAsia="ru-RU"/>
        </w:rPr>
        <w:t>госохотинспектором</w:t>
      </w:r>
      <w:proofErr w:type="spellEnd"/>
      <w:r w:rsidRPr="00B10167">
        <w:rPr>
          <w:rFonts w:ascii="Times New Roman" w:eastAsia="Times New Roman" w:hAnsi="Times New Roman" w:cs="Times New Roman"/>
          <w:sz w:val="24"/>
          <w:szCs w:val="24"/>
          <w:lang w:eastAsia="ru-RU"/>
        </w:rPr>
        <w:t xml:space="preserve"> протокол, грубили ему и даже угрожали.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Что могут и должны предпринять председатель областного суда и руководство областной</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прокуратуры в отношении своих работников, убедившись, что эта информация полностью</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соответствует действительности?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3</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Врач-психиатр государственного лечебно-профилактического учреждения</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«Психиатрическая больница № 1. Л обратилась в суд с заявлением о </w:t>
      </w:r>
      <w:proofErr w:type="gramStart"/>
      <w:r w:rsidRPr="00B10167">
        <w:rPr>
          <w:rFonts w:ascii="Times New Roman" w:eastAsia="Times New Roman" w:hAnsi="Times New Roman" w:cs="Times New Roman"/>
          <w:sz w:val="24"/>
          <w:szCs w:val="24"/>
          <w:lang w:eastAsia="ru-RU"/>
        </w:rPr>
        <w:t>принудительном</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психиатрическом </w:t>
      </w:r>
      <w:proofErr w:type="gramStart"/>
      <w:r w:rsidRPr="00B10167">
        <w:rPr>
          <w:rFonts w:ascii="Times New Roman" w:eastAsia="Times New Roman" w:hAnsi="Times New Roman" w:cs="Times New Roman"/>
          <w:sz w:val="24"/>
          <w:szCs w:val="24"/>
          <w:lang w:eastAsia="ru-RU"/>
        </w:rPr>
        <w:t>освидетельствовании</w:t>
      </w:r>
      <w:proofErr w:type="gramEnd"/>
      <w:r w:rsidRPr="00B10167">
        <w:rPr>
          <w:rFonts w:ascii="Times New Roman" w:eastAsia="Times New Roman" w:hAnsi="Times New Roman" w:cs="Times New Roman"/>
          <w:sz w:val="24"/>
          <w:szCs w:val="24"/>
          <w:lang w:eastAsia="ru-RU"/>
        </w:rPr>
        <w:t xml:space="preserve"> гражданина Б., которое было удовлетворено решением Волжского районного суда г. Саратова от 20 октября 2010 г.</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В обоснование заявления указывалось, что 3 октября 2010 г. </w:t>
      </w:r>
      <w:proofErr w:type="gramStart"/>
      <w:r w:rsidRPr="00B10167">
        <w:rPr>
          <w:rFonts w:ascii="Times New Roman" w:eastAsia="Times New Roman" w:hAnsi="Times New Roman" w:cs="Times New Roman"/>
          <w:sz w:val="24"/>
          <w:szCs w:val="24"/>
          <w:lang w:eastAsia="ru-RU"/>
        </w:rPr>
        <w:t>в</w:t>
      </w:r>
      <w:proofErr w:type="gramEnd"/>
      <w:r w:rsidRPr="00B10167">
        <w:rPr>
          <w:rFonts w:ascii="Times New Roman" w:eastAsia="Times New Roman" w:hAnsi="Times New Roman" w:cs="Times New Roman"/>
          <w:sz w:val="24"/>
          <w:szCs w:val="24"/>
          <w:lang w:eastAsia="ru-RU"/>
        </w:rPr>
        <w:t xml:space="preserve"> государственное лечебно-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профилактическое учреждение «Психиатрическая больница №1» поступило заявление</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начальника отделения полиции о психиатрическом освидетельствовании Б. в связи с написанием Б. многочисленных необоснованных жалоб в различные органы. К заявлению были приложены копии трех документов от имени Б.: служебной записки, адресованной начальнику товарищества собственников жилья от 30 января 2010 г., жалобы на имя начальника управления внутренних дел от 25 марта 2010 г., заявления в Главное управление внутренних дел по Саратовской области от 11</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февраля 2010 г. Представленные заявление и документы, по мнению врача-психиатра, дают</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основание предполагать наличие у Б. психического расстройства, которое обусловливает</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существенный вред его здоровью вследствие ухудшения психического состояния, если он будет оставлен без психиатрической помощи. По надзорной жалобе Б. решение районного суда было отменено постановлением президиума Саратовского областного суда.</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Укажите, какие материально-правовые нарушения Закона РФ от 2 июля 1992 г. № 3185-1 «О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психиатрической помощи и гарантиях прав граждан при ее оказании» явились основаниями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отмены судебного акта? Какие меры административного принуждения предусматривает</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lastRenderedPageBreak/>
        <w:t>упомянутый закон? К каким группам (видам) мер административного принуждения их следует отнести?</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Задача 4</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Офицер запаса К. обратился в районный суд с жалобой на действия командира войсковой</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части, связанные с отказом включить его в список военнослужащих, непосредственно</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proofErr w:type="gramStart"/>
      <w:r w:rsidRPr="00B10167">
        <w:rPr>
          <w:rFonts w:ascii="Times New Roman" w:eastAsia="Times New Roman" w:hAnsi="Times New Roman" w:cs="Times New Roman"/>
          <w:sz w:val="24"/>
          <w:szCs w:val="24"/>
          <w:lang w:eastAsia="ru-RU"/>
        </w:rPr>
        <w:t>участвовавших в одном из видов деятельности, указанных в Перечне, утвержденном Указом</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Президента РФ от 23 августа 2000 г. № 1563, что дает ему ряд социальных гарантий, связанных с прохождением военной службы.</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Данное дело из районного суда по подсудности было направлено для рассмотрения </w:t>
      </w:r>
      <w:proofErr w:type="gramStart"/>
      <w:r w:rsidRPr="00B10167">
        <w:rPr>
          <w:rFonts w:ascii="Times New Roman" w:eastAsia="Times New Roman" w:hAnsi="Times New Roman" w:cs="Times New Roman"/>
          <w:sz w:val="24"/>
          <w:szCs w:val="24"/>
          <w:lang w:eastAsia="ru-RU"/>
        </w:rPr>
        <w:t>в</w:t>
      </w:r>
      <w:proofErr w:type="gramEnd"/>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гарнизонный военный суд, который направил это дело в окружной военный суд, поскольку оно связано с государственной тайной. </w:t>
      </w:r>
      <w:proofErr w:type="gramStart"/>
      <w:r w:rsidRPr="00B10167">
        <w:rPr>
          <w:rFonts w:ascii="Times New Roman" w:eastAsia="Times New Roman" w:hAnsi="Times New Roman" w:cs="Times New Roman"/>
          <w:sz w:val="24"/>
          <w:szCs w:val="24"/>
          <w:lang w:eastAsia="ru-RU"/>
        </w:rPr>
        <w:t>Из окружного военного суда дело из судебного заседания направлено для разрешения по существу в областной суд</w:t>
      </w:r>
      <w:proofErr w:type="gramEnd"/>
      <w:r w:rsidRPr="00B10167">
        <w:rPr>
          <w:rFonts w:ascii="Times New Roman" w:eastAsia="Times New Roman" w:hAnsi="Times New Roman" w:cs="Times New Roman"/>
          <w:sz w:val="24"/>
          <w:szCs w:val="24"/>
          <w:lang w:eastAsia="ru-RU"/>
        </w:rPr>
        <w:t>, так как судья пришел к выводу о том,</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что хотя дело и связано с государственной тайной, однако К. обжалует действия командования, которые имели место после увольнения заявителя с военной службы, </w:t>
      </w:r>
      <w:proofErr w:type="gramStart"/>
      <w:r w:rsidRPr="00B10167">
        <w:rPr>
          <w:rFonts w:ascii="Times New Roman" w:eastAsia="Times New Roman" w:hAnsi="Times New Roman" w:cs="Times New Roman"/>
          <w:sz w:val="24"/>
          <w:szCs w:val="24"/>
          <w:lang w:eastAsia="ru-RU"/>
        </w:rPr>
        <w:t>а</w:t>
      </w:r>
      <w:proofErr w:type="gramEnd"/>
      <w:r w:rsidRPr="00B10167">
        <w:rPr>
          <w:rFonts w:ascii="Times New Roman" w:eastAsia="Times New Roman" w:hAnsi="Times New Roman" w:cs="Times New Roman"/>
          <w:sz w:val="24"/>
          <w:szCs w:val="24"/>
          <w:lang w:eastAsia="ru-RU"/>
        </w:rPr>
        <w:t xml:space="preserve"> следовательно, жалоба не подсудна военным судам.</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Какая судебная инстанция должна рассмотреть данное дело?</w:t>
      </w:r>
    </w:p>
    <w:p w:rsidR="002D68D8" w:rsidRPr="00B10167" w:rsidRDefault="002D68D8" w:rsidP="002D68D8">
      <w:pPr>
        <w:numPr>
          <w:ilvl w:val="0"/>
          <w:numId w:val="8"/>
        </w:numPr>
        <w:spacing w:after="0" w:line="240" w:lineRule="auto"/>
        <w:contextualSpacing/>
        <w:jc w:val="both"/>
        <w:rPr>
          <w:rFonts w:ascii="Times New Roman" w:eastAsia="Times New Roman" w:hAnsi="Times New Roman" w:cs="Times New Roman"/>
          <w:b/>
          <w:bCs/>
          <w:color w:val="000000"/>
          <w:sz w:val="24"/>
          <w:szCs w:val="24"/>
          <w:lang w:eastAsia="ru-RU"/>
        </w:rPr>
      </w:pPr>
      <w:r w:rsidRPr="00B10167">
        <w:rPr>
          <w:rFonts w:ascii="Times New Roman" w:eastAsia="Times New Roman" w:hAnsi="Times New Roman" w:cs="Times New Roman"/>
          <w:b/>
          <w:bCs/>
          <w:color w:val="000000"/>
          <w:sz w:val="24"/>
          <w:szCs w:val="24"/>
          <w:lang w:eastAsia="ru-RU"/>
        </w:rPr>
        <w:t>Вопросы для самоконтроля знаний.</w:t>
      </w:r>
    </w:p>
    <w:p w:rsidR="002D68D8" w:rsidRPr="00B10167" w:rsidRDefault="002D68D8" w:rsidP="002D68D8">
      <w:pPr>
        <w:spacing w:after="0" w:line="240" w:lineRule="auto"/>
        <w:ind w:firstLine="709"/>
        <w:jc w:val="center"/>
        <w:rPr>
          <w:rFonts w:ascii="Times New Roman" w:eastAsia="Times New Roman" w:hAnsi="Times New Roman" w:cs="Times New Roman"/>
          <w:sz w:val="24"/>
          <w:szCs w:val="24"/>
          <w:u w:val="single"/>
          <w:lang w:eastAsia="ru-RU"/>
        </w:rPr>
      </w:pPr>
      <w:r w:rsidRPr="00B10167">
        <w:rPr>
          <w:rFonts w:ascii="Times New Roman" w:eastAsia="Times New Roman" w:hAnsi="Times New Roman" w:cs="Times New Roman"/>
          <w:sz w:val="24"/>
          <w:szCs w:val="24"/>
          <w:u w:val="single"/>
          <w:lang w:eastAsia="ru-RU"/>
        </w:rPr>
        <w:t>Варианты для самостоятельной работы.</w:t>
      </w:r>
    </w:p>
    <w:p w:rsidR="002D68D8" w:rsidRPr="00B10167" w:rsidRDefault="002D68D8" w:rsidP="002D68D8">
      <w:pPr>
        <w:spacing w:after="0" w:line="240" w:lineRule="auto"/>
        <w:ind w:left="709" w:hanging="709"/>
        <w:jc w:val="both"/>
        <w:rPr>
          <w:rFonts w:ascii="Times New Roman" w:eastAsia="Times New Roman" w:hAnsi="Times New Roman" w:cs="Times New Roman"/>
          <w:sz w:val="24"/>
          <w:szCs w:val="24"/>
          <w:lang w:eastAsia="ru-RU"/>
        </w:rPr>
      </w:pP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Тема 1. Введение в административное право.</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 xml:space="preserve">Понятие и виды управления. Система управления. Понятие административного права как отрасль права. Предмет </w:t>
      </w:r>
      <w:proofErr w:type="gramStart"/>
      <w:r w:rsidRPr="00B10167">
        <w:rPr>
          <w:rFonts w:ascii="Times New Roman" w:eastAsia="Calibri" w:hAnsi="Times New Roman" w:cs="Times New Roman"/>
          <w:sz w:val="24"/>
          <w:szCs w:val="24"/>
          <w:lang w:eastAsia="ru-RU"/>
        </w:rPr>
        <w:t>административного</w:t>
      </w:r>
      <w:proofErr w:type="gramEnd"/>
      <w:r w:rsidRPr="00B10167">
        <w:rPr>
          <w:rFonts w:ascii="Times New Roman" w:eastAsia="Calibri" w:hAnsi="Times New Roman" w:cs="Times New Roman"/>
          <w:sz w:val="24"/>
          <w:szCs w:val="24"/>
          <w:lang w:eastAsia="ru-RU"/>
        </w:rPr>
        <w:t xml:space="preserve"> прав. Метод административного регулирования. Система административного права. Понятие, особенности, виды административно-правовых норм. Понятие и виды источников административного права. Административно-правовые отношения.</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2. Субъекты административного права.</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 xml:space="preserve">Граждане как участники административных отношений. </w:t>
      </w:r>
      <w:proofErr w:type="gramStart"/>
      <w:r w:rsidRPr="00B10167">
        <w:rPr>
          <w:rFonts w:ascii="Times New Roman" w:eastAsia="Calibri" w:hAnsi="Times New Roman" w:cs="Times New Roman"/>
          <w:sz w:val="24"/>
          <w:szCs w:val="24"/>
          <w:lang w:eastAsia="ru-RU"/>
        </w:rPr>
        <w:t>Общая</w:t>
      </w:r>
      <w:proofErr w:type="gramEnd"/>
      <w:r w:rsidRPr="00B10167">
        <w:rPr>
          <w:rFonts w:ascii="Times New Roman" w:eastAsia="Calibri" w:hAnsi="Times New Roman" w:cs="Times New Roman"/>
          <w:sz w:val="24"/>
          <w:szCs w:val="24"/>
          <w:lang w:eastAsia="ru-RU"/>
        </w:rPr>
        <w:t xml:space="preserve"> и специальная </w:t>
      </w:r>
      <w:proofErr w:type="spellStart"/>
      <w:r w:rsidRPr="00B10167">
        <w:rPr>
          <w:rFonts w:ascii="Times New Roman" w:eastAsia="Calibri" w:hAnsi="Times New Roman" w:cs="Times New Roman"/>
          <w:sz w:val="24"/>
          <w:szCs w:val="24"/>
          <w:lang w:eastAsia="ru-RU"/>
        </w:rPr>
        <w:t>правосубъектность</w:t>
      </w:r>
      <w:proofErr w:type="spellEnd"/>
      <w:r w:rsidRPr="00B10167">
        <w:rPr>
          <w:rFonts w:ascii="Times New Roman" w:eastAsia="Calibri" w:hAnsi="Times New Roman" w:cs="Times New Roman"/>
          <w:sz w:val="24"/>
          <w:szCs w:val="24"/>
          <w:lang w:eastAsia="ru-RU"/>
        </w:rPr>
        <w:t xml:space="preserve"> граждан. Понятие административно-правового статуса гражданина. Административная правоспособность и дееспособность гражданина. Права и обязанности граждан в сфере государственного управления. Особенности административно-правового статуса иностранцев и лиц без гражданства. Понятие и правовой статус органов исполнительной власти. Принципы построения системы органов исполнительной власти. Основные звенья системы федеральных органов исполнительной власти. Органы исполнительной власти субъектов Российской Федерации. Органы местного самоуправления: виды статус, полномочия. Государственные служащие. Понятие, виды и принципы государственной службы. Понятие, виды и статус государственных служащих. Стимулы деятельности государственных и их виды. Понятие, виды и статус предприятий и учреждений. Создание и ликвидация предприятий и учреждений. Понятие, виды и статус общественных объединений.</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3. Административно-правовые формы и методы государственного управления.</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Административно-правовые формы государственного управления: понятие и виды. Организационные и правовые формы управленческой деятельности. Административно-правовые акты управления: виды, требования, предъявляемые к правовым актам. Административный договор.</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Административно-правовые методы государственного управления: понятие, виды, особенности.</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4. Ответственность по административному праву.</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Понятие, основания и особенности административной ответственности.</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lastRenderedPageBreak/>
        <w:tab/>
        <w:t>Административное правонарушение: понятие, признаки, состав. Система административных</w:t>
      </w:r>
      <w:r w:rsidRPr="00B10167">
        <w:rPr>
          <w:rFonts w:ascii="Times New Roman" w:eastAsia="Calibri" w:hAnsi="Times New Roman" w:cs="Times New Roman"/>
          <w:sz w:val="24"/>
          <w:szCs w:val="24"/>
          <w:lang w:eastAsia="ru-RU"/>
        </w:rPr>
        <w:tab/>
        <w:t>взысканий.</w:t>
      </w:r>
      <w:r w:rsidRPr="00B10167">
        <w:rPr>
          <w:rFonts w:ascii="Times New Roman" w:eastAsia="Calibri" w:hAnsi="Times New Roman" w:cs="Times New Roman"/>
          <w:sz w:val="24"/>
          <w:szCs w:val="24"/>
          <w:lang w:eastAsia="ru-RU"/>
        </w:rPr>
        <w:tab/>
        <w:t>Дисциплинарное</w:t>
      </w:r>
      <w:r w:rsidRPr="00B10167">
        <w:rPr>
          <w:rFonts w:ascii="Times New Roman" w:eastAsia="Calibri" w:hAnsi="Times New Roman" w:cs="Times New Roman"/>
          <w:sz w:val="24"/>
          <w:szCs w:val="24"/>
          <w:lang w:eastAsia="ru-RU"/>
        </w:rPr>
        <w:tab/>
        <w:t xml:space="preserve">принуждение </w:t>
      </w:r>
      <w:proofErr w:type="gramStart"/>
      <w:r w:rsidRPr="00B10167">
        <w:rPr>
          <w:rFonts w:ascii="Times New Roman" w:eastAsia="Calibri" w:hAnsi="Times New Roman" w:cs="Times New Roman"/>
          <w:sz w:val="24"/>
          <w:szCs w:val="24"/>
          <w:lang w:eastAsia="ru-RU"/>
        </w:rPr>
        <w:t>по</w:t>
      </w:r>
      <w:proofErr w:type="gramEnd"/>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административному праву: понятие, правовые основы. Виды, сроки давности наложения и погашения дисциплинарных взысканий. Материальная ответственность по административному, праву. Основания материальной ответственности.</w:t>
      </w:r>
      <w:r w:rsidRPr="00B10167">
        <w:rPr>
          <w:rFonts w:ascii="Times New Roman" w:eastAsia="Calibri" w:hAnsi="Times New Roman" w:cs="Times New Roman"/>
          <w:sz w:val="24"/>
          <w:szCs w:val="24"/>
          <w:lang w:eastAsia="ru-RU"/>
        </w:rPr>
        <w:tab/>
        <w:t xml:space="preserve">Возмещение        материального </w:t>
      </w:r>
      <w:proofErr w:type="spellStart"/>
      <w:r w:rsidRPr="00B10167">
        <w:rPr>
          <w:rFonts w:ascii="Times New Roman" w:eastAsia="Calibri" w:hAnsi="Times New Roman" w:cs="Times New Roman"/>
          <w:sz w:val="24"/>
          <w:szCs w:val="24"/>
          <w:lang w:eastAsia="ru-RU"/>
        </w:rPr>
        <w:t>вреда</w:t>
      </w:r>
      <w:proofErr w:type="gramStart"/>
      <w:r w:rsidRPr="00B10167">
        <w:rPr>
          <w:rFonts w:ascii="Times New Roman" w:eastAsia="Calibri" w:hAnsi="Times New Roman" w:cs="Times New Roman"/>
          <w:sz w:val="24"/>
          <w:szCs w:val="24"/>
          <w:lang w:eastAsia="ru-RU"/>
        </w:rPr>
        <w:t>,п</w:t>
      </w:r>
      <w:proofErr w:type="gramEnd"/>
      <w:r w:rsidRPr="00B10167">
        <w:rPr>
          <w:rFonts w:ascii="Times New Roman" w:eastAsia="Calibri" w:hAnsi="Times New Roman" w:cs="Times New Roman"/>
          <w:sz w:val="24"/>
          <w:szCs w:val="24"/>
          <w:lang w:eastAsia="ru-RU"/>
        </w:rPr>
        <w:t>ричиненного</w:t>
      </w:r>
      <w:proofErr w:type="spellEnd"/>
      <w:r w:rsidRPr="00B10167">
        <w:rPr>
          <w:rFonts w:ascii="Times New Roman" w:eastAsia="Calibri" w:hAnsi="Times New Roman" w:cs="Times New Roman"/>
          <w:sz w:val="24"/>
          <w:szCs w:val="24"/>
          <w:lang w:eastAsia="ru-RU"/>
        </w:rPr>
        <w:t xml:space="preserve"> административным правонарушением. Особенности административных проступков.</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5. Административно-процессуальное право.</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 </w:t>
      </w:r>
      <w:r w:rsidRPr="00B10167">
        <w:rPr>
          <w:rFonts w:ascii="Times New Roman" w:eastAsia="Calibri" w:hAnsi="Times New Roman" w:cs="Times New Roman"/>
          <w:sz w:val="24"/>
          <w:szCs w:val="24"/>
          <w:lang w:eastAsia="ru-RU"/>
        </w:rPr>
        <w:tab/>
        <w:t xml:space="preserve">Понятие и основные принципы административного процесса. Субъекты административного процесса. Производство по делам об административных правонарушениях. Задачи производства по делам об административных правонарушениях. Порядок производства по делам об административных правонарушениях. Обстоятельства, исключающие производство по делам об административных правонарушениях. Подведомственность дел, ее особенности. </w:t>
      </w:r>
      <w:proofErr w:type="gramStart"/>
      <w:r w:rsidRPr="00B10167">
        <w:rPr>
          <w:rFonts w:ascii="Times New Roman" w:eastAsia="Calibri" w:hAnsi="Times New Roman" w:cs="Times New Roman"/>
          <w:sz w:val="24"/>
          <w:szCs w:val="24"/>
          <w:lang w:eastAsia="ru-RU"/>
        </w:rPr>
        <w:t>Прокурорский</w:t>
      </w:r>
      <w:proofErr w:type="gramEnd"/>
      <w:r w:rsidRPr="00B10167">
        <w:rPr>
          <w:rFonts w:ascii="Times New Roman" w:eastAsia="Calibri" w:hAnsi="Times New Roman" w:cs="Times New Roman"/>
          <w:sz w:val="24"/>
          <w:szCs w:val="24"/>
          <w:lang w:eastAsia="ru-RU"/>
        </w:rPr>
        <w:t xml:space="preserve"> </w:t>
      </w:r>
      <w:proofErr w:type="spellStart"/>
      <w:r w:rsidRPr="00B10167">
        <w:rPr>
          <w:rFonts w:ascii="Times New Roman" w:eastAsia="Calibri" w:hAnsi="Times New Roman" w:cs="Times New Roman"/>
          <w:sz w:val="24"/>
          <w:szCs w:val="24"/>
          <w:lang w:eastAsia="ru-RU"/>
        </w:rPr>
        <w:t>нбадзор</w:t>
      </w:r>
      <w:proofErr w:type="spellEnd"/>
      <w:r w:rsidRPr="00B10167">
        <w:rPr>
          <w:rFonts w:ascii="Times New Roman" w:eastAsia="Calibri" w:hAnsi="Times New Roman" w:cs="Times New Roman"/>
          <w:sz w:val="24"/>
          <w:szCs w:val="24"/>
          <w:lang w:eastAsia="ru-RU"/>
        </w:rPr>
        <w:t xml:space="preserve"> за исполнением законов при производстве по делам об административных правонарушениях. Доказательства. Протокол (постановление) об административных правонарушениях. Лица, участвующие в производстве по делу об административном правонарушении. Стадии административного процесса. Иные виды административного производства.</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6. Административное право и законность в управлении.</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Законность в сфере управления. Принцип законности в государственном управлении и его значение. Понятие и система способов обеспечения законности и дисциплины в управлении. Контрольные полномочия президента РФ. Контроль органов законодательной власти. Административный надзор. Органы судебной власти и законность в управлении. Общий надзор органов прокуратуры.</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7. Основы административно-правовой организации управления.</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Характер государственного управления в различных отраслях. Понятие, цели и элементы организации управления. Формирование современной системы управления. Территориальные, отраслевые и межотраслевые начала в управлении. Управление органами государственной власти. Развитие системы функций, методов и форм управления в современных условиях. Функции управления в современных условиях. Методы управления в современных условиях. Организация управления в особых условиях. Виды особых условий.</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Тема 8. Административное право и управление экономикой.</w:t>
      </w:r>
    </w:p>
    <w:p w:rsidR="002D68D8" w:rsidRPr="00B10167" w:rsidRDefault="002D68D8" w:rsidP="002D68D8">
      <w:pPr>
        <w:autoSpaceDE w:val="0"/>
        <w:spacing w:after="0" w:line="240" w:lineRule="auto"/>
        <w:ind w:firstLine="709"/>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ab/>
        <w:t>Управление промышленностью. Управление сельским хозяйством. Управление строительством и жилищно-коммунальным хозяйством. Управление коммуникациями. Управление использованием и охраной природных ресурсов. Управление финансами и кредитом. Управление внешнеэкономической деятельностью и торговлей.</w:t>
      </w:r>
    </w:p>
    <w:p w:rsidR="002D68D8" w:rsidRPr="00B10167" w:rsidRDefault="002D68D8" w:rsidP="002D68D8">
      <w:pPr>
        <w:spacing w:after="0" w:line="240" w:lineRule="auto"/>
        <w:ind w:firstLine="426"/>
        <w:jc w:val="center"/>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Вопросы для подготовки к экзамену</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bookmarkStart w:id="34" w:name="_Toc505382687"/>
      <w:bookmarkStart w:id="35" w:name="_Toc511712837"/>
      <w:r w:rsidRPr="00B10167">
        <w:rPr>
          <w:rFonts w:ascii="Times New Roman" w:eastAsia="Times New Roman" w:hAnsi="Times New Roman" w:cs="Times New Roman"/>
          <w:sz w:val="24"/>
          <w:szCs w:val="24"/>
          <w:lang w:eastAsia="ru-RU"/>
        </w:rPr>
        <w:t>Административная власть, ее особенности.</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Административная ответственность: понятие, признаки, основания освобождения.</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Административное право: понятие, предмет и метод.</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Административное правонарушение: понятие, признаки, виды.</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Административное правонарушение: понятие, состав. Отграничения административного правонарушения от преступления.</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Административное производство: понятие, задачи, виды и основные стадии.</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Административно-правовое положение государственных служащих.</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Административно-правовое регулирование прохождения государственной службы.</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Административно-правовой статус вынужденных переселенцев.</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Административно-правовой статус иностранцев и лиц без гражданства.</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B10167">
        <w:rPr>
          <w:rFonts w:ascii="Times New Roman" w:eastAsia="Times New Roman" w:hAnsi="Times New Roman" w:cs="Times New Roman"/>
          <w:sz w:val="24"/>
          <w:szCs w:val="24"/>
          <w:lang w:eastAsia="ru-RU"/>
        </w:rPr>
        <w:t>Административно-пресекательные</w:t>
      </w:r>
      <w:proofErr w:type="spellEnd"/>
      <w:r w:rsidRPr="00B10167">
        <w:rPr>
          <w:rFonts w:ascii="Times New Roman" w:eastAsia="Times New Roman" w:hAnsi="Times New Roman" w:cs="Times New Roman"/>
          <w:sz w:val="24"/>
          <w:szCs w:val="24"/>
          <w:lang w:eastAsia="ru-RU"/>
        </w:rPr>
        <w:t>; административно-предупредительные меры.</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lastRenderedPageBreak/>
        <w:t>Административный процесс: сущность, виды.</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Альтернативная гражданская служба.</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Виды органов исполнительной власти. Система органов исполнительной власти.</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Возбуждение дела об административных правонарушениях.</w:t>
      </w:r>
    </w:p>
    <w:p w:rsidR="002D68D8" w:rsidRPr="00B10167" w:rsidRDefault="002D68D8" w:rsidP="002D68D8">
      <w:pPr>
        <w:numPr>
          <w:ilvl w:val="0"/>
          <w:numId w:val="31"/>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Воинская обязанность и воинская служба.</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Гарантии субъективных прав граждан.</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Государственная служба: понятие, виды и принципы.</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Государственное управление и исполнительная власть: понятие, признаки, соотношение.</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Государственные служащие: понятие, виды.</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Гражданин как субъект административного права. Права и обязанности граждан в сфере управления.</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Действие правовых актов управления, порядок их принятия, их соотношения со смежными правовыми категориями.</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Дисциплинарная ответственность по административному праву.</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Дисциплинарное производство.</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Законность в сфере управления. Способы обеспечения законности.</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Исполнение постановлений о наложении административных взысканий: общие положения.</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Контроль и надзор как способы обеспечения законности.</w:t>
      </w:r>
    </w:p>
    <w:p w:rsidR="002D68D8" w:rsidRPr="00B10167" w:rsidRDefault="002D68D8" w:rsidP="002D68D8">
      <w:pPr>
        <w:numPr>
          <w:ilvl w:val="0"/>
          <w:numId w:val="32"/>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Материальная ответственность по административному праву.</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Меры административного принуждения, применяемые в отношении юридических лиц.</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Министерства, федеральные службы, федеральные агентства, их правовое положение.</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Наука административного права, тенденции ее развития.</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Общая характеристика методов управления.</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Общая характеристика участников производства по делам об административных правонарушениях.</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Органы местного самоуправления как субъекты административного права.</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Органы, уполномоченные рассматривать дела об административных правонарушениях.</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Паспортный режим, паспортная система. Регистрационный учет граждан.</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Понятие административно-правовых отношений, их структура и виды.</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Понятие дисциплинарного принуждения, его виды.</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Понятие и виды источников административного права.</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Понятие и виды коллективных субъектов. Содержание </w:t>
      </w:r>
      <w:proofErr w:type="gramStart"/>
      <w:r w:rsidRPr="00B10167">
        <w:rPr>
          <w:rFonts w:ascii="Times New Roman" w:eastAsia="Times New Roman" w:hAnsi="Times New Roman" w:cs="Times New Roman"/>
          <w:sz w:val="24"/>
          <w:szCs w:val="24"/>
          <w:lang w:eastAsia="ru-RU"/>
        </w:rPr>
        <w:t>административной</w:t>
      </w:r>
      <w:proofErr w:type="gramEnd"/>
      <w:r w:rsidRPr="00B10167">
        <w:rPr>
          <w:rFonts w:ascii="Times New Roman" w:eastAsia="Times New Roman" w:hAnsi="Times New Roman" w:cs="Times New Roman"/>
          <w:sz w:val="24"/>
          <w:szCs w:val="24"/>
          <w:lang w:eastAsia="ru-RU"/>
        </w:rPr>
        <w:t xml:space="preserve"> </w:t>
      </w:r>
      <w:proofErr w:type="spellStart"/>
      <w:r w:rsidRPr="00B10167">
        <w:rPr>
          <w:rFonts w:ascii="Times New Roman" w:eastAsia="Times New Roman" w:hAnsi="Times New Roman" w:cs="Times New Roman"/>
          <w:sz w:val="24"/>
          <w:szCs w:val="24"/>
          <w:lang w:eastAsia="ru-RU"/>
        </w:rPr>
        <w:t>правосубъектности</w:t>
      </w:r>
      <w:proofErr w:type="spellEnd"/>
      <w:r w:rsidRPr="00B10167">
        <w:rPr>
          <w:rFonts w:ascii="Times New Roman" w:eastAsia="Times New Roman" w:hAnsi="Times New Roman" w:cs="Times New Roman"/>
          <w:sz w:val="24"/>
          <w:szCs w:val="24"/>
          <w:lang w:eastAsia="ru-RU"/>
        </w:rPr>
        <w:t xml:space="preserve"> коллективного субъекта права.</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Понятие органа исполнительной власти. Содержание административно-правового статуса органа исполнительной власти. Компетенция органа.</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Понятие, виды, структура административно-правовых норм.</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Понятие, основание, альтернативы административной ответственности.</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Порядок исполнения отдельных видов административных наказаний.</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Правила и принципы наложения административных взысканий. Обстоятельства, смягчающие и отягчающие ответственность.</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Правительство РФ: порядок образования, состав и основные полномочия. Виды принимаемых актов.</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proofErr w:type="spellStart"/>
      <w:r w:rsidRPr="00B10167">
        <w:rPr>
          <w:rFonts w:ascii="Times New Roman" w:eastAsia="Times New Roman" w:hAnsi="Times New Roman" w:cs="Times New Roman"/>
          <w:sz w:val="24"/>
          <w:szCs w:val="24"/>
          <w:lang w:eastAsia="ru-RU"/>
        </w:rPr>
        <w:t>Правовосстановительные</w:t>
      </w:r>
      <w:proofErr w:type="spellEnd"/>
      <w:r w:rsidRPr="00B10167">
        <w:rPr>
          <w:rFonts w:ascii="Times New Roman" w:eastAsia="Times New Roman" w:hAnsi="Times New Roman" w:cs="Times New Roman"/>
          <w:sz w:val="24"/>
          <w:szCs w:val="24"/>
          <w:lang w:eastAsia="ru-RU"/>
        </w:rPr>
        <w:t xml:space="preserve"> меры; меры административно-процессуального обеспечения.</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Правовые акты управления: понятие, признаки, виды.</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Правоохранительная служба в РФ.</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Предмет доказывания, доказательства по делам об административных правонарушениях.</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lastRenderedPageBreak/>
        <w:t>Президент РФ и исполнительная власть.</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Производство по делам об административных правонарушениях: понятие, </w:t>
      </w:r>
      <w:proofErr w:type="spellStart"/>
      <w:r w:rsidRPr="00B10167">
        <w:rPr>
          <w:rFonts w:ascii="Times New Roman" w:eastAsia="Times New Roman" w:hAnsi="Times New Roman" w:cs="Times New Roman"/>
          <w:sz w:val="24"/>
          <w:szCs w:val="24"/>
          <w:lang w:eastAsia="ru-RU"/>
        </w:rPr>
        <w:t>задачи</w:t>
      </w:r>
      <w:proofErr w:type="gramStart"/>
      <w:r w:rsidRPr="00B10167">
        <w:rPr>
          <w:rFonts w:ascii="Times New Roman" w:eastAsia="Times New Roman" w:hAnsi="Times New Roman" w:cs="Times New Roman"/>
          <w:sz w:val="24"/>
          <w:szCs w:val="24"/>
          <w:lang w:eastAsia="ru-RU"/>
        </w:rPr>
        <w:t>,с</w:t>
      </w:r>
      <w:proofErr w:type="gramEnd"/>
      <w:r w:rsidRPr="00B10167">
        <w:rPr>
          <w:rFonts w:ascii="Times New Roman" w:eastAsia="Times New Roman" w:hAnsi="Times New Roman" w:cs="Times New Roman"/>
          <w:sz w:val="24"/>
          <w:szCs w:val="24"/>
          <w:lang w:eastAsia="ru-RU"/>
        </w:rPr>
        <w:t>тадии</w:t>
      </w:r>
      <w:proofErr w:type="spellEnd"/>
      <w:r w:rsidRPr="00B10167">
        <w:rPr>
          <w:rFonts w:ascii="Times New Roman" w:eastAsia="Times New Roman" w:hAnsi="Times New Roman" w:cs="Times New Roman"/>
          <w:sz w:val="24"/>
          <w:szCs w:val="24"/>
          <w:lang w:eastAsia="ru-RU"/>
        </w:rPr>
        <w:t>.</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Производство по заявлениям и жалобам граждан.</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Рассмотрение дела об административном правонарушении. Пересмотр постановлений, решений по делам об административных правонарушениях.</w:t>
      </w:r>
    </w:p>
    <w:p w:rsidR="002D68D8" w:rsidRPr="00B10167" w:rsidRDefault="002D68D8" w:rsidP="002D68D8">
      <w:pPr>
        <w:numPr>
          <w:ilvl w:val="0"/>
          <w:numId w:val="33"/>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Система административных наказаний.</w:t>
      </w:r>
    </w:p>
    <w:p w:rsidR="002D68D8" w:rsidRPr="00B10167" w:rsidRDefault="002D68D8" w:rsidP="002D68D8">
      <w:pPr>
        <w:numPr>
          <w:ilvl w:val="0"/>
          <w:numId w:val="34"/>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Система правовых актов о государственной службе.</w:t>
      </w:r>
    </w:p>
    <w:p w:rsidR="002D68D8" w:rsidRPr="00B10167" w:rsidRDefault="002D68D8" w:rsidP="002D68D8">
      <w:pPr>
        <w:numPr>
          <w:ilvl w:val="0"/>
          <w:numId w:val="34"/>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Соотношение административного права с другими отраслями права.</w:t>
      </w:r>
    </w:p>
    <w:p w:rsidR="002D68D8" w:rsidRPr="00B10167" w:rsidRDefault="002D68D8" w:rsidP="002D68D8">
      <w:pPr>
        <w:numPr>
          <w:ilvl w:val="0"/>
          <w:numId w:val="34"/>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Социальное управление: понятие и основные черты. Государственное и муниципальное управление как разновидность </w:t>
      </w:r>
      <w:proofErr w:type="gramStart"/>
      <w:r w:rsidRPr="00B10167">
        <w:rPr>
          <w:rFonts w:ascii="Times New Roman" w:eastAsia="Times New Roman" w:hAnsi="Times New Roman" w:cs="Times New Roman"/>
          <w:sz w:val="24"/>
          <w:szCs w:val="24"/>
          <w:lang w:eastAsia="ru-RU"/>
        </w:rPr>
        <w:t>социального</w:t>
      </w:r>
      <w:proofErr w:type="gramEnd"/>
      <w:r w:rsidRPr="00B10167">
        <w:rPr>
          <w:rFonts w:ascii="Times New Roman" w:eastAsia="Times New Roman" w:hAnsi="Times New Roman" w:cs="Times New Roman"/>
          <w:sz w:val="24"/>
          <w:szCs w:val="24"/>
          <w:lang w:eastAsia="ru-RU"/>
        </w:rPr>
        <w:t>.</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Специальные административно-правовые режимы: понятие, виды. Статус жителя территории со специальным административно-правовым режимом.</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Сроки давности наложения, погашения и исполнения административных взысканий. Правила исчисления сроков.</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Территориальные органы исполнительной власти РФ. Органы исполнительной власти субъектов РФ.</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области здравоохранения и социального развития.</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области культуры и массовых коммуникаций.</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области образования и науки.</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области природных ресурсов и регионального развития.</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области промышленности и энергетики.</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сфере гражданской обороны, чрезвычайных ситуаций и ликвидации последствий стихийных бедствий.</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сфере иностранных дел.</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сфере обеспечения безопасности.</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 сфере экономического развития и торговли.</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внутренними делами.</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кредитной деятельностью.</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обороной.</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сельским хозяйством.</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транспортом; информационных технологий и связи.</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финансовой деятельностью.</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юстицией.</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Управление: понятие, основные черты.</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Федеральные службы и агентства, имеющие самостоятельный статус.</w:t>
      </w:r>
    </w:p>
    <w:p w:rsidR="002D68D8" w:rsidRPr="00B10167" w:rsidRDefault="002D68D8" w:rsidP="002D68D8">
      <w:pPr>
        <w:numPr>
          <w:ilvl w:val="0"/>
          <w:numId w:val="35"/>
        </w:numPr>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Формы управления. Правовые акты управления, их недействительность.</w:t>
      </w:r>
    </w:p>
    <w:p w:rsidR="002D68D8" w:rsidRPr="00B10167" w:rsidRDefault="002D68D8" w:rsidP="002D68D8">
      <w:pPr>
        <w:keepNext/>
        <w:keepLines/>
        <w:spacing w:before="240" w:after="240" w:line="240" w:lineRule="auto"/>
        <w:ind w:left="1135"/>
        <w:outlineLvl w:val="0"/>
        <w:rPr>
          <w:rFonts w:ascii="Times New Roman" w:eastAsia="Times New Roman" w:hAnsi="Times New Roman" w:cs="Times New Roman"/>
          <w:b/>
          <w:sz w:val="24"/>
          <w:szCs w:val="24"/>
          <w:lang w:eastAsia="ru-RU"/>
        </w:rPr>
      </w:pPr>
      <w:bookmarkStart w:id="36" w:name="_Toc519153326"/>
      <w:r>
        <w:rPr>
          <w:rFonts w:ascii="Times New Roman" w:eastAsia="Times New Roman" w:hAnsi="Times New Roman" w:cs="Times New Roman"/>
          <w:b/>
          <w:sz w:val="24"/>
          <w:szCs w:val="24"/>
          <w:lang w:eastAsia="ru-RU"/>
        </w:rPr>
        <w:t xml:space="preserve">8. </w:t>
      </w:r>
      <w:r w:rsidRPr="00B10167">
        <w:rPr>
          <w:rFonts w:ascii="Times New Roman" w:eastAsia="Times New Roman" w:hAnsi="Times New Roman" w:cs="Times New Roman"/>
          <w:b/>
          <w:sz w:val="24"/>
          <w:szCs w:val="24"/>
          <w:lang w:eastAsia="ru-RU"/>
        </w:rPr>
        <w:t>Перечень основной и дополнительной учебной литературы, необходимой для освоения дисциплины (модуля)</w:t>
      </w:r>
      <w:bookmarkEnd w:id="34"/>
      <w:bookmarkEnd w:id="35"/>
      <w:bookmarkEnd w:id="36"/>
    </w:p>
    <w:p w:rsidR="002D68D8" w:rsidRPr="00B10167" w:rsidRDefault="002D68D8" w:rsidP="002D68D8">
      <w:pPr>
        <w:tabs>
          <w:tab w:val="right" w:pos="-107"/>
        </w:tabs>
        <w:spacing w:after="0" w:line="240" w:lineRule="auto"/>
        <w:ind w:firstLine="709"/>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b/>
          <w:sz w:val="24"/>
          <w:szCs w:val="24"/>
          <w:lang w:eastAsia="ru-RU"/>
        </w:rPr>
        <w:t xml:space="preserve">а) Основная литература: </w:t>
      </w:r>
    </w:p>
    <w:p w:rsidR="002D68D8" w:rsidRPr="00BF0994" w:rsidRDefault="002D68D8" w:rsidP="002D68D8">
      <w:pPr>
        <w:numPr>
          <w:ilvl w:val="0"/>
          <w:numId w:val="36"/>
        </w:numPr>
        <w:tabs>
          <w:tab w:val="right" w:pos="-107"/>
        </w:tabs>
        <w:spacing w:after="0" w:line="240" w:lineRule="auto"/>
        <w:ind w:left="0" w:firstLine="709"/>
        <w:contextualSpacing/>
        <w:jc w:val="both"/>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 xml:space="preserve">Конин Н.М.Административное право: учеб. для бакалавров/ Н.М.Конин. – 2-е </w:t>
      </w:r>
      <w:proofErr w:type="spellStart"/>
      <w:proofErr w:type="gramStart"/>
      <w:r w:rsidRPr="00BF0994">
        <w:rPr>
          <w:rFonts w:ascii="Times New Roman" w:eastAsia="Times New Roman" w:hAnsi="Times New Roman" w:cs="Times New Roman"/>
          <w:sz w:val="24"/>
          <w:szCs w:val="24"/>
          <w:lang w:eastAsia="ru-RU"/>
        </w:rPr>
        <w:t>изд</w:t>
      </w:r>
      <w:proofErr w:type="spellEnd"/>
      <w:proofErr w:type="gramEnd"/>
      <w:r w:rsidRPr="00BF0994">
        <w:rPr>
          <w:rFonts w:ascii="Times New Roman" w:eastAsia="Times New Roman" w:hAnsi="Times New Roman" w:cs="Times New Roman"/>
          <w:sz w:val="24"/>
          <w:szCs w:val="24"/>
          <w:lang w:eastAsia="ru-RU"/>
        </w:rPr>
        <w:t xml:space="preserve">, </w:t>
      </w:r>
      <w:proofErr w:type="spellStart"/>
      <w:r w:rsidRPr="00BF0994">
        <w:rPr>
          <w:rFonts w:ascii="Times New Roman" w:eastAsia="Times New Roman" w:hAnsi="Times New Roman" w:cs="Times New Roman"/>
          <w:sz w:val="24"/>
          <w:szCs w:val="24"/>
          <w:lang w:eastAsia="ru-RU"/>
        </w:rPr>
        <w:t>перераб</w:t>
      </w:r>
      <w:proofErr w:type="spellEnd"/>
      <w:r w:rsidRPr="00BF0994">
        <w:rPr>
          <w:rFonts w:ascii="Times New Roman" w:eastAsia="Times New Roman" w:hAnsi="Times New Roman" w:cs="Times New Roman"/>
          <w:sz w:val="24"/>
          <w:szCs w:val="24"/>
          <w:lang w:eastAsia="ru-RU"/>
        </w:rPr>
        <w:t xml:space="preserve">. И доп. – М.: Проспект, 2014. – 448 </w:t>
      </w:r>
      <w:proofErr w:type="gramStart"/>
      <w:r w:rsidRPr="00BF0994">
        <w:rPr>
          <w:rFonts w:ascii="Times New Roman" w:eastAsia="Times New Roman" w:hAnsi="Times New Roman" w:cs="Times New Roman"/>
          <w:sz w:val="24"/>
          <w:szCs w:val="24"/>
          <w:lang w:eastAsia="ru-RU"/>
        </w:rPr>
        <w:t>с</w:t>
      </w:r>
      <w:proofErr w:type="gramEnd"/>
      <w:r w:rsidRPr="00BF0994">
        <w:rPr>
          <w:rFonts w:ascii="Times New Roman" w:eastAsia="Times New Roman" w:hAnsi="Times New Roman" w:cs="Times New Roman"/>
          <w:sz w:val="24"/>
          <w:szCs w:val="24"/>
          <w:lang w:eastAsia="ru-RU"/>
        </w:rPr>
        <w:t>.</w:t>
      </w:r>
    </w:p>
    <w:p w:rsidR="002D68D8" w:rsidRPr="00BF0994" w:rsidRDefault="002D68D8" w:rsidP="002D68D8">
      <w:pPr>
        <w:numPr>
          <w:ilvl w:val="0"/>
          <w:numId w:val="36"/>
        </w:numPr>
        <w:tabs>
          <w:tab w:val="right" w:pos="-107"/>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BF0994">
        <w:rPr>
          <w:rFonts w:ascii="Times New Roman" w:eastAsia="Times New Roman" w:hAnsi="Times New Roman" w:cs="Times New Roman"/>
          <w:sz w:val="24"/>
          <w:szCs w:val="24"/>
          <w:lang w:eastAsia="ru-RU"/>
        </w:rPr>
        <w:t>Андриянов</w:t>
      </w:r>
      <w:proofErr w:type="spellEnd"/>
      <w:r w:rsidRPr="00BF0994">
        <w:rPr>
          <w:rFonts w:ascii="Times New Roman" w:eastAsia="Times New Roman" w:hAnsi="Times New Roman" w:cs="Times New Roman"/>
          <w:sz w:val="24"/>
          <w:szCs w:val="24"/>
          <w:lang w:eastAsia="ru-RU"/>
        </w:rPr>
        <w:t xml:space="preserve"> В.Н. Современная административная реформа в Российской Федерации: учеб</w:t>
      </w:r>
      <w:proofErr w:type="gramStart"/>
      <w:r w:rsidRPr="00BF0994">
        <w:rPr>
          <w:rFonts w:ascii="Times New Roman" w:eastAsia="Times New Roman" w:hAnsi="Times New Roman" w:cs="Times New Roman"/>
          <w:sz w:val="24"/>
          <w:szCs w:val="24"/>
          <w:lang w:eastAsia="ru-RU"/>
        </w:rPr>
        <w:t>.</w:t>
      </w:r>
      <w:proofErr w:type="gramEnd"/>
      <w:r w:rsidRPr="00BF0994">
        <w:rPr>
          <w:rFonts w:ascii="Times New Roman" w:eastAsia="Times New Roman" w:hAnsi="Times New Roman" w:cs="Times New Roman"/>
          <w:sz w:val="24"/>
          <w:szCs w:val="24"/>
          <w:lang w:eastAsia="ru-RU"/>
        </w:rPr>
        <w:t xml:space="preserve"> </w:t>
      </w:r>
      <w:proofErr w:type="gramStart"/>
      <w:r w:rsidRPr="00BF0994">
        <w:rPr>
          <w:rFonts w:ascii="Times New Roman" w:eastAsia="Times New Roman" w:hAnsi="Times New Roman" w:cs="Times New Roman"/>
          <w:sz w:val="24"/>
          <w:szCs w:val="24"/>
          <w:lang w:eastAsia="ru-RU"/>
        </w:rPr>
        <w:t>п</w:t>
      </w:r>
      <w:proofErr w:type="gramEnd"/>
      <w:r w:rsidRPr="00BF0994">
        <w:rPr>
          <w:rFonts w:ascii="Times New Roman" w:eastAsia="Times New Roman" w:hAnsi="Times New Roman" w:cs="Times New Roman"/>
          <w:sz w:val="24"/>
          <w:szCs w:val="24"/>
          <w:lang w:eastAsia="ru-RU"/>
        </w:rPr>
        <w:t xml:space="preserve">особие/ </w:t>
      </w:r>
      <w:proofErr w:type="spellStart"/>
      <w:r w:rsidRPr="00BF0994">
        <w:rPr>
          <w:rFonts w:ascii="Times New Roman" w:eastAsia="Times New Roman" w:hAnsi="Times New Roman" w:cs="Times New Roman"/>
          <w:sz w:val="24"/>
          <w:szCs w:val="24"/>
          <w:lang w:eastAsia="ru-RU"/>
        </w:rPr>
        <w:t>В.Н.ВАндриянов</w:t>
      </w:r>
      <w:proofErr w:type="spellEnd"/>
      <w:r w:rsidRPr="00BF0994">
        <w:rPr>
          <w:rFonts w:ascii="Times New Roman" w:eastAsia="Times New Roman" w:hAnsi="Times New Roman" w:cs="Times New Roman"/>
          <w:sz w:val="24"/>
          <w:szCs w:val="24"/>
          <w:lang w:eastAsia="ru-RU"/>
        </w:rPr>
        <w:t xml:space="preserve">. - Иркутск: Изд-во БГУЭП, 2013. –  75 </w:t>
      </w:r>
      <w:proofErr w:type="gramStart"/>
      <w:r w:rsidRPr="00BF0994">
        <w:rPr>
          <w:rFonts w:ascii="Times New Roman" w:eastAsia="Times New Roman" w:hAnsi="Times New Roman" w:cs="Times New Roman"/>
          <w:sz w:val="24"/>
          <w:szCs w:val="24"/>
          <w:lang w:eastAsia="ru-RU"/>
        </w:rPr>
        <w:t>с</w:t>
      </w:r>
      <w:proofErr w:type="gramEnd"/>
      <w:r w:rsidRPr="00BF0994">
        <w:rPr>
          <w:rFonts w:ascii="Times New Roman" w:eastAsia="Times New Roman" w:hAnsi="Times New Roman" w:cs="Times New Roman"/>
          <w:sz w:val="24"/>
          <w:szCs w:val="24"/>
          <w:lang w:eastAsia="ru-RU"/>
        </w:rPr>
        <w:t>.</w:t>
      </w:r>
    </w:p>
    <w:p w:rsidR="002D68D8" w:rsidRPr="00BF0994" w:rsidRDefault="002D68D8" w:rsidP="002D68D8">
      <w:pPr>
        <w:numPr>
          <w:ilvl w:val="0"/>
          <w:numId w:val="36"/>
        </w:numPr>
        <w:tabs>
          <w:tab w:val="right" w:pos="-107"/>
        </w:tabs>
        <w:spacing w:after="0" w:line="240" w:lineRule="auto"/>
        <w:ind w:left="0" w:firstLine="709"/>
        <w:contextualSpacing/>
        <w:jc w:val="both"/>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 xml:space="preserve">Административное право Российской Федерации: учеб. для бакалавров/ [отв. ред. Л.Л. Попов]. – 2-е </w:t>
      </w:r>
      <w:proofErr w:type="spellStart"/>
      <w:proofErr w:type="gramStart"/>
      <w:r w:rsidRPr="00BF0994">
        <w:rPr>
          <w:rFonts w:ascii="Times New Roman" w:eastAsia="Times New Roman" w:hAnsi="Times New Roman" w:cs="Times New Roman"/>
          <w:sz w:val="24"/>
          <w:szCs w:val="24"/>
          <w:lang w:eastAsia="ru-RU"/>
        </w:rPr>
        <w:t>изд</w:t>
      </w:r>
      <w:proofErr w:type="spellEnd"/>
      <w:proofErr w:type="gramEnd"/>
      <w:r w:rsidRPr="00BF0994">
        <w:rPr>
          <w:rFonts w:ascii="Times New Roman" w:eastAsia="Times New Roman" w:hAnsi="Times New Roman" w:cs="Times New Roman"/>
          <w:sz w:val="24"/>
          <w:szCs w:val="24"/>
          <w:lang w:eastAsia="ru-RU"/>
        </w:rPr>
        <w:t xml:space="preserve">, </w:t>
      </w:r>
      <w:proofErr w:type="spellStart"/>
      <w:r w:rsidRPr="00BF0994">
        <w:rPr>
          <w:rFonts w:ascii="Times New Roman" w:eastAsia="Times New Roman" w:hAnsi="Times New Roman" w:cs="Times New Roman"/>
          <w:sz w:val="24"/>
          <w:szCs w:val="24"/>
          <w:lang w:eastAsia="ru-RU"/>
        </w:rPr>
        <w:t>перераб</w:t>
      </w:r>
      <w:proofErr w:type="spellEnd"/>
      <w:r w:rsidRPr="00BF0994">
        <w:rPr>
          <w:rFonts w:ascii="Times New Roman" w:eastAsia="Times New Roman" w:hAnsi="Times New Roman" w:cs="Times New Roman"/>
          <w:sz w:val="24"/>
          <w:szCs w:val="24"/>
          <w:lang w:eastAsia="ru-RU"/>
        </w:rPr>
        <w:t>. И доп. –</w:t>
      </w:r>
      <w:proofErr w:type="gramStart"/>
      <w:r w:rsidRPr="00BF0994">
        <w:rPr>
          <w:rFonts w:ascii="Times New Roman" w:eastAsia="Times New Roman" w:hAnsi="Times New Roman" w:cs="Times New Roman"/>
          <w:sz w:val="24"/>
          <w:szCs w:val="24"/>
          <w:lang w:eastAsia="ru-RU"/>
        </w:rPr>
        <w:t xml:space="preserve"> .</w:t>
      </w:r>
      <w:proofErr w:type="gramEnd"/>
      <w:r w:rsidRPr="00BF0994">
        <w:rPr>
          <w:rFonts w:ascii="Times New Roman" w:eastAsia="Times New Roman" w:hAnsi="Times New Roman" w:cs="Times New Roman"/>
          <w:sz w:val="24"/>
          <w:szCs w:val="24"/>
          <w:lang w:eastAsia="ru-RU"/>
        </w:rPr>
        <w:t xml:space="preserve">: </w:t>
      </w:r>
      <w:proofErr w:type="spellStart"/>
      <w:r w:rsidRPr="00BF0994">
        <w:rPr>
          <w:rFonts w:ascii="Times New Roman" w:eastAsia="Times New Roman" w:hAnsi="Times New Roman" w:cs="Times New Roman"/>
          <w:sz w:val="24"/>
          <w:szCs w:val="24"/>
          <w:lang w:eastAsia="ru-RU"/>
        </w:rPr>
        <w:t>РГ-пресс</w:t>
      </w:r>
      <w:proofErr w:type="spellEnd"/>
      <w:r w:rsidRPr="00BF0994">
        <w:rPr>
          <w:rFonts w:ascii="Times New Roman" w:eastAsia="Times New Roman" w:hAnsi="Times New Roman" w:cs="Times New Roman"/>
          <w:sz w:val="24"/>
          <w:szCs w:val="24"/>
          <w:lang w:eastAsia="ru-RU"/>
        </w:rPr>
        <w:t>, 2015. – 568 с. - Доп. УМО</w:t>
      </w:r>
    </w:p>
    <w:p w:rsidR="002D68D8" w:rsidRPr="00BF0994" w:rsidRDefault="002D68D8" w:rsidP="002D68D8">
      <w:pPr>
        <w:numPr>
          <w:ilvl w:val="0"/>
          <w:numId w:val="36"/>
        </w:numPr>
        <w:tabs>
          <w:tab w:val="right" w:pos="-107"/>
        </w:tabs>
        <w:spacing w:after="0" w:line="240" w:lineRule="auto"/>
        <w:ind w:left="0" w:firstLine="709"/>
        <w:contextualSpacing/>
        <w:jc w:val="both"/>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Административное право Российской Федерации: учеб</w:t>
      </w:r>
      <w:proofErr w:type="gramStart"/>
      <w:r w:rsidRPr="00BF0994">
        <w:rPr>
          <w:rFonts w:ascii="Times New Roman" w:eastAsia="Times New Roman" w:hAnsi="Times New Roman" w:cs="Times New Roman"/>
          <w:sz w:val="24"/>
          <w:szCs w:val="24"/>
          <w:lang w:eastAsia="ru-RU"/>
        </w:rPr>
        <w:t>.</w:t>
      </w:r>
      <w:proofErr w:type="gramEnd"/>
      <w:r w:rsidRPr="00BF0994">
        <w:rPr>
          <w:rFonts w:ascii="Times New Roman" w:eastAsia="Times New Roman" w:hAnsi="Times New Roman" w:cs="Times New Roman"/>
          <w:sz w:val="24"/>
          <w:szCs w:val="24"/>
          <w:lang w:eastAsia="ru-RU"/>
        </w:rPr>
        <w:t>/</w:t>
      </w:r>
      <w:proofErr w:type="gramStart"/>
      <w:r w:rsidRPr="00BF0994">
        <w:rPr>
          <w:rFonts w:ascii="Times New Roman" w:eastAsia="Times New Roman" w:hAnsi="Times New Roman" w:cs="Times New Roman"/>
          <w:sz w:val="24"/>
          <w:szCs w:val="24"/>
          <w:lang w:eastAsia="ru-RU"/>
        </w:rPr>
        <w:t>п</w:t>
      </w:r>
      <w:proofErr w:type="gramEnd"/>
      <w:r w:rsidRPr="00BF0994">
        <w:rPr>
          <w:rFonts w:ascii="Times New Roman" w:eastAsia="Times New Roman" w:hAnsi="Times New Roman" w:cs="Times New Roman"/>
          <w:sz w:val="24"/>
          <w:szCs w:val="24"/>
          <w:lang w:eastAsia="ru-RU"/>
        </w:rPr>
        <w:t xml:space="preserve">од ред. </w:t>
      </w:r>
      <w:proofErr w:type="spellStart"/>
      <w:r w:rsidRPr="00BF0994">
        <w:rPr>
          <w:rFonts w:ascii="Times New Roman" w:eastAsia="Times New Roman" w:hAnsi="Times New Roman" w:cs="Times New Roman"/>
          <w:sz w:val="24"/>
          <w:szCs w:val="24"/>
          <w:lang w:eastAsia="ru-RU"/>
        </w:rPr>
        <w:t>А.В.Мелехина</w:t>
      </w:r>
      <w:proofErr w:type="spellEnd"/>
      <w:r w:rsidRPr="00BF0994">
        <w:rPr>
          <w:rFonts w:ascii="Times New Roman" w:eastAsia="Times New Roman" w:hAnsi="Times New Roman" w:cs="Times New Roman"/>
          <w:sz w:val="24"/>
          <w:szCs w:val="24"/>
          <w:lang w:eastAsia="ru-RU"/>
        </w:rPr>
        <w:t>. – М.:Юстиция,2016. – 624 с. – (</w:t>
      </w:r>
      <w:proofErr w:type="spellStart"/>
      <w:r w:rsidRPr="00BF0994">
        <w:rPr>
          <w:rFonts w:ascii="Times New Roman" w:eastAsia="Times New Roman" w:hAnsi="Times New Roman" w:cs="Times New Roman"/>
          <w:sz w:val="24"/>
          <w:szCs w:val="24"/>
          <w:lang w:eastAsia="ru-RU"/>
        </w:rPr>
        <w:t>Бакалавриат</w:t>
      </w:r>
      <w:proofErr w:type="spellEnd"/>
      <w:r w:rsidRPr="00BF0994">
        <w:rPr>
          <w:rFonts w:ascii="Times New Roman" w:eastAsia="Times New Roman" w:hAnsi="Times New Roman" w:cs="Times New Roman"/>
          <w:sz w:val="24"/>
          <w:szCs w:val="24"/>
          <w:lang w:eastAsia="ru-RU"/>
        </w:rPr>
        <w:t xml:space="preserve"> и </w:t>
      </w:r>
      <w:proofErr w:type="spellStart"/>
      <w:r w:rsidRPr="00BF0994">
        <w:rPr>
          <w:rFonts w:ascii="Times New Roman" w:eastAsia="Times New Roman" w:hAnsi="Times New Roman" w:cs="Times New Roman"/>
          <w:sz w:val="24"/>
          <w:szCs w:val="24"/>
          <w:lang w:eastAsia="ru-RU"/>
        </w:rPr>
        <w:t>специалитет</w:t>
      </w:r>
      <w:proofErr w:type="spellEnd"/>
      <w:r w:rsidRPr="00BF0994">
        <w:rPr>
          <w:rFonts w:ascii="Times New Roman" w:eastAsia="Times New Roman" w:hAnsi="Times New Roman" w:cs="Times New Roman"/>
          <w:sz w:val="24"/>
          <w:szCs w:val="24"/>
          <w:lang w:eastAsia="ru-RU"/>
        </w:rPr>
        <w:t>). - Доп. УМО</w:t>
      </w:r>
    </w:p>
    <w:p w:rsidR="002D68D8" w:rsidRPr="00BF0994" w:rsidRDefault="002D68D8" w:rsidP="002D68D8">
      <w:pPr>
        <w:tabs>
          <w:tab w:val="right" w:pos="-107"/>
        </w:tabs>
        <w:spacing w:after="0" w:line="240" w:lineRule="auto"/>
        <w:ind w:firstLine="709"/>
        <w:contextualSpacing/>
        <w:jc w:val="both"/>
        <w:rPr>
          <w:rFonts w:ascii="Times New Roman" w:eastAsia="Times New Roman" w:hAnsi="Times New Roman" w:cs="Times New Roman"/>
          <w:sz w:val="24"/>
          <w:szCs w:val="24"/>
          <w:lang w:eastAsia="ru-RU"/>
        </w:rPr>
      </w:pPr>
    </w:p>
    <w:p w:rsidR="002D68D8" w:rsidRPr="00BF0994" w:rsidRDefault="002D68D8" w:rsidP="002D68D8">
      <w:pPr>
        <w:tabs>
          <w:tab w:val="right" w:pos="-107"/>
        </w:tabs>
        <w:spacing w:after="0" w:line="240" w:lineRule="auto"/>
        <w:ind w:firstLine="709"/>
        <w:contextualSpacing/>
        <w:jc w:val="both"/>
        <w:rPr>
          <w:rFonts w:ascii="Times New Roman" w:eastAsia="Times New Roman" w:hAnsi="Times New Roman" w:cs="Times New Roman"/>
          <w:b/>
          <w:sz w:val="24"/>
          <w:szCs w:val="24"/>
          <w:lang w:eastAsia="ru-RU"/>
        </w:rPr>
      </w:pPr>
      <w:r w:rsidRPr="00BF0994">
        <w:rPr>
          <w:rFonts w:ascii="Times New Roman" w:eastAsia="Times New Roman" w:hAnsi="Times New Roman" w:cs="Times New Roman"/>
          <w:b/>
          <w:sz w:val="24"/>
          <w:szCs w:val="24"/>
          <w:lang w:eastAsia="ru-RU"/>
        </w:rPr>
        <w:t>б) Дополнительная литература:</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lastRenderedPageBreak/>
        <w:t xml:space="preserve">Административное </w:t>
      </w:r>
      <w:proofErr w:type="spellStart"/>
      <w:r w:rsidRPr="00BF0994">
        <w:rPr>
          <w:rFonts w:ascii="Times New Roman" w:eastAsia="Arial Unicode MS" w:hAnsi="Times New Roman" w:cs="Times New Roman"/>
          <w:sz w:val="24"/>
          <w:szCs w:val="24"/>
          <w:lang w:eastAsia="ru-RU"/>
        </w:rPr>
        <w:t>право</w:t>
      </w:r>
      <w:proofErr w:type="gramStart"/>
      <w:r w:rsidRPr="00BF0994">
        <w:rPr>
          <w:rFonts w:ascii="Times New Roman" w:eastAsia="Arial Unicode MS" w:hAnsi="Times New Roman" w:cs="Times New Roman"/>
          <w:sz w:val="24"/>
          <w:szCs w:val="24"/>
          <w:lang w:eastAsia="ru-RU"/>
        </w:rPr>
        <w:t>:У</w:t>
      </w:r>
      <w:proofErr w:type="gramEnd"/>
      <w:r w:rsidRPr="00BF0994">
        <w:rPr>
          <w:rFonts w:ascii="Times New Roman" w:eastAsia="Arial Unicode MS" w:hAnsi="Times New Roman" w:cs="Times New Roman"/>
          <w:sz w:val="24"/>
          <w:szCs w:val="24"/>
          <w:lang w:eastAsia="ru-RU"/>
        </w:rPr>
        <w:t>чеб</w:t>
      </w:r>
      <w:proofErr w:type="spellEnd"/>
      <w:r w:rsidRPr="00BF0994">
        <w:rPr>
          <w:rFonts w:ascii="Times New Roman" w:eastAsia="Arial Unicode MS" w:hAnsi="Times New Roman" w:cs="Times New Roman"/>
          <w:sz w:val="24"/>
          <w:szCs w:val="24"/>
          <w:lang w:eastAsia="ru-RU"/>
        </w:rPr>
        <w:t xml:space="preserve">. / Д.Н. </w:t>
      </w:r>
      <w:proofErr w:type="spellStart"/>
      <w:r w:rsidRPr="00BF0994">
        <w:rPr>
          <w:rFonts w:ascii="Times New Roman" w:eastAsia="Arial Unicode MS" w:hAnsi="Times New Roman" w:cs="Times New Roman"/>
          <w:sz w:val="24"/>
          <w:szCs w:val="24"/>
          <w:lang w:eastAsia="ru-RU"/>
        </w:rPr>
        <w:t>Бахрах</w:t>
      </w:r>
      <w:proofErr w:type="spellEnd"/>
      <w:r w:rsidRPr="00BF0994">
        <w:rPr>
          <w:rFonts w:ascii="Times New Roman" w:eastAsia="Arial Unicode MS" w:hAnsi="Times New Roman" w:cs="Times New Roman"/>
          <w:sz w:val="24"/>
          <w:szCs w:val="24"/>
          <w:lang w:eastAsia="ru-RU"/>
        </w:rPr>
        <w:t xml:space="preserve"> и др. -3-e изд. - М.: НОРМА, 2007. - 816 с. </w:t>
      </w:r>
      <w:proofErr w:type="gramStart"/>
      <w:r w:rsidRPr="00BF0994">
        <w:rPr>
          <w:rFonts w:ascii="Times New Roman" w:eastAsia="Arial Unicode MS" w:hAnsi="Times New Roman" w:cs="Times New Roman"/>
          <w:sz w:val="24"/>
          <w:szCs w:val="24"/>
          <w:lang w:eastAsia="ru-RU"/>
        </w:rPr>
        <w:t>-Г</w:t>
      </w:r>
      <w:proofErr w:type="gramEnd"/>
      <w:r w:rsidRPr="00BF0994">
        <w:rPr>
          <w:rFonts w:ascii="Times New Roman" w:eastAsia="Arial Unicode MS" w:hAnsi="Times New Roman" w:cs="Times New Roman"/>
          <w:sz w:val="24"/>
          <w:szCs w:val="24"/>
          <w:lang w:eastAsia="ru-RU"/>
        </w:rPr>
        <w:t>РИФ</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 xml:space="preserve">Административное </w:t>
      </w:r>
      <w:proofErr w:type="spellStart"/>
      <w:r w:rsidRPr="00BF0994">
        <w:rPr>
          <w:rFonts w:ascii="Times New Roman" w:eastAsia="Arial Unicode MS" w:hAnsi="Times New Roman" w:cs="Times New Roman"/>
          <w:sz w:val="24"/>
          <w:szCs w:val="24"/>
          <w:lang w:eastAsia="ru-RU"/>
        </w:rPr>
        <w:t>право</w:t>
      </w:r>
      <w:proofErr w:type="gramStart"/>
      <w:r w:rsidRPr="00BF0994">
        <w:rPr>
          <w:rFonts w:ascii="Times New Roman" w:eastAsia="Arial Unicode MS" w:hAnsi="Times New Roman" w:cs="Times New Roman"/>
          <w:sz w:val="24"/>
          <w:szCs w:val="24"/>
          <w:lang w:eastAsia="ru-RU"/>
        </w:rPr>
        <w:t>:У</w:t>
      </w:r>
      <w:proofErr w:type="gramEnd"/>
      <w:r w:rsidRPr="00BF0994">
        <w:rPr>
          <w:rFonts w:ascii="Times New Roman" w:eastAsia="Arial Unicode MS" w:hAnsi="Times New Roman" w:cs="Times New Roman"/>
          <w:sz w:val="24"/>
          <w:szCs w:val="24"/>
          <w:lang w:eastAsia="ru-RU"/>
        </w:rPr>
        <w:t>чеб</w:t>
      </w:r>
      <w:proofErr w:type="spellEnd"/>
      <w:r w:rsidRPr="00BF0994">
        <w:rPr>
          <w:rFonts w:ascii="Times New Roman" w:eastAsia="Arial Unicode MS" w:hAnsi="Times New Roman" w:cs="Times New Roman"/>
          <w:sz w:val="24"/>
          <w:szCs w:val="24"/>
          <w:lang w:eastAsia="ru-RU"/>
        </w:rPr>
        <w:t xml:space="preserve">. / Под ред. Л.Л.Попова. - 2-e изд., </w:t>
      </w:r>
      <w:proofErr w:type="spellStart"/>
      <w:r w:rsidRPr="00BF0994">
        <w:rPr>
          <w:rFonts w:ascii="Times New Roman" w:eastAsia="Arial Unicode MS" w:hAnsi="Times New Roman" w:cs="Times New Roman"/>
          <w:sz w:val="24"/>
          <w:szCs w:val="24"/>
          <w:lang w:eastAsia="ru-RU"/>
        </w:rPr>
        <w:t>перераб</w:t>
      </w:r>
      <w:proofErr w:type="gramStart"/>
      <w:r w:rsidRPr="00BF0994">
        <w:rPr>
          <w:rFonts w:ascii="Times New Roman" w:eastAsia="Arial Unicode MS" w:hAnsi="Times New Roman" w:cs="Times New Roman"/>
          <w:sz w:val="24"/>
          <w:szCs w:val="24"/>
          <w:lang w:eastAsia="ru-RU"/>
        </w:rPr>
        <w:t>.и</w:t>
      </w:r>
      <w:proofErr w:type="spellEnd"/>
      <w:proofErr w:type="gramEnd"/>
      <w:r w:rsidRPr="00BF0994">
        <w:rPr>
          <w:rFonts w:ascii="Times New Roman" w:eastAsia="Arial Unicode MS" w:hAnsi="Times New Roman" w:cs="Times New Roman"/>
          <w:sz w:val="24"/>
          <w:szCs w:val="24"/>
          <w:lang w:eastAsia="ru-RU"/>
        </w:rPr>
        <w:t xml:space="preserve"> доп. - М.: </w:t>
      </w:r>
      <w:proofErr w:type="spellStart"/>
      <w:r w:rsidRPr="00BF0994">
        <w:rPr>
          <w:rFonts w:ascii="Times New Roman" w:eastAsia="Arial Unicode MS" w:hAnsi="Times New Roman" w:cs="Times New Roman"/>
          <w:sz w:val="24"/>
          <w:szCs w:val="24"/>
          <w:lang w:eastAsia="ru-RU"/>
        </w:rPr>
        <w:t>Юристъ</w:t>
      </w:r>
      <w:proofErr w:type="spellEnd"/>
      <w:r w:rsidRPr="00BF0994">
        <w:rPr>
          <w:rFonts w:ascii="Times New Roman" w:eastAsia="Arial Unicode MS" w:hAnsi="Times New Roman" w:cs="Times New Roman"/>
          <w:sz w:val="24"/>
          <w:szCs w:val="24"/>
          <w:lang w:eastAsia="ru-RU"/>
        </w:rPr>
        <w:t>, 2006. - ГРИФ</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proofErr w:type="spellStart"/>
      <w:r w:rsidRPr="00BF0994">
        <w:rPr>
          <w:rFonts w:ascii="Times New Roman" w:eastAsia="Arial Unicode MS" w:hAnsi="Times New Roman" w:cs="Times New Roman"/>
          <w:sz w:val="24"/>
          <w:szCs w:val="24"/>
          <w:lang w:eastAsia="ru-RU"/>
        </w:rPr>
        <w:t>Юридич</w:t>
      </w:r>
      <w:proofErr w:type="spellEnd"/>
      <w:r w:rsidRPr="00BF0994">
        <w:rPr>
          <w:rFonts w:ascii="Times New Roman" w:eastAsia="Arial Unicode MS" w:hAnsi="Times New Roman" w:cs="Times New Roman"/>
          <w:sz w:val="24"/>
          <w:szCs w:val="24"/>
          <w:lang w:eastAsia="ru-RU"/>
        </w:rPr>
        <w:t xml:space="preserve">. </w:t>
      </w:r>
      <w:proofErr w:type="spellStart"/>
      <w:r w:rsidRPr="00BF0994">
        <w:rPr>
          <w:rFonts w:ascii="Times New Roman" w:eastAsia="Arial Unicode MS" w:hAnsi="Times New Roman" w:cs="Times New Roman"/>
          <w:sz w:val="24"/>
          <w:szCs w:val="24"/>
          <w:lang w:eastAsia="ru-RU"/>
        </w:rPr>
        <w:t>энциклопед</w:t>
      </w:r>
      <w:proofErr w:type="spellEnd"/>
      <w:r w:rsidRPr="00BF0994">
        <w:rPr>
          <w:rFonts w:ascii="Times New Roman" w:eastAsia="Arial Unicode MS" w:hAnsi="Times New Roman" w:cs="Times New Roman"/>
          <w:sz w:val="24"/>
          <w:szCs w:val="24"/>
          <w:lang w:eastAsia="ru-RU"/>
        </w:rPr>
        <w:t xml:space="preserve">. словарь / М.О. </w:t>
      </w:r>
      <w:proofErr w:type="spellStart"/>
      <w:r w:rsidRPr="00BF0994">
        <w:rPr>
          <w:rFonts w:ascii="Times New Roman" w:eastAsia="Arial Unicode MS" w:hAnsi="Times New Roman" w:cs="Times New Roman"/>
          <w:sz w:val="24"/>
          <w:szCs w:val="24"/>
          <w:lang w:eastAsia="ru-RU"/>
        </w:rPr>
        <w:t>Буянова</w:t>
      </w:r>
      <w:proofErr w:type="spellEnd"/>
      <w:r w:rsidRPr="00BF0994">
        <w:rPr>
          <w:rFonts w:ascii="Times New Roman" w:eastAsia="Arial Unicode MS" w:hAnsi="Times New Roman" w:cs="Times New Roman"/>
          <w:sz w:val="24"/>
          <w:szCs w:val="24"/>
          <w:lang w:eastAsia="ru-RU"/>
        </w:rPr>
        <w:t xml:space="preserve">; Отв. ред. М.Н. Марченко. </w:t>
      </w:r>
      <w:proofErr w:type="gramStart"/>
      <w:r w:rsidRPr="00BF0994">
        <w:rPr>
          <w:rFonts w:ascii="Times New Roman" w:eastAsia="Arial Unicode MS" w:hAnsi="Times New Roman" w:cs="Times New Roman"/>
          <w:sz w:val="24"/>
          <w:szCs w:val="24"/>
          <w:lang w:eastAsia="ru-RU"/>
        </w:rPr>
        <w:t>-</w:t>
      </w:r>
      <w:proofErr w:type="spellStart"/>
      <w:r w:rsidRPr="00BF0994">
        <w:rPr>
          <w:rFonts w:ascii="Times New Roman" w:eastAsia="Arial Unicode MS" w:hAnsi="Times New Roman" w:cs="Times New Roman"/>
          <w:sz w:val="24"/>
          <w:szCs w:val="24"/>
          <w:lang w:eastAsia="ru-RU"/>
        </w:rPr>
        <w:t>В</w:t>
      </w:r>
      <w:proofErr w:type="gramEnd"/>
      <w:r w:rsidRPr="00BF0994">
        <w:rPr>
          <w:rFonts w:ascii="Times New Roman" w:eastAsia="Arial Unicode MS" w:hAnsi="Times New Roman" w:cs="Times New Roman"/>
          <w:sz w:val="24"/>
          <w:szCs w:val="24"/>
          <w:lang w:eastAsia="ru-RU"/>
        </w:rPr>
        <w:t>елби</w:t>
      </w:r>
      <w:proofErr w:type="spellEnd"/>
      <w:r w:rsidRPr="00BF0994">
        <w:rPr>
          <w:rFonts w:ascii="Times New Roman" w:eastAsia="Arial Unicode MS" w:hAnsi="Times New Roman" w:cs="Times New Roman"/>
          <w:sz w:val="24"/>
          <w:szCs w:val="24"/>
          <w:lang w:eastAsia="ru-RU"/>
        </w:rPr>
        <w:t>: Проспект, 2006. - 816с.</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Кодекс</w:t>
      </w:r>
      <w:proofErr w:type="gramStart"/>
      <w:r w:rsidRPr="00BF0994">
        <w:rPr>
          <w:rFonts w:ascii="Times New Roman" w:eastAsia="Arial Unicode MS" w:hAnsi="Times New Roman" w:cs="Times New Roman"/>
          <w:sz w:val="24"/>
          <w:szCs w:val="24"/>
          <w:lang w:eastAsia="ru-RU"/>
        </w:rPr>
        <w:t xml:space="preserve"> Р</w:t>
      </w:r>
      <w:proofErr w:type="gramEnd"/>
      <w:r w:rsidRPr="00BF0994">
        <w:rPr>
          <w:rFonts w:ascii="Times New Roman" w:eastAsia="Arial Unicode MS" w:hAnsi="Times New Roman" w:cs="Times New Roman"/>
          <w:sz w:val="24"/>
          <w:szCs w:val="24"/>
          <w:lang w:eastAsia="ru-RU"/>
        </w:rPr>
        <w:t xml:space="preserve">ос. Федерации об </w:t>
      </w:r>
      <w:proofErr w:type="spellStart"/>
      <w:r w:rsidRPr="00BF0994">
        <w:rPr>
          <w:rFonts w:ascii="Times New Roman" w:eastAsia="Arial Unicode MS" w:hAnsi="Times New Roman" w:cs="Times New Roman"/>
          <w:sz w:val="24"/>
          <w:szCs w:val="24"/>
          <w:lang w:eastAsia="ru-RU"/>
        </w:rPr>
        <w:t>адм</w:t>
      </w:r>
      <w:proofErr w:type="spellEnd"/>
      <w:r w:rsidRPr="00BF0994">
        <w:rPr>
          <w:rFonts w:ascii="Times New Roman" w:eastAsia="Arial Unicode MS" w:hAnsi="Times New Roman" w:cs="Times New Roman"/>
          <w:sz w:val="24"/>
          <w:szCs w:val="24"/>
          <w:lang w:eastAsia="ru-RU"/>
        </w:rPr>
        <w:t xml:space="preserve">. правонарушениях: </w:t>
      </w:r>
      <w:proofErr w:type="spellStart"/>
      <w:r w:rsidRPr="00BF0994">
        <w:rPr>
          <w:rFonts w:ascii="Times New Roman" w:eastAsia="Arial Unicode MS" w:hAnsi="Times New Roman" w:cs="Times New Roman"/>
          <w:sz w:val="24"/>
          <w:szCs w:val="24"/>
          <w:lang w:eastAsia="ru-RU"/>
        </w:rPr>
        <w:t>Оф</w:t>
      </w:r>
      <w:proofErr w:type="gramStart"/>
      <w:r w:rsidRPr="00BF0994">
        <w:rPr>
          <w:rFonts w:ascii="Times New Roman" w:eastAsia="Arial Unicode MS" w:hAnsi="Times New Roman" w:cs="Times New Roman"/>
          <w:sz w:val="24"/>
          <w:szCs w:val="24"/>
          <w:lang w:eastAsia="ru-RU"/>
        </w:rPr>
        <w:t>.т</w:t>
      </w:r>
      <w:proofErr w:type="gramEnd"/>
      <w:r w:rsidRPr="00BF0994">
        <w:rPr>
          <w:rFonts w:ascii="Times New Roman" w:eastAsia="Arial Unicode MS" w:hAnsi="Times New Roman" w:cs="Times New Roman"/>
          <w:sz w:val="24"/>
          <w:szCs w:val="24"/>
          <w:lang w:eastAsia="ru-RU"/>
        </w:rPr>
        <w:t>екст</w:t>
      </w:r>
      <w:proofErr w:type="spellEnd"/>
      <w:r w:rsidRPr="00BF0994">
        <w:rPr>
          <w:rFonts w:ascii="Times New Roman" w:eastAsia="Arial Unicode MS" w:hAnsi="Times New Roman" w:cs="Times New Roman"/>
          <w:sz w:val="24"/>
          <w:szCs w:val="24"/>
          <w:lang w:eastAsia="ru-RU"/>
        </w:rPr>
        <w:t>(по сост. на 08.09.06) - М.: Омега-Л,2006</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 xml:space="preserve">Конин Н.М. Административное право России в </w:t>
      </w:r>
      <w:proofErr w:type="spellStart"/>
      <w:r w:rsidRPr="00BF0994">
        <w:rPr>
          <w:rFonts w:ascii="Times New Roman" w:eastAsia="Arial Unicode MS" w:hAnsi="Times New Roman" w:cs="Times New Roman"/>
          <w:sz w:val="24"/>
          <w:szCs w:val="24"/>
          <w:lang w:eastAsia="ru-RU"/>
        </w:rPr>
        <w:t>вопр</w:t>
      </w:r>
      <w:proofErr w:type="spellEnd"/>
      <w:r w:rsidRPr="00BF0994">
        <w:rPr>
          <w:rFonts w:ascii="Times New Roman" w:eastAsia="Arial Unicode MS" w:hAnsi="Times New Roman" w:cs="Times New Roman"/>
          <w:sz w:val="24"/>
          <w:szCs w:val="24"/>
          <w:lang w:eastAsia="ru-RU"/>
        </w:rPr>
        <w:t>. и отв.: Учеб</w:t>
      </w:r>
      <w:proofErr w:type="gramStart"/>
      <w:r w:rsidRPr="00BF0994">
        <w:rPr>
          <w:rFonts w:ascii="Times New Roman" w:eastAsia="Arial Unicode MS" w:hAnsi="Times New Roman" w:cs="Times New Roman"/>
          <w:sz w:val="24"/>
          <w:szCs w:val="24"/>
          <w:lang w:eastAsia="ru-RU"/>
        </w:rPr>
        <w:t>.</w:t>
      </w:r>
      <w:proofErr w:type="gramEnd"/>
      <w:r w:rsidRPr="00BF0994">
        <w:rPr>
          <w:rFonts w:ascii="Times New Roman" w:eastAsia="Arial Unicode MS" w:hAnsi="Times New Roman" w:cs="Times New Roman"/>
          <w:sz w:val="24"/>
          <w:szCs w:val="24"/>
          <w:lang w:eastAsia="ru-RU"/>
        </w:rPr>
        <w:t xml:space="preserve"> </w:t>
      </w:r>
      <w:proofErr w:type="gramStart"/>
      <w:r w:rsidRPr="00BF0994">
        <w:rPr>
          <w:rFonts w:ascii="Times New Roman" w:eastAsia="Arial Unicode MS" w:hAnsi="Times New Roman" w:cs="Times New Roman"/>
          <w:sz w:val="24"/>
          <w:szCs w:val="24"/>
          <w:lang w:eastAsia="ru-RU"/>
        </w:rPr>
        <w:t>п</w:t>
      </w:r>
      <w:proofErr w:type="gramEnd"/>
      <w:r w:rsidRPr="00BF0994">
        <w:rPr>
          <w:rFonts w:ascii="Times New Roman" w:eastAsia="Arial Unicode MS" w:hAnsi="Times New Roman" w:cs="Times New Roman"/>
          <w:sz w:val="24"/>
          <w:szCs w:val="24"/>
          <w:lang w:eastAsia="ru-RU"/>
        </w:rPr>
        <w:t xml:space="preserve">особие. - 2 изд. - М.: </w:t>
      </w:r>
      <w:proofErr w:type="spellStart"/>
      <w:r w:rsidRPr="00BF0994">
        <w:rPr>
          <w:rFonts w:ascii="Times New Roman" w:eastAsia="Arial Unicode MS" w:hAnsi="Times New Roman" w:cs="Times New Roman"/>
          <w:sz w:val="24"/>
          <w:szCs w:val="24"/>
          <w:lang w:eastAsia="ru-RU"/>
        </w:rPr>
        <w:t>Велби</w:t>
      </w:r>
      <w:proofErr w:type="spellEnd"/>
      <w:r w:rsidRPr="00BF0994">
        <w:rPr>
          <w:rFonts w:ascii="Times New Roman" w:eastAsia="Arial Unicode MS" w:hAnsi="Times New Roman" w:cs="Times New Roman"/>
          <w:sz w:val="24"/>
          <w:szCs w:val="24"/>
          <w:lang w:eastAsia="ru-RU"/>
        </w:rPr>
        <w:t>, 2007.-272 с.</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proofErr w:type="spellStart"/>
      <w:r w:rsidRPr="00BF0994">
        <w:rPr>
          <w:rFonts w:ascii="Times New Roman" w:eastAsia="Arial Unicode MS" w:hAnsi="Times New Roman" w:cs="Times New Roman"/>
          <w:sz w:val="24"/>
          <w:szCs w:val="24"/>
          <w:lang w:eastAsia="ru-RU"/>
        </w:rPr>
        <w:t>Бахрах</w:t>
      </w:r>
      <w:proofErr w:type="spellEnd"/>
      <w:r w:rsidRPr="00BF0994">
        <w:rPr>
          <w:rFonts w:ascii="Times New Roman" w:eastAsia="Arial Unicode MS" w:hAnsi="Times New Roman" w:cs="Times New Roman"/>
          <w:sz w:val="24"/>
          <w:szCs w:val="24"/>
          <w:lang w:eastAsia="ru-RU"/>
        </w:rPr>
        <w:t xml:space="preserve"> Д.Н., </w:t>
      </w:r>
      <w:proofErr w:type="spellStart"/>
      <w:r w:rsidRPr="00BF0994">
        <w:rPr>
          <w:rFonts w:ascii="Times New Roman" w:eastAsia="Arial Unicode MS" w:hAnsi="Times New Roman" w:cs="Times New Roman"/>
          <w:sz w:val="24"/>
          <w:szCs w:val="24"/>
          <w:lang w:eastAsia="ru-RU"/>
        </w:rPr>
        <w:t>Россинский</w:t>
      </w:r>
      <w:proofErr w:type="spellEnd"/>
      <w:r w:rsidRPr="00BF0994">
        <w:rPr>
          <w:rFonts w:ascii="Times New Roman" w:eastAsia="Arial Unicode MS" w:hAnsi="Times New Roman" w:cs="Times New Roman"/>
          <w:sz w:val="24"/>
          <w:szCs w:val="24"/>
          <w:lang w:eastAsia="ru-RU"/>
        </w:rPr>
        <w:t xml:space="preserve"> Б.В., </w:t>
      </w:r>
      <w:proofErr w:type="spellStart"/>
      <w:r w:rsidRPr="00BF0994">
        <w:rPr>
          <w:rFonts w:ascii="Times New Roman" w:eastAsia="Arial Unicode MS" w:hAnsi="Times New Roman" w:cs="Times New Roman"/>
          <w:sz w:val="24"/>
          <w:szCs w:val="24"/>
          <w:lang w:eastAsia="ru-RU"/>
        </w:rPr>
        <w:t>Старилов</w:t>
      </w:r>
      <w:proofErr w:type="spellEnd"/>
      <w:r w:rsidRPr="00BF0994">
        <w:rPr>
          <w:rFonts w:ascii="Times New Roman" w:eastAsia="Arial Unicode MS" w:hAnsi="Times New Roman" w:cs="Times New Roman"/>
          <w:sz w:val="24"/>
          <w:szCs w:val="24"/>
          <w:lang w:eastAsia="ru-RU"/>
        </w:rPr>
        <w:t xml:space="preserve"> Ю.Н. Административное право: Учеб- 3-e изд., пересмотр. и доп. - М.: НОРМА, 2007.- 816 с. – Доп</w:t>
      </w:r>
      <w:proofErr w:type="gramStart"/>
      <w:r w:rsidRPr="00BF0994">
        <w:rPr>
          <w:rFonts w:ascii="Times New Roman" w:eastAsia="Arial Unicode MS" w:hAnsi="Times New Roman" w:cs="Times New Roman"/>
          <w:sz w:val="24"/>
          <w:szCs w:val="24"/>
          <w:lang w:eastAsia="ru-RU"/>
        </w:rPr>
        <w:t>.М</w:t>
      </w:r>
      <w:proofErr w:type="gramEnd"/>
      <w:r w:rsidRPr="00BF0994">
        <w:rPr>
          <w:rFonts w:ascii="Times New Roman" w:eastAsia="Arial Unicode MS" w:hAnsi="Times New Roman" w:cs="Times New Roman"/>
          <w:sz w:val="24"/>
          <w:szCs w:val="24"/>
          <w:lang w:eastAsia="ru-RU"/>
        </w:rPr>
        <w:t>О</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 xml:space="preserve">Кодекс РФ об административных правонарушениях: По сост. на 20.02. </w:t>
      </w:r>
      <w:smartTag w:uri="urn:schemas-microsoft-com:office:smarttags" w:element="metricconverter">
        <w:smartTagPr>
          <w:attr w:name="ProductID" w:val="2008 г"/>
        </w:smartTagPr>
        <w:r w:rsidRPr="00BF0994">
          <w:rPr>
            <w:rFonts w:ascii="Times New Roman" w:eastAsia="Arial Unicode MS" w:hAnsi="Times New Roman" w:cs="Times New Roman"/>
            <w:sz w:val="24"/>
            <w:szCs w:val="24"/>
            <w:lang w:eastAsia="ru-RU"/>
          </w:rPr>
          <w:t>2008 г</w:t>
        </w:r>
      </w:smartTag>
      <w:r w:rsidRPr="00BF0994">
        <w:rPr>
          <w:rFonts w:ascii="Times New Roman" w:eastAsia="Arial Unicode MS" w:hAnsi="Times New Roman" w:cs="Times New Roman"/>
          <w:sz w:val="24"/>
          <w:szCs w:val="24"/>
          <w:lang w:eastAsia="ru-RU"/>
        </w:rPr>
        <w:t xml:space="preserve">. - М.: Проспект, 2009. -352 </w:t>
      </w:r>
      <w:proofErr w:type="gramStart"/>
      <w:r w:rsidRPr="00BF0994">
        <w:rPr>
          <w:rFonts w:ascii="Times New Roman" w:eastAsia="Arial Unicode MS" w:hAnsi="Times New Roman" w:cs="Times New Roman"/>
          <w:sz w:val="24"/>
          <w:szCs w:val="24"/>
          <w:lang w:eastAsia="ru-RU"/>
        </w:rPr>
        <w:t>с</w:t>
      </w:r>
      <w:proofErr w:type="gramEnd"/>
      <w:r w:rsidRPr="00BF0994">
        <w:rPr>
          <w:rFonts w:ascii="Times New Roman" w:eastAsia="Arial Unicode MS" w:hAnsi="Times New Roman" w:cs="Times New Roman"/>
          <w:sz w:val="24"/>
          <w:szCs w:val="24"/>
          <w:lang w:eastAsia="ru-RU"/>
        </w:rPr>
        <w:t>.</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 xml:space="preserve">CD-ROM: Административное право России: Электронный учебник/ под ред. </w:t>
      </w:r>
      <w:proofErr w:type="spellStart"/>
      <w:r w:rsidRPr="00BF0994">
        <w:rPr>
          <w:rFonts w:ascii="Times New Roman" w:eastAsia="Arial Unicode MS" w:hAnsi="Times New Roman" w:cs="Times New Roman"/>
          <w:sz w:val="24"/>
          <w:szCs w:val="24"/>
          <w:lang w:eastAsia="ru-RU"/>
        </w:rPr>
        <w:t>Н.Ю.Хаманевой</w:t>
      </w:r>
      <w:proofErr w:type="spellEnd"/>
      <w:r w:rsidRPr="00BF0994">
        <w:rPr>
          <w:rFonts w:ascii="Times New Roman" w:eastAsia="Arial Unicode MS" w:hAnsi="Times New Roman" w:cs="Times New Roman"/>
          <w:sz w:val="24"/>
          <w:szCs w:val="24"/>
          <w:lang w:eastAsia="ru-RU"/>
        </w:rPr>
        <w:t xml:space="preserve">. - М.: </w:t>
      </w:r>
      <w:proofErr w:type="spellStart"/>
      <w:r w:rsidRPr="00BF0994">
        <w:rPr>
          <w:rFonts w:ascii="Times New Roman" w:eastAsia="Arial Unicode MS" w:hAnsi="Times New Roman" w:cs="Times New Roman"/>
          <w:sz w:val="24"/>
          <w:szCs w:val="24"/>
          <w:lang w:eastAsia="ru-RU"/>
        </w:rPr>
        <w:t>КноРус</w:t>
      </w:r>
      <w:proofErr w:type="spellEnd"/>
      <w:r w:rsidRPr="00BF0994">
        <w:rPr>
          <w:rFonts w:ascii="Times New Roman" w:eastAsia="Arial Unicode MS" w:hAnsi="Times New Roman" w:cs="Times New Roman"/>
          <w:sz w:val="24"/>
          <w:szCs w:val="24"/>
          <w:lang w:eastAsia="ru-RU"/>
        </w:rPr>
        <w:t>, 2009.</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Административное право РФ: Практикум</w:t>
      </w:r>
      <w:proofErr w:type="gramStart"/>
      <w:r w:rsidRPr="00BF0994">
        <w:rPr>
          <w:rFonts w:ascii="Times New Roman" w:eastAsia="Arial Unicode MS" w:hAnsi="Times New Roman" w:cs="Times New Roman"/>
          <w:sz w:val="24"/>
          <w:szCs w:val="24"/>
          <w:lang w:eastAsia="ru-RU"/>
        </w:rPr>
        <w:t xml:space="preserve"> / О</w:t>
      </w:r>
      <w:proofErr w:type="gramEnd"/>
      <w:r w:rsidRPr="00BF0994">
        <w:rPr>
          <w:rFonts w:ascii="Times New Roman" w:eastAsia="Arial Unicode MS" w:hAnsi="Times New Roman" w:cs="Times New Roman"/>
          <w:sz w:val="24"/>
          <w:szCs w:val="24"/>
          <w:lang w:eastAsia="ru-RU"/>
        </w:rPr>
        <w:t>тв. ред. А.П. Алехин. - М.:</w:t>
      </w:r>
      <w:r w:rsidRPr="00BF0994">
        <w:rPr>
          <w:rFonts w:ascii="Times New Roman" w:eastAsia="Arial Unicode MS" w:hAnsi="Times New Roman" w:cs="Times New Roman"/>
          <w:sz w:val="24"/>
          <w:szCs w:val="24"/>
          <w:lang w:eastAsia="ru-RU"/>
        </w:rPr>
        <w:br/>
      </w:r>
      <w:proofErr w:type="spellStart"/>
      <w:r w:rsidRPr="00BF0994">
        <w:rPr>
          <w:rFonts w:ascii="Times New Roman" w:eastAsia="Arial Unicode MS" w:hAnsi="Times New Roman" w:cs="Times New Roman"/>
          <w:sz w:val="24"/>
          <w:szCs w:val="24"/>
          <w:lang w:eastAsia="ru-RU"/>
        </w:rPr>
        <w:t>Зерцало-М</w:t>
      </w:r>
      <w:proofErr w:type="spellEnd"/>
      <w:r w:rsidRPr="00BF0994">
        <w:rPr>
          <w:rFonts w:ascii="Times New Roman" w:eastAsia="Arial Unicode MS" w:hAnsi="Times New Roman" w:cs="Times New Roman"/>
          <w:sz w:val="24"/>
          <w:szCs w:val="24"/>
          <w:lang w:eastAsia="ru-RU"/>
        </w:rPr>
        <w:t xml:space="preserve">, 2009. - 160 </w:t>
      </w:r>
      <w:proofErr w:type="gramStart"/>
      <w:r w:rsidRPr="00BF0994">
        <w:rPr>
          <w:rFonts w:ascii="Times New Roman" w:eastAsia="Arial Unicode MS" w:hAnsi="Times New Roman" w:cs="Times New Roman"/>
          <w:sz w:val="24"/>
          <w:szCs w:val="24"/>
          <w:lang w:eastAsia="ru-RU"/>
        </w:rPr>
        <w:t>с</w:t>
      </w:r>
      <w:proofErr w:type="gramEnd"/>
      <w:r w:rsidRPr="00BF0994">
        <w:rPr>
          <w:rFonts w:ascii="Times New Roman" w:eastAsia="Arial Unicode MS" w:hAnsi="Times New Roman" w:cs="Times New Roman"/>
          <w:sz w:val="24"/>
          <w:szCs w:val="24"/>
          <w:lang w:eastAsia="ru-RU"/>
        </w:rPr>
        <w:t>.</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Словарь терминов и определений по административному праву, финансовому праву, информационному праву и административной деятельности органов внутренних дел /</w:t>
      </w:r>
      <w:proofErr w:type="spellStart"/>
      <w:r w:rsidRPr="00BF0994">
        <w:rPr>
          <w:rFonts w:ascii="Times New Roman" w:eastAsia="Arial Unicode MS" w:hAnsi="Times New Roman" w:cs="Times New Roman"/>
          <w:sz w:val="24"/>
          <w:szCs w:val="24"/>
          <w:lang w:eastAsia="ru-RU"/>
        </w:rPr>
        <w:t>кол</w:t>
      </w:r>
      <w:proofErr w:type="gramStart"/>
      <w:r w:rsidRPr="00BF0994">
        <w:rPr>
          <w:rFonts w:ascii="Times New Roman" w:eastAsia="Arial Unicode MS" w:hAnsi="Times New Roman" w:cs="Times New Roman"/>
          <w:sz w:val="24"/>
          <w:szCs w:val="24"/>
          <w:lang w:eastAsia="ru-RU"/>
        </w:rPr>
        <w:t>.а</w:t>
      </w:r>
      <w:proofErr w:type="gramEnd"/>
      <w:r w:rsidRPr="00BF0994">
        <w:rPr>
          <w:rFonts w:ascii="Times New Roman" w:eastAsia="Arial Unicode MS" w:hAnsi="Times New Roman" w:cs="Times New Roman"/>
          <w:sz w:val="24"/>
          <w:szCs w:val="24"/>
          <w:lang w:eastAsia="ru-RU"/>
        </w:rPr>
        <w:t>вт</w:t>
      </w:r>
      <w:proofErr w:type="spellEnd"/>
      <w:r w:rsidRPr="00BF0994">
        <w:rPr>
          <w:rFonts w:ascii="Times New Roman" w:eastAsia="Arial Unicode MS" w:hAnsi="Times New Roman" w:cs="Times New Roman"/>
          <w:sz w:val="24"/>
          <w:szCs w:val="24"/>
          <w:lang w:eastAsia="ru-RU"/>
        </w:rPr>
        <w:t xml:space="preserve">. – М.: </w:t>
      </w:r>
      <w:proofErr w:type="spellStart"/>
      <w:r w:rsidRPr="00BF0994">
        <w:rPr>
          <w:rFonts w:ascii="Times New Roman" w:eastAsia="Arial Unicode MS" w:hAnsi="Times New Roman" w:cs="Times New Roman"/>
          <w:sz w:val="24"/>
          <w:szCs w:val="24"/>
          <w:lang w:eastAsia="ru-RU"/>
        </w:rPr>
        <w:t>КноРус</w:t>
      </w:r>
      <w:proofErr w:type="spellEnd"/>
      <w:r w:rsidRPr="00BF0994">
        <w:rPr>
          <w:rFonts w:ascii="Times New Roman" w:eastAsia="Arial Unicode MS" w:hAnsi="Times New Roman" w:cs="Times New Roman"/>
          <w:sz w:val="24"/>
          <w:szCs w:val="24"/>
          <w:lang w:eastAsia="ru-RU"/>
        </w:rPr>
        <w:t>, 2009 .-208 с.</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CD-ROM: Елагин Р.И.Административное право России: учебник. – М.: Книжный мир,2010. - ("Электронные учебники и учебные пособия"). – Доп. МО</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r w:rsidRPr="00BF0994">
        <w:rPr>
          <w:rFonts w:ascii="Times New Roman" w:eastAsia="Arial Unicode MS" w:hAnsi="Times New Roman" w:cs="Times New Roman"/>
          <w:sz w:val="24"/>
          <w:szCs w:val="24"/>
          <w:lang w:eastAsia="ru-RU"/>
        </w:rPr>
        <w:t xml:space="preserve">Серков П.П.Административные правонарушения: квалификация и назначение наказаний: </w:t>
      </w:r>
      <w:proofErr w:type="spellStart"/>
      <w:r w:rsidRPr="00BF0994">
        <w:rPr>
          <w:rFonts w:ascii="Times New Roman" w:eastAsia="Arial Unicode MS" w:hAnsi="Times New Roman" w:cs="Times New Roman"/>
          <w:sz w:val="24"/>
          <w:szCs w:val="24"/>
          <w:lang w:eastAsia="ru-RU"/>
        </w:rPr>
        <w:t>науч</w:t>
      </w:r>
      <w:proofErr w:type="gramStart"/>
      <w:r w:rsidRPr="00BF0994">
        <w:rPr>
          <w:rFonts w:ascii="Times New Roman" w:eastAsia="Arial Unicode MS" w:hAnsi="Times New Roman" w:cs="Times New Roman"/>
          <w:sz w:val="24"/>
          <w:szCs w:val="24"/>
          <w:lang w:eastAsia="ru-RU"/>
        </w:rPr>
        <w:t>.-</w:t>
      </w:r>
      <w:proofErr w:type="gramEnd"/>
      <w:r w:rsidRPr="00BF0994">
        <w:rPr>
          <w:rFonts w:ascii="Times New Roman" w:eastAsia="Arial Unicode MS" w:hAnsi="Times New Roman" w:cs="Times New Roman"/>
          <w:sz w:val="24"/>
          <w:szCs w:val="24"/>
          <w:lang w:eastAsia="ru-RU"/>
        </w:rPr>
        <w:t>практ</w:t>
      </w:r>
      <w:proofErr w:type="spellEnd"/>
      <w:r w:rsidRPr="00BF0994">
        <w:rPr>
          <w:rFonts w:ascii="Times New Roman" w:eastAsia="Arial Unicode MS" w:hAnsi="Times New Roman" w:cs="Times New Roman"/>
          <w:sz w:val="24"/>
          <w:szCs w:val="24"/>
          <w:lang w:eastAsia="ru-RU"/>
        </w:rPr>
        <w:t xml:space="preserve">. пособие / П.П. Серков. – М.: Норма, 2010. – 448 </w:t>
      </w:r>
      <w:proofErr w:type="gramStart"/>
      <w:r w:rsidRPr="00BF0994">
        <w:rPr>
          <w:rFonts w:ascii="Times New Roman" w:eastAsia="Arial Unicode MS" w:hAnsi="Times New Roman" w:cs="Times New Roman"/>
          <w:sz w:val="24"/>
          <w:szCs w:val="24"/>
          <w:lang w:eastAsia="ru-RU"/>
        </w:rPr>
        <w:t>с</w:t>
      </w:r>
      <w:proofErr w:type="gramEnd"/>
      <w:r w:rsidRPr="00BF0994">
        <w:rPr>
          <w:rFonts w:ascii="Times New Roman" w:eastAsia="Arial Unicode MS" w:hAnsi="Times New Roman" w:cs="Times New Roman"/>
          <w:sz w:val="24"/>
          <w:szCs w:val="24"/>
          <w:lang w:eastAsia="ru-RU"/>
        </w:rPr>
        <w:t>.</w:t>
      </w:r>
    </w:p>
    <w:p w:rsidR="002D68D8" w:rsidRPr="00BF0994" w:rsidRDefault="002D68D8" w:rsidP="002D68D8">
      <w:pPr>
        <w:numPr>
          <w:ilvl w:val="0"/>
          <w:numId w:val="37"/>
        </w:numPr>
        <w:tabs>
          <w:tab w:val="right" w:pos="-107"/>
        </w:tabs>
        <w:spacing w:after="0" w:line="240" w:lineRule="auto"/>
        <w:ind w:left="0" w:firstLine="709"/>
        <w:jc w:val="both"/>
        <w:rPr>
          <w:rFonts w:ascii="Times New Roman" w:eastAsia="Arial Unicode MS" w:hAnsi="Times New Roman" w:cs="Times New Roman"/>
          <w:sz w:val="24"/>
          <w:szCs w:val="24"/>
          <w:lang w:eastAsia="ru-RU"/>
        </w:rPr>
      </w:pPr>
      <w:proofErr w:type="spellStart"/>
      <w:r w:rsidRPr="00BF0994">
        <w:rPr>
          <w:rFonts w:ascii="Times New Roman" w:eastAsia="Arial Unicode MS" w:hAnsi="Times New Roman" w:cs="Times New Roman"/>
          <w:sz w:val="24"/>
          <w:szCs w:val="24"/>
          <w:lang w:eastAsia="ru-RU"/>
        </w:rPr>
        <w:t>Райченко</w:t>
      </w:r>
      <w:proofErr w:type="spellEnd"/>
      <w:r w:rsidRPr="00BF0994">
        <w:rPr>
          <w:rFonts w:ascii="Times New Roman" w:eastAsia="Arial Unicode MS" w:hAnsi="Times New Roman" w:cs="Times New Roman"/>
          <w:sz w:val="24"/>
          <w:szCs w:val="24"/>
          <w:lang w:eastAsia="ru-RU"/>
        </w:rPr>
        <w:t xml:space="preserve"> А.В. Административный менеджмент: учебник / А.В. </w:t>
      </w:r>
      <w:proofErr w:type="spellStart"/>
      <w:r w:rsidRPr="00BF0994">
        <w:rPr>
          <w:rFonts w:ascii="Times New Roman" w:eastAsia="Arial Unicode MS" w:hAnsi="Times New Roman" w:cs="Times New Roman"/>
          <w:sz w:val="24"/>
          <w:szCs w:val="24"/>
          <w:lang w:eastAsia="ru-RU"/>
        </w:rPr>
        <w:t>Райченко</w:t>
      </w:r>
      <w:proofErr w:type="spellEnd"/>
      <w:r w:rsidRPr="00BF0994">
        <w:rPr>
          <w:rFonts w:ascii="Times New Roman" w:eastAsia="Arial Unicode MS" w:hAnsi="Times New Roman" w:cs="Times New Roman"/>
          <w:sz w:val="24"/>
          <w:szCs w:val="24"/>
          <w:lang w:eastAsia="ru-RU"/>
        </w:rPr>
        <w:t>. – М.: ИНФРА-М, 2010. – 416 с. – (Учебники для программы МВА). – Доп. МО</w:t>
      </w:r>
    </w:p>
    <w:p w:rsidR="002D68D8" w:rsidRPr="00BF0994" w:rsidRDefault="002D68D8" w:rsidP="002D68D8">
      <w:pPr>
        <w:spacing w:after="0" w:line="240" w:lineRule="auto"/>
        <w:ind w:firstLine="567"/>
        <w:jc w:val="both"/>
        <w:rPr>
          <w:rFonts w:ascii="Times New Roman" w:eastAsia="Arial Unicode MS" w:hAnsi="Times New Roman" w:cs="Times New Roman"/>
          <w:sz w:val="24"/>
          <w:szCs w:val="24"/>
          <w:lang w:eastAsia="ru-RU"/>
        </w:rPr>
      </w:pPr>
    </w:p>
    <w:p w:rsidR="002D68D8" w:rsidRPr="00BF0994" w:rsidRDefault="002D68D8" w:rsidP="002D68D8">
      <w:pPr>
        <w:keepNext/>
        <w:keepLines/>
        <w:spacing w:before="240" w:after="240" w:line="240" w:lineRule="auto"/>
        <w:ind w:left="426"/>
        <w:outlineLvl w:val="0"/>
        <w:rPr>
          <w:rFonts w:ascii="Times New Roman" w:eastAsia="Times New Roman" w:hAnsi="Times New Roman" w:cs="Times New Roman"/>
          <w:b/>
          <w:sz w:val="24"/>
          <w:szCs w:val="24"/>
          <w:lang w:eastAsia="ru-RU"/>
        </w:rPr>
      </w:pPr>
      <w:bookmarkStart w:id="37" w:name="_Toc505382688"/>
      <w:bookmarkStart w:id="38" w:name="_Toc511712838"/>
      <w:bookmarkStart w:id="39" w:name="_Toc519153327"/>
      <w:r>
        <w:rPr>
          <w:rFonts w:ascii="Times New Roman" w:eastAsia="Times New Roman" w:hAnsi="Times New Roman" w:cs="Times New Roman"/>
          <w:b/>
          <w:sz w:val="24"/>
          <w:szCs w:val="24"/>
          <w:lang w:eastAsia="ru-RU"/>
        </w:rPr>
        <w:t xml:space="preserve">9. </w:t>
      </w:r>
      <w:r w:rsidRPr="00BF0994">
        <w:rPr>
          <w:rFonts w:ascii="Times New Roman" w:eastAsia="Times New Roman" w:hAnsi="Times New Roman" w:cs="Times New Roman"/>
          <w:b/>
          <w:sz w:val="24"/>
          <w:szCs w:val="24"/>
          <w:lang w:eastAsia="ru-RU"/>
        </w:rPr>
        <w:t>Перечень ресурсов информационно-телекоммуникационной сети «Интернет», необходимых для освоения дисциплины (модуля)</w:t>
      </w:r>
      <w:bookmarkEnd w:id="37"/>
      <w:bookmarkEnd w:id="38"/>
      <w:bookmarkEnd w:id="39"/>
    </w:p>
    <w:p w:rsidR="002D68D8" w:rsidRPr="00BF0994" w:rsidRDefault="002D68D8" w:rsidP="002D68D8">
      <w:pPr>
        <w:spacing w:after="0" w:line="240" w:lineRule="auto"/>
        <w:rPr>
          <w:rFonts w:ascii="Times New Roman" w:eastAsia="Times New Roman" w:hAnsi="Times New Roman" w:cs="Times New Roman"/>
          <w:b/>
          <w:sz w:val="24"/>
          <w:szCs w:val="24"/>
          <w:lang w:eastAsia="ru-RU"/>
        </w:rPr>
      </w:pPr>
      <w:r w:rsidRPr="00BF0994">
        <w:rPr>
          <w:rFonts w:ascii="Times New Roman" w:eastAsia="Times New Roman" w:hAnsi="Times New Roman" w:cs="Times New Roman"/>
          <w:b/>
          <w:sz w:val="24"/>
          <w:szCs w:val="24"/>
          <w:lang w:eastAsia="ru-RU"/>
        </w:rPr>
        <w:t xml:space="preserve">а) электронные образовательные ресурсы (ЭОР): </w:t>
      </w:r>
    </w:p>
    <w:p w:rsidR="002D68D8" w:rsidRPr="00BF0994" w:rsidRDefault="007D1B82" w:rsidP="002D68D8">
      <w:pPr>
        <w:numPr>
          <w:ilvl w:val="0"/>
          <w:numId w:val="38"/>
        </w:numPr>
        <w:spacing w:after="0" w:line="240" w:lineRule="auto"/>
        <w:rPr>
          <w:rFonts w:ascii="Times New Roman" w:eastAsia="Times New Roman" w:hAnsi="Times New Roman" w:cs="Times New Roman"/>
          <w:sz w:val="24"/>
          <w:szCs w:val="24"/>
          <w:lang w:eastAsia="ru-RU"/>
        </w:rPr>
      </w:pPr>
      <w:hyperlink r:id="rId9">
        <w:r w:rsidR="002D68D8" w:rsidRPr="00BF0994">
          <w:rPr>
            <w:rStyle w:val="a6"/>
            <w:rFonts w:eastAsia="Times New Roman"/>
            <w:sz w:val="24"/>
            <w:szCs w:val="24"/>
            <w:lang w:eastAsia="ru-RU"/>
          </w:rPr>
          <w:t>http://elibrary.rsl.ru</w:t>
        </w:r>
      </w:hyperlink>
      <w:r w:rsidR="002D68D8" w:rsidRPr="00BF0994">
        <w:rPr>
          <w:rFonts w:ascii="Times New Roman" w:eastAsia="Times New Roman" w:hAnsi="Times New Roman" w:cs="Times New Roman"/>
          <w:sz w:val="24"/>
          <w:szCs w:val="24"/>
          <w:lang w:eastAsia="ru-RU"/>
        </w:rPr>
        <w:t xml:space="preserve"> – Российская государственная библиотека: Электронная библиотека.</w:t>
      </w:r>
    </w:p>
    <w:p w:rsidR="002D68D8" w:rsidRPr="00BF0994" w:rsidRDefault="007D1B82" w:rsidP="002D68D8">
      <w:pPr>
        <w:numPr>
          <w:ilvl w:val="0"/>
          <w:numId w:val="38"/>
        </w:numPr>
        <w:spacing w:after="0" w:line="240" w:lineRule="auto"/>
        <w:rPr>
          <w:rFonts w:ascii="Times New Roman" w:eastAsia="Times New Roman" w:hAnsi="Times New Roman" w:cs="Times New Roman"/>
          <w:sz w:val="24"/>
          <w:szCs w:val="24"/>
          <w:lang w:eastAsia="ru-RU"/>
        </w:rPr>
      </w:pPr>
      <w:hyperlink r:id="rId10">
        <w:r w:rsidR="002D68D8" w:rsidRPr="00BF0994">
          <w:rPr>
            <w:rStyle w:val="a6"/>
            <w:rFonts w:eastAsia="Times New Roman"/>
            <w:sz w:val="24"/>
            <w:szCs w:val="24"/>
            <w:lang w:eastAsia="ru-RU"/>
          </w:rPr>
          <w:t>http://leb.nlr.ru</w:t>
        </w:r>
      </w:hyperlink>
      <w:r w:rsidR="002D68D8" w:rsidRPr="00BF0994">
        <w:rPr>
          <w:rFonts w:ascii="Times New Roman" w:eastAsia="Times New Roman" w:hAnsi="Times New Roman" w:cs="Times New Roman"/>
          <w:sz w:val="24"/>
          <w:szCs w:val="24"/>
          <w:lang w:eastAsia="ru-RU"/>
        </w:rPr>
        <w:t xml:space="preserve"> – Электронный фонд Российской национальной библиотеки.</w:t>
      </w:r>
    </w:p>
    <w:p w:rsidR="002D68D8" w:rsidRPr="00BF0994" w:rsidRDefault="007D1B82" w:rsidP="002D68D8">
      <w:pPr>
        <w:numPr>
          <w:ilvl w:val="0"/>
          <w:numId w:val="38"/>
        </w:numPr>
        <w:spacing w:after="0" w:line="240" w:lineRule="auto"/>
        <w:rPr>
          <w:rFonts w:ascii="Times New Roman" w:eastAsia="Times New Roman" w:hAnsi="Times New Roman" w:cs="Times New Roman"/>
          <w:sz w:val="24"/>
          <w:szCs w:val="24"/>
          <w:lang w:eastAsia="ru-RU"/>
        </w:rPr>
      </w:pPr>
      <w:hyperlink r:id="rId11">
        <w:r w:rsidR="002D68D8" w:rsidRPr="00BF0994">
          <w:rPr>
            <w:rStyle w:val="a6"/>
            <w:rFonts w:eastAsia="Times New Roman"/>
            <w:sz w:val="24"/>
            <w:szCs w:val="24"/>
            <w:lang w:eastAsia="ru-RU"/>
          </w:rPr>
          <w:t>http://nlib.sakha.ru/elib/index.php</w:t>
        </w:r>
      </w:hyperlink>
      <w:r w:rsidR="002D68D8" w:rsidRPr="00BF0994">
        <w:rPr>
          <w:rFonts w:ascii="Times New Roman" w:eastAsia="Times New Roman" w:hAnsi="Times New Roman" w:cs="Times New Roman"/>
          <w:sz w:val="24"/>
          <w:szCs w:val="24"/>
          <w:lang w:eastAsia="ru-RU"/>
        </w:rPr>
        <w:t xml:space="preserve"> - Электронная библиотека / Национальной библиотеки Республики Саха (Якутия).</w:t>
      </w:r>
    </w:p>
    <w:p w:rsidR="002D68D8" w:rsidRPr="00BF0994" w:rsidRDefault="002D68D8" w:rsidP="002D68D8">
      <w:pPr>
        <w:numPr>
          <w:ilvl w:val="0"/>
          <w:numId w:val="38"/>
        </w:numPr>
        <w:spacing w:after="0" w:line="240" w:lineRule="auto"/>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http://biblioclub.ru  Электронная библиотека</w:t>
      </w:r>
    </w:p>
    <w:p w:rsidR="002D68D8" w:rsidRPr="00BF0994" w:rsidRDefault="002D68D8" w:rsidP="002D68D8">
      <w:pPr>
        <w:spacing w:after="0" w:line="240" w:lineRule="auto"/>
        <w:rPr>
          <w:rFonts w:ascii="Times New Roman" w:eastAsia="Times New Roman" w:hAnsi="Times New Roman" w:cs="Times New Roman"/>
          <w:sz w:val="24"/>
          <w:szCs w:val="24"/>
          <w:lang w:eastAsia="ru-RU"/>
        </w:rPr>
      </w:pPr>
    </w:p>
    <w:p w:rsidR="002D68D8" w:rsidRPr="00BF0994" w:rsidRDefault="002D68D8" w:rsidP="002D68D8">
      <w:pPr>
        <w:spacing w:after="0" w:line="240" w:lineRule="auto"/>
        <w:rPr>
          <w:rFonts w:ascii="Times New Roman" w:eastAsia="Times New Roman" w:hAnsi="Times New Roman" w:cs="Times New Roman"/>
          <w:b/>
          <w:sz w:val="24"/>
          <w:szCs w:val="24"/>
          <w:lang w:eastAsia="ru-RU"/>
        </w:rPr>
      </w:pPr>
    </w:p>
    <w:p w:rsidR="002D68D8" w:rsidRPr="00BF0994" w:rsidRDefault="002D68D8" w:rsidP="002D68D8">
      <w:pPr>
        <w:spacing w:after="0" w:line="240" w:lineRule="auto"/>
        <w:rPr>
          <w:rFonts w:ascii="Times New Roman" w:eastAsia="Times New Roman" w:hAnsi="Times New Roman" w:cs="Times New Roman"/>
          <w:b/>
          <w:sz w:val="24"/>
          <w:szCs w:val="24"/>
          <w:lang w:eastAsia="ru-RU"/>
        </w:rPr>
      </w:pPr>
      <w:r w:rsidRPr="00BF0994">
        <w:rPr>
          <w:rFonts w:ascii="Times New Roman" w:eastAsia="Times New Roman" w:hAnsi="Times New Roman" w:cs="Times New Roman"/>
          <w:b/>
          <w:sz w:val="24"/>
          <w:szCs w:val="24"/>
          <w:lang w:eastAsia="ru-RU"/>
        </w:rPr>
        <w:t xml:space="preserve">б) электронно-библиотечные системы (ЭБС): </w:t>
      </w:r>
    </w:p>
    <w:p w:rsidR="002D68D8" w:rsidRPr="00BF0994" w:rsidRDefault="002D68D8" w:rsidP="002D68D8">
      <w:pPr>
        <w:spacing w:after="0" w:line="240" w:lineRule="auto"/>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2D68D8" w:rsidRPr="00BF0994" w:rsidTr="000B736C">
        <w:tc>
          <w:tcPr>
            <w:tcW w:w="534" w:type="dxa"/>
            <w:vAlign w:val="center"/>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 xml:space="preserve">№ </w:t>
            </w:r>
            <w:proofErr w:type="spellStart"/>
            <w:proofErr w:type="gramStart"/>
            <w:r w:rsidRPr="00BF0994">
              <w:rPr>
                <w:rFonts w:ascii="Times New Roman" w:eastAsia="Times New Roman" w:hAnsi="Times New Roman" w:cs="Times New Roman"/>
                <w:sz w:val="24"/>
                <w:szCs w:val="24"/>
                <w:lang w:eastAsia="ru-RU"/>
              </w:rPr>
              <w:t>п</w:t>
            </w:r>
            <w:proofErr w:type="spellEnd"/>
            <w:proofErr w:type="gramEnd"/>
            <w:r w:rsidRPr="00BF0994">
              <w:rPr>
                <w:rFonts w:ascii="Times New Roman" w:eastAsia="Times New Roman" w:hAnsi="Times New Roman" w:cs="Times New Roman"/>
                <w:sz w:val="24"/>
                <w:szCs w:val="24"/>
                <w:lang w:eastAsia="ru-RU"/>
              </w:rPr>
              <w:t>/</w:t>
            </w:r>
            <w:proofErr w:type="spellStart"/>
            <w:r w:rsidRPr="00BF0994">
              <w:rPr>
                <w:rFonts w:ascii="Times New Roman" w:eastAsia="Times New Roman" w:hAnsi="Times New Roman" w:cs="Times New Roman"/>
                <w:sz w:val="24"/>
                <w:szCs w:val="24"/>
                <w:lang w:eastAsia="ru-RU"/>
              </w:rPr>
              <w:t>п</w:t>
            </w:r>
            <w:proofErr w:type="spellEnd"/>
          </w:p>
        </w:tc>
        <w:tc>
          <w:tcPr>
            <w:tcW w:w="1984" w:type="dxa"/>
            <w:vAlign w:val="center"/>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Дисциплина</w:t>
            </w:r>
          </w:p>
        </w:tc>
        <w:tc>
          <w:tcPr>
            <w:tcW w:w="2410" w:type="dxa"/>
            <w:vAlign w:val="center"/>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Ссылка на информационный ресурс</w:t>
            </w:r>
          </w:p>
        </w:tc>
        <w:tc>
          <w:tcPr>
            <w:tcW w:w="2268" w:type="dxa"/>
            <w:vAlign w:val="center"/>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Наименование разработки в электронной форме</w:t>
            </w:r>
          </w:p>
        </w:tc>
        <w:tc>
          <w:tcPr>
            <w:tcW w:w="2551" w:type="dxa"/>
            <w:vAlign w:val="center"/>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Доступность/срок действия договора</w:t>
            </w:r>
          </w:p>
        </w:tc>
      </w:tr>
      <w:tr w:rsidR="002D68D8" w:rsidRPr="00BF0994" w:rsidTr="000B736C">
        <w:trPr>
          <w:trHeight w:val="1371"/>
        </w:trPr>
        <w:tc>
          <w:tcPr>
            <w:tcW w:w="534" w:type="dxa"/>
          </w:tcPr>
          <w:p w:rsidR="002D68D8" w:rsidRPr="00BF0994" w:rsidRDefault="002D68D8" w:rsidP="000B736C">
            <w:pPr>
              <w:numPr>
                <w:ilvl w:val="0"/>
                <w:numId w:val="1"/>
              </w:numPr>
              <w:spacing w:after="0" w:line="240" w:lineRule="auto"/>
              <w:jc w:val="center"/>
              <w:rPr>
                <w:rFonts w:ascii="Times New Roman" w:eastAsia="Times New Roman" w:hAnsi="Times New Roman" w:cs="Times New Roman"/>
                <w:sz w:val="24"/>
                <w:szCs w:val="24"/>
                <w:lang w:eastAsia="ru-RU"/>
              </w:rPr>
            </w:pPr>
          </w:p>
        </w:tc>
        <w:tc>
          <w:tcPr>
            <w:tcW w:w="1984" w:type="dxa"/>
          </w:tcPr>
          <w:p w:rsidR="002D68D8" w:rsidRPr="00BF0994" w:rsidRDefault="002D68D8" w:rsidP="000B736C">
            <w:pPr>
              <w:spacing w:after="0" w:line="240" w:lineRule="auto"/>
              <w:jc w:val="center"/>
              <w:rPr>
                <w:rFonts w:ascii="Times New Roman" w:eastAsia="Times New Roman" w:hAnsi="Times New Roman" w:cs="Times New Roman"/>
                <w:strike/>
                <w:sz w:val="24"/>
                <w:szCs w:val="24"/>
                <w:lang w:eastAsia="ru-RU"/>
              </w:rPr>
            </w:pPr>
            <w:r w:rsidRPr="00BF0994">
              <w:rPr>
                <w:rFonts w:ascii="Times New Roman" w:eastAsia="SimSun" w:hAnsi="Times New Roman" w:cs="Times New Roman"/>
                <w:sz w:val="24"/>
                <w:szCs w:val="24"/>
                <w:lang w:eastAsia="zh-CN"/>
              </w:rPr>
              <w:t>«Административное право»</w:t>
            </w:r>
          </w:p>
        </w:tc>
        <w:tc>
          <w:tcPr>
            <w:tcW w:w="2410" w:type="dxa"/>
          </w:tcPr>
          <w:p w:rsidR="002D68D8" w:rsidRPr="00BF0994" w:rsidRDefault="007D1B82" w:rsidP="000B736C">
            <w:pPr>
              <w:rPr>
                <w:rFonts w:ascii="Times New Roman" w:eastAsia="Times New Roman" w:hAnsi="Times New Roman" w:cs="Times New Roman"/>
                <w:b/>
                <w:sz w:val="24"/>
                <w:szCs w:val="24"/>
                <w:lang w:eastAsia="ru-RU"/>
              </w:rPr>
            </w:pPr>
            <w:hyperlink r:id="rId12" w:history="1">
              <w:r w:rsidR="002D68D8" w:rsidRPr="00BF0994">
                <w:rPr>
                  <w:rFonts w:ascii="Times New Roman" w:eastAsia="Times New Roman" w:hAnsi="Times New Roman" w:cs="Times New Roman"/>
                  <w:sz w:val="24"/>
                  <w:szCs w:val="24"/>
                  <w:u w:val="single"/>
                  <w:lang w:eastAsia="ru-RU"/>
                </w:rPr>
                <w:t>www.edu.ru</w:t>
              </w:r>
            </w:hyperlink>
            <w:r w:rsidR="002D68D8" w:rsidRPr="00BF0994">
              <w:rPr>
                <w:rFonts w:ascii="Times New Roman" w:eastAsia="Times New Roman" w:hAnsi="Times New Roman" w:cs="Times New Roman"/>
                <w:sz w:val="24"/>
                <w:szCs w:val="24"/>
                <w:lang w:eastAsia="ru-RU"/>
              </w:rPr>
              <w:t xml:space="preserve"> – Российское образование. Федеральный портал</w:t>
            </w:r>
          </w:p>
          <w:p w:rsidR="002D68D8" w:rsidRPr="00BF0994" w:rsidRDefault="002D68D8" w:rsidP="000B736C">
            <w:pPr>
              <w:spacing w:after="0" w:line="240" w:lineRule="auto"/>
              <w:rPr>
                <w:rFonts w:ascii="Times New Roman" w:eastAsia="Times New Roman" w:hAnsi="Times New Roman" w:cs="Times New Roman"/>
                <w:sz w:val="24"/>
                <w:szCs w:val="24"/>
                <w:lang w:eastAsia="ru-RU"/>
              </w:rPr>
            </w:pPr>
          </w:p>
        </w:tc>
        <w:tc>
          <w:tcPr>
            <w:tcW w:w="2268" w:type="dxa"/>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 xml:space="preserve">Электронно-библиотечная система (ЭБС) </w:t>
            </w:r>
          </w:p>
        </w:tc>
        <w:tc>
          <w:tcPr>
            <w:tcW w:w="2551" w:type="dxa"/>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Индивидуальный неограниченный доступ из любой точки, в которой имеется доступ  к сети Интернет/</w:t>
            </w:r>
          </w:p>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p>
        </w:tc>
      </w:tr>
      <w:tr w:rsidR="002D68D8" w:rsidRPr="00BF0994" w:rsidTr="000B736C">
        <w:trPr>
          <w:trHeight w:val="1371"/>
        </w:trPr>
        <w:tc>
          <w:tcPr>
            <w:tcW w:w="534" w:type="dxa"/>
          </w:tcPr>
          <w:p w:rsidR="002D68D8" w:rsidRPr="00BF0994" w:rsidRDefault="002D68D8" w:rsidP="000B736C">
            <w:pPr>
              <w:numPr>
                <w:ilvl w:val="0"/>
                <w:numId w:val="1"/>
              </w:numPr>
              <w:spacing w:after="0" w:line="240" w:lineRule="auto"/>
              <w:jc w:val="center"/>
              <w:rPr>
                <w:rFonts w:ascii="Times New Roman" w:eastAsia="Times New Roman" w:hAnsi="Times New Roman" w:cs="Times New Roman"/>
                <w:sz w:val="24"/>
                <w:szCs w:val="24"/>
                <w:lang w:eastAsia="ru-RU"/>
              </w:rPr>
            </w:pPr>
          </w:p>
        </w:tc>
        <w:tc>
          <w:tcPr>
            <w:tcW w:w="1984" w:type="dxa"/>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SimSun" w:hAnsi="Times New Roman" w:cs="Times New Roman"/>
                <w:sz w:val="24"/>
                <w:szCs w:val="24"/>
                <w:lang w:eastAsia="zh-CN"/>
              </w:rPr>
              <w:t>«Административное право»</w:t>
            </w:r>
          </w:p>
        </w:tc>
        <w:tc>
          <w:tcPr>
            <w:tcW w:w="2410" w:type="dxa"/>
          </w:tcPr>
          <w:p w:rsidR="002D68D8" w:rsidRPr="00BF0994" w:rsidRDefault="007D1B82" w:rsidP="000B736C">
            <w:pPr>
              <w:spacing w:after="0" w:line="240" w:lineRule="auto"/>
              <w:rPr>
                <w:rFonts w:ascii="Times New Roman" w:eastAsia="Times New Roman" w:hAnsi="Times New Roman" w:cs="Times New Roman"/>
                <w:sz w:val="24"/>
                <w:szCs w:val="24"/>
                <w:lang w:eastAsia="ru-RU"/>
              </w:rPr>
            </w:pPr>
            <w:hyperlink r:id="rId13" w:history="1">
              <w:r w:rsidR="002D68D8" w:rsidRPr="00BF0994">
                <w:rPr>
                  <w:rFonts w:ascii="Times New Roman" w:eastAsia="Times New Roman" w:hAnsi="Times New Roman" w:cs="Times New Roman"/>
                  <w:sz w:val="24"/>
                  <w:szCs w:val="24"/>
                  <w:u w:val="single"/>
                  <w:lang w:eastAsia="ru-RU"/>
                </w:rPr>
                <w:t>www.elibrary.ru</w:t>
              </w:r>
            </w:hyperlink>
          </w:p>
        </w:tc>
        <w:tc>
          <w:tcPr>
            <w:tcW w:w="2268" w:type="dxa"/>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Электронно-библиотечная система (ЭБС)</w:t>
            </w:r>
          </w:p>
        </w:tc>
        <w:tc>
          <w:tcPr>
            <w:tcW w:w="2551" w:type="dxa"/>
          </w:tcPr>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r w:rsidRPr="00BF0994">
              <w:rPr>
                <w:rFonts w:ascii="Times New Roman" w:eastAsia="Times New Roman" w:hAnsi="Times New Roman" w:cs="Times New Roman"/>
                <w:sz w:val="24"/>
                <w:szCs w:val="24"/>
                <w:lang w:eastAsia="ru-RU"/>
              </w:rPr>
              <w:t>Индивидуальный неограниченный доступ из любой точки, в которой имеется доступ  к сети Интернет/</w:t>
            </w:r>
          </w:p>
          <w:p w:rsidR="002D68D8" w:rsidRPr="00BF0994" w:rsidRDefault="002D68D8" w:rsidP="000B736C">
            <w:pPr>
              <w:spacing w:after="0" w:line="240" w:lineRule="auto"/>
              <w:jc w:val="center"/>
              <w:rPr>
                <w:rFonts w:ascii="Times New Roman" w:eastAsia="Times New Roman" w:hAnsi="Times New Roman" w:cs="Times New Roman"/>
                <w:sz w:val="24"/>
                <w:szCs w:val="24"/>
                <w:lang w:eastAsia="ru-RU"/>
              </w:rPr>
            </w:pPr>
          </w:p>
        </w:tc>
      </w:tr>
    </w:tbl>
    <w:p w:rsidR="002D68D8" w:rsidRPr="00B10167" w:rsidRDefault="002D68D8" w:rsidP="002D68D8">
      <w:pPr>
        <w:spacing w:after="0" w:line="240" w:lineRule="auto"/>
        <w:ind w:left="426"/>
        <w:contextualSpacing/>
        <w:jc w:val="both"/>
        <w:rPr>
          <w:rFonts w:ascii="Times New Roman" w:eastAsia="Times New Roman" w:hAnsi="Times New Roman" w:cs="Times New Roman"/>
          <w:sz w:val="24"/>
          <w:szCs w:val="24"/>
          <w:lang w:eastAsia="ru-RU"/>
        </w:rPr>
      </w:pPr>
    </w:p>
    <w:p w:rsidR="002D68D8" w:rsidRPr="00B10167" w:rsidRDefault="002D68D8" w:rsidP="002D68D8">
      <w:pPr>
        <w:keepNext/>
        <w:keepLines/>
        <w:spacing w:before="240" w:after="240" w:line="240" w:lineRule="auto"/>
        <w:ind w:left="1135"/>
        <w:outlineLvl w:val="0"/>
        <w:rPr>
          <w:rFonts w:ascii="Times New Roman" w:eastAsia="Times New Roman" w:hAnsi="Times New Roman" w:cs="Times New Roman"/>
          <w:b/>
          <w:sz w:val="24"/>
          <w:szCs w:val="24"/>
          <w:lang w:eastAsia="ru-RU"/>
        </w:rPr>
      </w:pPr>
      <w:bookmarkStart w:id="40" w:name="_Toc505382689"/>
      <w:bookmarkStart w:id="41" w:name="_Toc511712839"/>
      <w:bookmarkStart w:id="42" w:name="_Toc519153328"/>
      <w:r>
        <w:rPr>
          <w:rFonts w:ascii="Times New Roman" w:eastAsia="Times New Roman" w:hAnsi="Times New Roman" w:cs="Times New Roman"/>
          <w:b/>
          <w:sz w:val="24"/>
          <w:szCs w:val="24"/>
          <w:lang w:eastAsia="ru-RU"/>
        </w:rPr>
        <w:t xml:space="preserve">10. </w:t>
      </w:r>
      <w:r w:rsidRPr="00B10167">
        <w:rPr>
          <w:rFonts w:ascii="Times New Roman" w:eastAsia="Times New Roman" w:hAnsi="Times New Roman" w:cs="Times New Roman"/>
          <w:b/>
          <w:sz w:val="24"/>
          <w:szCs w:val="24"/>
          <w:lang w:eastAsia="ru-RU"/>
        </w:rPr>
        <w:t xml:space="preserve">Методические указания для </w:t>
      </w:r>
      <w:proofErr w:type="gramStart"/>
      <w:r w:rsidRPr="00B10167">
        <w:rPr>
          <w:rFonts w:ascii="Times New Roman" w:eastAsia="Times New Roman" w:hAnsi="Times New Roman" w:cs="Times New Roman"/>
          <w:b/>
          <w:sz w:val="24"/>
          <w:szCs w:val="24"/>
          <w:lang w:eastAsia="ru-RU"/>
        </w:rPr>
        <w:t>обучающихся</w:t>
      </w:r>
      <w:proofErr w:type="gramEnd"/>
      <w:r w:rsidRPr="00B10167">
        <w:rPr>
          <w:rFonts w:ascii="Times New Roman" w:eastAsia="Times New Roman" w:hAnsi="Times New Roman" w:cs="Times New Roman"/>
          <w:b/>
          <w:sz w:val="24"/>
          <w:szCs w:val="24"/>
          <w:lang w:eastAsia="ru-RU"/>
        </w:rPr>
        <w:t xml:space="preserve"> по освоению дисциплины</w:t>
      </w:r>
      <w:bookmarkEnd w:id="40"/>
      <w:r w:rsidRPr="00B10167">
        <w:rPr>
          <w:rFonts w:ascii="Times New Roman" w:eastAsia="Times New Roman" w:hAnsi="Times New Roman" w:cs="Times New Roman"/>
          <w:b/>
          <w:sz w:val="24"/>
          <w:szCs w:val="24"/>
          <w:lang w:eastAsia="ru-RU"/>
        </w:rPr>
        <w:t xml:space="preserve"> (модуля)</w:t>
      </w:r>
      <w:bookmarkEnd w:id="41"/>
      <w:bookmarkEnd w:id="42"/>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 Самостоятельная работа заключается:</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 В начале лекции проводится устный или письменный экспресс-опрос студентов по содержанию предыдущей лекции;</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в подготовке к практическим занятиям по основным и дополнительным источникам литературы;</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в выполнении домашних заданий;</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в самостоятельном изучении отдельных тем или вопросов по учебникам или учебным пособиям;</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в выполнении контрольных мероприятий по дисциплине;</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в подготовке рефератов</w:t>
      </w:r>
    </w:p>
    <w:p w:rsidR="002D68D8" w:rsidRPr="00B10167" w:rsidRDefault="002D68D8" w:rsidP="002D68D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D68D8" w:rsidRPr="00B10167" w:rsidRDefault="002D68D8" w:rsidP="002D68D8">
      <w:pPr>
        <w:keepNext/>
        <w:keepLines/>
        <w:spacing w:after="0" w:line="240" w:lineRule="auto"/>
        <w:jc w:val="both"/>
        <w:outlineLvl w:val="1"/>
        <w:rPr>
          <w:rFonts w:ascii="Times New Roman" w:eastAsia="Times New Roman" w:hAnsi="Times New Roman" w:cs="Times New Roman"/>
          <w:b/>
          <w:bCs/>
          <w:sz w:val="24"/>
          <w:szCs w:val="24"/>
          <w:lang w:eastAsia="ru-RU"/>
        </w:rPr>
      </w:pPr>
      <w:bookmarkStart w:id="43" w:name="_Toc511712841"/>
      <w:bookmarkStart w:id="44" w:name="_Toc519153329"/>
      <w:r>
        <w:rPr>
          <w:rFonts w:ascii="Times New Roman" w:eastAsia="Times New Roman" w:hAnsi="Times New Roman" w:cs="Times New Roman"/>
          <w:b/>
          <w:bCs/>
          <w:sz w:val="24"/>
          <w:szCs w:val="24"/>
          <w:lang w:eastAsia="ru-RU"/>
        </w:rPr>
        <w:t xml:space="preserve">10.1. </w:t>
      </w:r>
      <w:r w:rsidRPr="00B10167">
        <w:rPr>
          <w:rFonts w:ascii="Times New Roman" w:eastAsia="Times New Roman" w:hAnsi="Times New Roman" w:cs="Times New Roman"/>
          <w:b/>
          <w:bCs/>
          <w:sz w:val="24"/>
          <w:szCs w:val="24"/>
          <w:lang w:eastAsia="ru-RU"/>
        </w:rPr>
        <w:t xml:space="preserve"> Методические рекомендации по самостоятельной работе по дисциплине «</w:t>
      </w:r>
      <w:r w:rsidRPr="00B10167">
        <w:rPr>
          <w:rFonts w:ascii="Times New Roman" w:eastAsia="Times New Roman" w:hAnsi="Times New Roman" w:cs="Times New Roman"/>
          <w:b/>
          <w:bCs/>
          <w:iCs/>
          <w:sz w:val="24"/>
          <w:szCs w:val="24"/>
          <w:lang w:eastAsia="ru-RU"/>
        </w:rPr>
        <w:t>Административное право</w:t>
      </w:r>
      <w:r w:rsidRPr="00B10167">
        <w:rPr>
          <w:rFonts w:ascii="Times New Roman" w:eastAsia="Times New Roman" w:hAnsi="Times New Roman" w:cs="Times New Roman"/>
          <w:b/>
          <w:bCs/>
          <w:sz w:val="24"/>
          <w:szCs w:val="24"/>
          <w:lang w:eastAsia="ru-RU"/>
        </w:rPr>
        <w:t xml:space="preserve">» для </w:t>
      </w:r>
      <w:proofErr w:type="gramStart"/>
      <w:r w:rsidRPr="00B10167">
        <w:rPr>
          <w:rFonts w:ascii="Times New Roman" w:eastAsia="Times New Roman" w:hAnsi="Times New Roman" w:cs="Times New Roman"/>
          <w:b/>
          <w:bCs/>
          <w:sz w:val="24"/>
          <w:szCs w:val="24"/>
          <w:lang w:eastAsia="ru-RU"/>
        </w:rPr>
        <w:t>обучающихся</w:t>
      </w:r>
      <w:proofErr w:type="gramEnd"/>
      <w:r w:rsidRPr="00B10167">
        <w:rPr>
          <w:rFonts w:ascii="Times New Roman" w:eastAsia="Times New Roman" w:hAnsi="Times New Roman" w:cs="Times New Roman"/>
          <w:b/>
          <w:bCs/>
          <w:sz w:val="24"/>
          <w:szCs w:val="24"/>
          <w:lang w:eastAsia="ru-RU"/>
        </w:rPr>
        <w:t xml:space="preserve"> по направлению подготовки </w:t>
      </w:r>
      <w:bookmarkEnd w:id="43"/>
      <w:r w:rsidRPr="00B10167">
        <w:rPr>
          <w:rFonts w:ascii="Times New Roman" w:eastAsia="Times New Roman" w:hAnsi="Times New Roman" w:cs="Times New Roman"/>
          <w:b/>
          <w:bCs/>
          <w:sz w:val="24"/>
          <w:szCs w:val="24"/>
          <w:lang w:eastAsia="ru-RU"/>
        </w:rPr>
        <w:t>40.03.01. Юриспруденция</w:t>
      </w:r>
      <w:bookmarkEnd w:id="44"/>
    </w:p>
    <w:p w:rsidR="002D68D8" w:rsidRPr="00B10167" w:rsidRDefault="002D68D8" w:rsidP="002D68D8">
      <w:pPr>
        <w:spacing w:after="0" w:line="240" w:lineRule="auto"/>
        <w:rPr>
          <w:rFonts w:ascii="Times New Roman" w:eastAsia="Times New Roman" w:hAnsi="Times New Roman" w:cs="Times New Roman"/>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 xml:space="preserve">Задания для самостоятельной работы студентов по темам, рекомендуемую литературу, эталоны ответов на тестовые задания и ситуационные задачи. Методические рекомендации ставят целью оптимизацию использования учебного времени на занятиях по дисциплине «Административное право», расширение </w:t>
      </w:r>
      <w:proofErr w:type="spellStart"/>
      <w:r w:rsidRPr="00B10167">
        <w:rPr>
          <w:rFonts w:ascii="Times New Roman" w:eastAsia="Times New Roman" w:hAnsi="Times New Roman" w:cs="Times New Roman"/>
          <w:sz w:val="24"/>
          <w:szCs w:val="24"/>
          <w:lang w:eastAsia="ru-RU"/>
        </w:rPr>
        <w:t>социокультурного</w:t>
      </w:r>
      <w:proofErr w:type="spellEnd"/>
      <w:r w:rsidRPr="00B10167">
        <w:rPr>
          <w:rFonts w:ascii="Times New Roman" w:eastAsia="Times New Roman" w:hAnsi="Times New Roman" w:cs="Times New Roman"/>
          <w:sz w:val="24"/>
          <w:szCs w:val="24"/>
          <w:lang w:eastAsia="ru-RU"/>
        </w:rPr>
        <w:t xml:space="preserve"> кругозора студентов. Цели обучения формулируются грамотно.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w:t>
      </w:r>
    </w:p>
    <w:p w:rsidR="002D68D8" w:rsidRPr="00B10167" w:rsidRDefault="002D68D8" w:rsidP="002D68D8">
      <w:pPr>
        <w:spacing w:after="0" w:line="240" w:lineRule="auto"/>
        <w:ind w:firstLine="709"/>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занятию, способствуя формированию таких ключевых профессиональных компетенций как социально-коммуникативная (готовность эффективно взаимодействовать с другими людьми в процессе совместной профессиональной деятельности) и информационная (готовность осуществить информационный поиск, обрабатывать и представлять полученную информацию).</w:t>
      </w:r>
    </w:p>
    <w:p w:rsidR="002D68D8" w:rsidRPr="00B10167" w:rsidRDefault="002D68D8" w:rsidP="002D68D8">
      <w:pPr>
        <w:spacing w:after="0" w:line="240" w:lineRule="auto"/>
        <w:ind w:firstLine="709"/>
        <w:jc w:val="both"/>
        <w:rPr>
          <w:rFonts w:ascii="Times New Roman" w:eastAsia="Times New Roman" w:hAnsi="Times New Roman" w:cs="Times New Roman"/>
          <w:sz w:val="24"/>
          <w:szCs w:val="24"/>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sz w:val="24"/>
          <w:szCs w:val="24"/>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sz w:val="24"/>
          <w:szCs w:val="24"/>
          <w:lang w:eastAsia="ru-RU"/>
        </w:rPr>
      </w:pPr>
    </w:p>
    <w:p w:rsidR="002D68D8" w:rsidRPr="00B10167" w:rsidRDefault="002D68D8" w:rsidP="002D68D8">
      <w:pPr>
        <w:keepNext/>
        <w:keepLines/>
        <w:spacing w:before="240" w:after="240" w:line="240" w:lineRule="auto"/>
        <w:ind w:left="426"/>
        <w:jc w:val="both"/>
        <w:outlineLvl w:val="0"/>
        <w:rPr>
          <w:rFonts w:ascii="Times New Roman" w:eastAsia="Arial Unicode MS" w:hAnsi="Times New Roman" w:cs="Times New Roman"/>
          <w:b/>
          <w:bCs/>
          <w:sz w:val="24"/>
          <w:szCs w:val="24"/>
          <w:lang w:eastAsia="ru-RU"/>
        </w:rPr>
      </w:pPr>
      <w:bookmarkStart w:id="45" w:name="_Toc505382690"/>
      <w:bookmarkStart w:id="46" w:name="_Toc506656564"/>
      <w:bookmarkStart w:id="47" w:name="_Toc511920511"/>
      <w:bookmarkStart w:id="48" w:name="_Toc519153330"/>
      <w:r>
        <w:rPr>
          <w:rFonts w:ascii="Times New Roman" w:eastAsia="Arial Unicode MS" w:hAnsi="Times New Roman" w:cs="Times New Roman"/>
          <w:b/>
          <w:bCs/>
          <w:sz w:val="24"/>
          <w:szCs w:val="24"/>
          <w:lang w:eastAsia="ru-RU"/>
        </w:rPr>
        <w:lastRenderedPageBreak/>
        <w:t xml:space="preserve">11. </w:t>
      </w:r>
      <w:r w:rsidRPr="00B10167">
        <w:rPr>
          <w:rFonts w:ascii="Times New Roman" w:eastAsia="Arial Unicode MS" w:hAnsi="Times New Roman" w:cs="Times New Roman"/>
          <w:b/>
          <w:bCs/>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45"/>
      <w:bookmarkEnd w:id="46"/>
      <w:bookmarkEnd w:id="47"/>
      <w:bookmarkEnd w:id="48"/>
    </w:p>
    <w:p w:rsidR="002D68D8" w:rsidRPr="00B10167" w:rsidRDefault="002D68D8" w:rsidP="002D68D8">
      <w:pPr>
        <w:autoSpaceDN w:val="0"/>
        <w:spacing w:after="0" w:line="240" w:lineRule="auto"/>
        <w:ind w:firstLine="567"/>
        <w:jc w:val="both"/>
        <w:rPr>
          <w:rFonts w:ascii="Times New Roman" w:eastAsia="Times New Roman" w:hAnsi="Times New Roman" w:cs="Times New Roman"/>
          <w:b/>
          <w:sz w:val="24"/>
          <w:szCs w:val="24"/>
          <w:lang w:eastAsia="ru-RU"/>
        </w:rPr>
      </w:pPr>
      <w:r w:rsidRPr="00B10167">
        <w:rPr>
          <w:rFonts w:ascii="Times New Roman" w:eastAsia="Times New Roman" w:hAnsi="Times New Roman" w:cs="Times New Roman"/>
          <w:iCs/>
          <w:sz w:val="24"/>
          <w:szCs w:val="24"/>
          <w:lang w:eastAsia="ru-RU"/>
        </w:rPr>
        <w:t>В процессе реализации образовательной программы при осуществлении образовательного процесса по дисциплине «Административное право</w:t>
      </w:r>
      <w:r w:rsidRPr="00B10167">
        <w:rPr>
          <w:rFonts w:ascii="Times New Roman" w:eastAsia="Times New Roman" w:hAnsi="Times New Roman" w:cs="Times New Roman"/>
          <w:sz w:val="24"/>
          <w:szCs w:val="24"/>
          <w:lang w:eastAsia="ru-RU"/>
        </w:rPr>
        <w:t xml:space="preserve">» </w:t>
      </w:r>
      <w:r w:rsidRPr="00B10167">
        <w:rPr>
          <w:rFonts w:ascii="Times New Roman" w:eastAsia="Times New Roman" w:hAnsi="Times New Roman" w:cs="Times New Roman"/>
          <w:iCs/>
          <w:sz w:val="24"/>
          <w:szCs w:val="24"/>
          <w:lang w:eastAsia="ru-RU"/>
        </w:rPr>
        <w:t xml:space="preserve">применяются </w:t>
      </w:r>
      <w:r w:rsidRPr="00B10167">
        <w:rPr>
          <w:rFonts w:ascii="Times New Roman" w:eastAsia="Times New Roman" w:hAnsi="Times New Roman" w:cs="Times New Roman"/>
          <w:b/>
          <w:sz w:val="24"/>
          <w:szCs w:val="24"/>
          <w:lang w:eastAsia="ru-RU"/>
        </w:rPr>
        <w:t>следующие информационные технологии:</w:t>
      </w:r>
    </w:p>
    <w:p w:rsidR="002D68D8" w:rsidRPr="00B10167" w:rsidRDefault="002D68D8" w:rsidP="002D68D8">
      <w:pPr>
        <w:numPr>
          <w:ilvl w:val="1"/>
          <w:numId w:val="14"/>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презентационные материалы (слайды по всем темам лекционных и практических занятий); </w:t>
      </w:r>
    </w:p>
    <w:p w:rsidR="002D68D8" w:rsidRPr="00B10167" w:rsidRDefault="002D68D8" w:rsidP="002D68D8">
      <w:pPr>
        <w:numPr>
          <w:ilvl w:val="1"/>
          <w:numId w:val="14"/>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sz w:val="24"/>
          <w:szCs w:val="24"/>
          <w:lang w:eastAsia="ru-RU"/>
        </w:rPr>
        <w:t>аудио-, виде</w:t>
      </w:r>
      <w:proofErr w:type="gramStart"/>
      <w:r w:rsidRPr="00B10167">
        <w:rPr>
          <w:rFonts w:ascii="Times New Roman" w:eastAsia="Times New Roman" w:hAnsi="Times New Roman" w:cs="Times New Roman"/>
          <w:sz w:val="24"/>
          <w:szCs w:val="24"/>
          <w:lang w:eastAsia="ru-RU"/>
        </w:rPr>
        <w:t>о-</w:t>
      </w:r>
      <w:proofErr w:type="gramEnd"/>
      <w:r w:rsidRPr="00B10167">
        <w:rPr>
          <w:rFonts w:ascii="Times New Roman" w:eastAsia="Times New Roman" w:hAnsi="Times New Roman" w:cs="Times New Roman"/>
          <w:sz w:val="24"/>
          <w:szCs w:val="24"/>
          <w:lang w:eastAsia="ru-RU"/>
        </w:rPr>
        <w:t>, иные демонстрационные средства; проекторы, ноутбуки, персональный компьютер;</w:t>
      </w:r>
    </w:p>
    <w:p w:rsidR="002D68D8" w:rsidRPr="00B10167" w:rsidRDefault="002D68D8" w:rsidP="002D68D8">
      <w:pPr>
        <w:numPr>
          <w:ilvl w:val="1"/>
          <w:numId w:val="14"/>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электронные учебники; словари; периодические издания;</w:t>
      </w:r>
    </w:p>
    <w:p w:rsidR="002D68D8" w:rsidRPr="00B10167" w:rsidRDefault="002D68D8" w:rsidP="002D68D8">
      <w:pPr>
        <w:spacing w:after="0" w:line="240" w:lineRule="auto"/>
        <w:ind w:firstLine="708"/>
        <w:jc w:val="both"/>
        <w:rPr>
          <w:rFonts w:ascii="Times New Roman" w:eastAsia="Times New Roman" w:hAnsi="Times New Roman" w:cs="Times New Roman"/>
          <w:b/>
          <w:sz w:val="24"/>
          <w:szCs w:val="24"/>
          <w:lang w:eastAsia="ru-RU"/>
        </w:rPr>
      </w:pPr>
    </w:p>
    <w:p w:rsidR="002D68D8" w:rsidRPr="00B10167" w:rsidRDefault="002D68D8" w:rsidP="002D68D8">
      <w:pPr>
        <w:spacing w:after="0" w:line="240" w:lineRule="auto"/>
        <w:ind w:firstLine="708"/>
        <w:jc w:val="both"/>
        <w:rPr>
          <w:rFonts w:ascii="Times New Roman" w:eastAsia="Times New Roman" w:hAnsi="Times New Roman" w:cs="Times New Roman"/>
          <w:b/>
          <w:sz w:val="24"/>
          <w:szCs w:val="24"/>
          <w:lang w:eastAsia="ru-RU"/>
        </w:rPr>
      </w:pPr>
      <w:proofErr w:type="gramStart"/>
      <w:r w:rsidRPr="00B10167">
        <w:rPr>
          <w:rFonts w:ascii="Times New Roman" w:eastAsia="Times New Roman" w:hAnsi="Times New Roman" w:cs="Times New Roman"/>
          <w:b/>
          <w:sz w:val="24"/>
          <w:szCs w:val="24"/>
          <w:lang w:eastAsia="ru-RU"/>
        </w:rPr>
        <w:t>Обучающимся</w:t>
      </w:r>
      <w:proofErr w:type="gramEnd"/>
      <w:r w:rsidRPr="00B10167">
        <w:rPr>
          <w:rFonts w:ascii="Times New Roman" w:eastAsia="Times New Roman" w:hAnsi="Times New Roman" w:cs="Times New Roman"/>
          <w:b/>
          <w:sz w:val="24"/>
          <w:szCs w:val="24"/>
          <w:lang w:eastAsia="ru-RU"/>
        </w:rPr>
        <w:t xml:space="preserve"> НОУ ВО «ВСИЭМ» обеспечена возможность свободного доступа в электронную информационную образовательную среду (ЭИОС).</w:t>
      </w:r>
    </w:p>
    <w:p w:rsidR="002D68D8" w:rsidRPr="00B10167" w:rsidRDefault="002D68D8" w:rsidP="002D68D8">
      <w:pPr>
        <w:spacing w:after="0" w:line="240" w:lineRule="auto"/>
        <w:ind w:firstLine="708"/>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color w:val="000000"/>
          <w:sz w:val="24"/>
          <w:szCs w:val="24"/>
          <w:lang w:eastAsia="ru-RU"/>
        </w:rPr>
        <w:t xml:space="preserve">Электронная информационно-образовательная среда </w:t>
      </w:r>
      <w:r w:rsidRPr="00B10167">
        <w:rPr>
          <w:rFonts w:ascii="Times New Roman" w:eastAsia="Times New Roman" w:hAnsi="Times New Roman" w:cs="Times New Roman"/>
          <w:sz w:val="24"/>
          <w:szCs w:val="24"/>
          <w:lang w:eastAsia="ru-RU"/>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2D68D8" w:rsidRPr="00B10167" w:rsidRDefault="002D68D8" w:rsidP="002D68D8">
      <w:pPr>
        <w:spacing w:after="0" w:line="240" w:lineRule="auto"/>
        <w:ind w:firstLine="708"/>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sz w:val="24"/>
          <w:szCs w:val="24"/>
          <w:lang w:eastAsia="ru-RU"/>
        </w:rPr>
        <w:t>ЭИОС НОУ ВО «ВСИЭМ» обеспечивает:</w:t>
      </w: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а)</w:t>
      </w:r>
      <w:r w:rsidRPr="00B10167">
        <w:rPr>
          <w:rFonts w:ascii="Times New Roman" w:eastAsia="Times New Roman" w:hAnsi="Times New Roman" w:cs="Times New Roman"/>
          <w:color w:val="000000"/>
          <w:sz w:val="24"/>
          <w:szCs w:val="24"/>
          <w:lang w:eastAsia="ru-RU"/>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б)</w:t>
      </w:r>
      <w:r w:rsidRPr="00B10167">
        <w:rPr>
          <w:rFonts w:ascii="Times New Roman" w:eastAsia="Times New Roman" w:hAnsi="Times New Roman" w:cs="Times New Roman"/>
          <w:color w:val="000000"/>
          <w:sz w:val="24"/>
          <w:szCs w:val="24"/>
          <w:lang w:eastAsia="ru-RU"/>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B10167">
        <w:rPr>
          <w:rFonts w:ascii="Times New Roman" w:eastAsia="Times New Roman" w:hAnsi="Times New Roman" w:cs="Times New Roman"/>
          <w:color w:val="000000"/>
          <w:sz w:val="24"/>
          <w:szCs w:val="24"/>
          <w:lang w:eastAsia="ru-RU"/>
        </w:rPr>
        <w:t>бакалавриата</w:t>
      </w:r>
      <w:proofErr w:type="spellEnd"/>
      <w:r w:rsidRPr="00B10167">
        <w:rPr>
          <w:rFonts w:ascii="Times New Roman" w:eastAsia="Times New Roman" w:hAnsi="Times New Roman" w:cs="Times New Roman"/>
          <w:color w:val="000000"/>
          <w:sz w:val="24"/>
          <w:szCs w:val="24"/>
          <w:lang w:eastAsia="ru-RU"/>
        </w:rPr>
        <w:t>;</w:t>
      </w: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в)</w:t>
      </w:r>
      <w:r w:rsidRPr="00B10167">
        <w:rPr>
          <w:rFonts w:ascii="Times New Roman" w:eastAsia="Times New Roman" w:hAnsi="Times New Roman" w:cs="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г)</w:t>
      </w:r>
      <w:r w:rsidRPr="00B10167">
        <w:rPr>
          <w:rFonts w:ascii="Times New Roman" w:eastAsia="Times New Roman" w:hAnsi="Times New Roman" w:cs="Times New Roman"/>
          <w:color w:val="000000"/>
          <w:sz w:val="24"/>
          <w:szCs w:val="24"/>
          <w:lang w:eastAsia="ru-RU"/>
        </w:rPr>
        <w:tab/>
        <w:t xml:space="preserve">формирование электронного </w:t>
      </w:r>
      <w:proofErr w:type="spellStart"/>
      <w:r w:rsidRPr="00B10167">
        <w:rPr>
          <w:rFonts w:ascii="Times New Roman" w:eastAsia="Times New Roman" w:hAnsi="Times New Roman" w:cs="Times New Roman"/>
          <w:color w:val="000000"/>
          <w:sz w:val="24"/>
          <w:szCs w:val="24"/>
          <w:lang w:eastAsia="ru-RU"/>
        </w:rPr>
        <w:t>портфолио</w:t>
      </w:r>
      <w:proofErr w:type="spellEnd"/>
      <w:r w:rsidRPr="00B10167">
        <w:rPr>
          <w:rFonts w:ascii="Times New Roman" w:eastAsia="Times New Roman" w:hAnsi="Times New Roman" w:cs="Times New Roman"/>
          <w:color w:val="000000"/>
          <w:sz w:val="24"/>
          <w:szCs w:val="24"/>
          <w:lang w:eastAsia="ru-RU"/>
        </w:rPr>
        <w:t xml:space="preserve"> обучающегося, в том числе сохранение работ обучающегося, рецензий и оценок на эти работы со стороны любых участников </w:t>
      </w:r>
      <w:proofErr w:type="spellStart"/>
      <w:r w:rsidRPr="00B10167">
        <w:rPr>
          <w:rFonts w:ascii="Times New Roman" w:eastAsia="Times New Roman" w:hAnsi="Times New Roman" w:cs="Times New Roman"/>
          <w:color w:val="000000"/>
          <w:sz w:val="24"/>
          <w:szCs w:val="24"/>
          <w:lang w:eastAsia="ru-RU"/>
        </w:rPr>
        <w:t>образовательно</w:t>
      </w:r>
      <w:proofErr w:type="spellEnd"/>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10167">
        <w:rPr>
          <w:rFonts w:ascii="Times New Roman" w:eastAsia="Times New Roman" w:hAnsi="Times New Roman" w:cs="Times New Roman"/>
          <w:color w:val="000000"/>
          <w:sz w:val="24"/>
          <w:szCs w:val="24"/>
          <w:lang w:eastAsia="ru-RU"/>
        </w:rPr>
        <w:t>д</w:t>
      </w:r>
      <w:proofErr w:type="spellEnd"/>
      <w:r w:rsidRPr="00B10167">
        <w:rPr>
          <w:rFonts w:ascii="Times New Roman" w:eastAsia="Times New Roman" w:hAnsi="Times New Roman" w:cs="Times New Roman"/>
          <w:color w:val="000000"/>
          <w:sz w:val="24"/>
          <w:szCs w:val="24"/>
          <w:lang w:eastAsia="ru-RU"/>
        </w:rPr>
        <w:t>)</w:t>
      </w:r>
      <w:r w:rsidRPr="00B10167">
        <w:rPr>
          <w:rFonts w:ascii="Times New Roman" w:eastAsia="Times New Roman" w:hAnsi="Times New Roman" w:cs="Times New Roman"/>
          <w:color w:val="000000"/>
          <w:sz w:val="24"/>
          <w:szCs w:val="24"/>
          <w:lang w:eastAsia="ru-RU"/>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е)</w:t>
      </w:r>
      <w:r w:rsidRPr="00B10167">
        <w:rPr>
          <w:rFonts w:ascii="Times New Roman" w:eastAsia="Times New Roman" w:hAnsi="Times New Roman" w:cs="Times New Roman"/>
          <w:color w:val="000000"/>
          <w:sz w:val="24"/>
          <w:szCs w:val="24"/>
          <w:lang w:eastAsia="ru-RU"/>
        </w:rPr>
        <w:tab/>
        <w:t>демонстрацию дидактических материалов дисциплины через LCD-проектор;</w:t>
      </w:r>
    </w:p>
    <w:p w:rsidR="002D68D8" w:rsidRPr="00B10167" w:rsidRDefault="002D68D8" w:rsidP="002D68D8">
      <w:pPr>
        <w:spacing w:after="0" w:line="240" w:lineRule="auto"/>
        <w:ind w:firstLine="708"/>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2D68D8" w:rsidRDefault="002D68D8" w:rsidP="002D68D8">
      <w:pPr>
        <w:spacing w:after="0" w:line="240" w:lineRule="auto"/>
        <w:ind w:firstLine="720"/>
        <w:jc w:val="both"/>
        <w:rPr>
          <w:rFonts w:ascii="Times New Roman" w:eastAsia="Times New Roman" w:hAnsi="Times New Roman" w:cs="Times New Roman"/>
          <w:b/>
          <w:sz w:val="24"/>
          <w:szCs w:val="24"/>
          <w:lang w:eastAsia="ru-RU"/>
        </w:rPr>
      </w:pPr>
    </w:p>
    <w:p w:rsidR="002D68D8" w:rsidRPr="00B10167" w:rsidRDefault="002D68D8" w:rsidP="002D68D8">
      <w:pPr>
        <w:spacing w:after="0" w:line="240" w:lineRule="auto"/>
        <w:ind w:firstLine="720"/>
        <w:jc w:val="both"/>
        <w:rPr>
          <w:rFonts w:ascii="Times New Roman" w:eastAsia="Times New Roman" w:hAnsi="Times New Roman" w:cs="Times New Roman"/>
          <w:b/>
          <w:sz w:val="24"/>
          <w:szCs w:val="24"/>
          <w:lang w:eastAsia="ru-RU"/>
        </w:rPr>
      </w:pPr>
    </w:p>
    <w:p w:rsidR="002D68D8" w:rsidRPr="00B10167" w:rsidRDefault="002D68D8" w:rsidP="002D68D8">
      <w:pPr>
        <w:autoSpaceDN w:val="0"/>
        <w:spacing w:after="0" w:line="240" w:lineRule="auto"/>
        <w:ind w:firstLine="567"/>
        <w:jc w:val="both"/>
        <w:rPr>
          <w:rFonts w:ascii="Times New Roman" w:eastAsia="Times New Roman" w:hAnsi="Times New Roman" w:cs="Times New Roman"/>
          <w:b/>
          <w:iCs/>
          <w:sz w:val="24"/>
          <w:szCs w:val="24"/>
          <w:lang w:eastAsia="ru-RU"/>
        </w:rPr>
      </w:pPr>
    </w:p>
    <w:p w:rsidR="002D68D8" w:rsidRPr="00B10167" w:rsidRDefault="002D68D8" w:rsidP="002D68D8">
      <w:pPr>
        <w:autoSpaceDN w:val="0"/>
        <w:spacing w:after="0" w:line="240" w:lineRule="auto"/>
        <w:ind w:firstLine="567"/>
        <w:jc w:val="both"/>
        <w:rPr>
          <w:rFonts w:ascii="Times New Roman" w:eastAsia="Times New Roman" w:hAnsi="Times New Roman" w:cs="Times New Roman"/>
          <w:b/>
          <w:iCs/>
          <w:sz w:val="24"/>
          <w:szCs w:val="24"/>
          <w:lang w:eastAsia="ru-RU"/>
        </w:rPr>
      </w:pPr>
      <w:r w:rsidRPr="00B10167">
        <w:rPr>
          <w:rFonts w:ascii="Times New Roman" w:eastAsia="Times New Roman" w:hAnsi="Times New Roman" w:cs="Times New Roman"/>
          <w:b/>
          <w:iCs/>
          <w:sz w:val="24"/>
          <w:szCs w:val="24"/>
          <w:lang w:eastAsia="ru-RU"/>
        </w:rPr>
        <w:t xml:space="preserve">Информационно-справочные системы: </w:t>
      </w:r>
    </w:p>
    <w:p w:rsidR="002D68D8" w:rsidRPr="00B10167" w:rsidRDefault="002D68D8" w:rsidP="002D68D8">
      <w:pPr>
        <w:autoSpaceDN w:val="0"/>
        <w:spacing w:after="0" w:line="240" w:lineRule="auto"/>
        <w:jc w:val="both"/>
        <w:rPr>
          <w:rFonts w:ascii="Times New Roman" w:eastAsia="Times New Roman" w:hAnsi="Times New Roman" w:cs="Times New Roman"/>
          <w:b/>
          <w:iCs/>
          <w:color w:val="FF0000"/>
          <w:sz w:val="24"/>
          <w:szCs w:val="24"/>
          <w:lang w:eastAsia="ru-RU"/>
        </w:rPr>
      </w:pPr>
    </w:p>
    <w:p w:rsidR="002D68D8" w:rsidRPr="00B10167" w:rsidRDefault="002D68D8" w:rsidP="002D68D8">
      <w:pPr>
        <w:widowControl w:val="0"/>
        <w:numPr>
          <w:ilvl w:val="1"/>
          <w:numId w:val="21"/>
        </w:numPr>
        <w:autoSpaceDE w:val="0"/>
        <w:autoSpaceDN w:val="0"/>
        <w:adjustRightInd w:val="0"/>
        <w:spacing w:after="0" w:line="240" w:lineRule="auto"/>
        <w:contextualSpacing/>
        <w:jc w:val="both"/>
        <w:rPr>
          <w:rFonts w:ascii="Times New Roman" w:eastAsia="Times New Roman" w:hAnsi="Times New Roman" w:cs="Times New Roman"/>
          <w:b/>
          <w:iCs/>
          <w:sz w:val="24"/>
          <w:szCs w:val="24"/>
          <w:lang w:eastAsia="ru-RU"/>
        </w:rPr>
      </w:pPr>
      <w:r w:rsidRPr="00B10167">
        <w:rPr>
          <w:rFonts w:ascii="Times New Roman" w:eastAsia="Times New Roman" w:hAnsi="Times New Roman" w:cs="Times New Roman"/>
          <w:b/>
          <w:iCs/>
          <w:sz w:val="24"/>
          <w:szCs w:val="24"/>
          <w:lang w:eastAsia="ru-RU"/>
        </w:rPr>
        <w:t>yu.html</w:t>
      </w:r>
    </w:p>
    <w:p w:rsidR="002D68D8" w:rsidRPr="00B10167" w:rsidRDefault="002D68D8" w:rsidP="002D68D8">
      <w:pPr>
        <w:widowControl w:val="0"/>
        <w:numPr>
          <w:ilvl w:val="1"/>
          <w:numId w:val="21"/>
        </w:numPr>
        <w:autoSpaceDE w:val="0"/>
        <w:autoSpaceDN w:val="0"/>
        <w:adjustRightInd w:val="0"/>
        <w:spacing w:after="0" w:line="240" w:lineRule="auto"/>
        <w:contextualSpacing/>
        <w:jc w:val="both"/>
        <w:rPr>
          <w:rFonts w:ascii="Times New Roman" w:eastAsia="Times New Roman" w:hAnsi="Times New Roman" w:cs="Times New Roman"/>
          <w:b/>
          <w:iCs/>
          <w:sz w:val="24"/>
          <w:szCs w:val="24"/>
          <w:lang w:eastAsia="ru-RU"/>
        </w:rPr>
      </w:pPr>
      <w:r w:rsidRPr="00B10167">
        <w:rPr>
          <w:rFonts w:ascii="Times New Roman" w:eastAsia="Times New Roman" w:hAnsi="Times New Roman" w:cs="Times New Roman"/>
          <w:b/>
          <w:iCs/>
          <w:sz w:val="24"/>
          <w:szCs w:val="24"/>
          <w:lang w:eastAsia="ru-RU"/>
        </w:rPr>
        <w:t>https://studfiles.net/preview/4513840/page:10/</w:t>
      </w:r>
    </w:p>
    <w:p w:rsidR="002D68D8" w:rsidRPr="00B10167" w:rsidRDefault="002D68D8" w:rsidP="002D68D8">
      <w:pPr>
        <w:keepNext/>
        <w:keepLines/>
        <w:spacing w:before="240" w:after="240" w:line="240" w:lineRule="auto"/>
        <w:ind w:left="426"/>
        <w:jc w:val="both"/>
        <w:outlineLvl w:val="0"/>
        <w:rPr>
          <w:rFonts w:ascii="Times New Roman" w:eastAsia="Arial Unicode MS" w:hAnsi="Times New Roman" w:cs="Times New Roman"/>
          <w:b/>
          <w:bCs/>
          <w:sz w:val="24"/>
          <w:szCs w:val="24"/>
          <w:lang w:eastAsia="ru-RU"/>
        </w:rPr>
      </w:pPr>
      <w:bookmarkStart w:id="49" w:name="_Toc505382691"/>
      <w:bookmarkStart w:id="50" w:name="_Toc506656565"/>
      <w:bookmarkStart w:id="51" w:name="_Toc512773516"/>
      <w:bookmarkStart w:id="52" w:name="_Toc512779442"/>
      <w:bookmarkStart w:id="53" w:name="_Toc519153331"/>
      <w:r>
        <w:rPr>
          <w:rFonts w:ascii="Times New Roman" w:eastAsia="Arial Unicode MS" w:hAnsi="Times New Roman" w:cs="Times New Roman"/>
          <w:b/>
          <w:bCs/>
          <w:sz w:val="24"/>
          <w:szCs w:val="24"/>
          <w:lang w:eastAsia="ru-RU"/>
        </w:rPr>
        <w:t xml:space="preserve">12. </w:t>
      </w:r>
      <w:r w:rsidRPr="00B10167">
        <w:rPr>
          <w:rFonts w:ascii="Times New Roman" w:eastAsia="Arial Unicode MS" w:hAnsi="Times New Roman" w:cs="Times New Roman"/>
          <w:b/>
          <w:bCs/>
          <w:sz w:val="24"/>
          <w:szCs w:val="24"/>
          <w:lang w:eastAsia="ru-RU"/>
        </w:rPr>
        <w:t>Описание материально-технической базы</w:t>
      </w:r>
      <w:bookmarkEnd w:id="49"/>
      <w:r w:rsidRPr="00B10167">
        <w:rPr>
          <w:rFonts w:ascii="Times New Roman" w:eastAsia="Arial Unicode MS" w:hAnsi="Times New Roman" w:cs="Times New Roman"/>
          <w:b/>
          <w:bCs/>
          <w:sz w:val="24"/>
          <w:szCs w:val="24"/>
          <w:lang w:eastAsia="ru-RU"/>
        </w:rPr>
        <w:t>, необходимой для осуществления образовательного процесса по дисциплине</w:t>
      </w:r>
      <w:bookmarkEnd w:id="50"/>
      <w:bookmarkEnd w:id="51"/>
      <w:bookmarkEnd w:id="52"/>
      <w:bookmarkEnd w:id="53"/>
    </w:p>
    <w:p w:rsidR="00C00107" w:rsidRPr="000E5163" w:rsidRDefault="00C00107" w:rsidP="00C00107">
      <w:pPr>
        <w:ind w:firstLine="720"/>
        <w:jc w:val="both"/>
        <w:rPr>
          <w:rFonts w:ascii="Times New Roman" w:eastAsia="Calibri" w:hAnsi="Times New Roman"/>
          <w:color w:val="000000"/>
          <w:sz w:val="24"/>
          <w:szCs w:val="24"/>
        </w:rPr>
      </w:pPr>
      <w:bookmarkStart w:id="54" w:name="_Toc512773517"/>
      <w:bookmarkStart w:id="55" w:name="_Toc512779443"/>
      <w:bookmarkStart w:id="56" w:name="_Toc519153332"/>
      <w:r w:rsidRPr="000E5163">
        <w:rPr>
          <w:rFonts w:ascii="Times New Roman" w:eastAsia="Calibri" w:hAnsi="Times New Roman"/>
          <w:color w:val="000000"/>
          <w:sz w:val="24"/>
          <w:szCs w:val="24"/>
        </w:rPr>
        <w:t xml:space="preserve">Занятия, текущий контроль успеваемости и промежуточная аттестация  по дисциплине </w:t>
      </w:r>
      <w:r w:rsidRPr="000E5163">
        <w:rPr>
          <w:rFonts w:ascii="Times New Roman" w:eastAsia="Calibri" w:hAnsi="Times New Roman"/>
          <w:sz w:val="24"/>
          <w:szCs w:val="24"/>
        </w:rPr>
        <w:t>«</w:t>
      </w:r>
      <w:r>
        <w:rPr>
          <w:rFonts w:ascii="Times New Roman" w:eastAsia="Calibri" w:hAnsi="Times New Roman"/>
          <w:sz w:val="24"/>
          <w:szCs w:val="24"/>
        </w:rPr>
        <w:t>Административное</w:t>
      </w:r>
      <w:r w:rsidRPr="000E5163">
        <w:rPr>
          <w:rFonts w:ascii="Times New Roman" w:eastAsia="Calibri" w:hAnsi="Times New Roman"/>
          <w:sz w:val="24"/>
          <w:szCs w:val="24"/>
        </w:rPr>
        <w:t xml:space="preserve"> право»</w:t>
      </w:r>
      <w:r w:rsidRPr="000E5163">
        <w:rPr>
          <w:rFonts w:ascii="Times New Roman" w:eastAsia="Calibri" w:hAnsi="Times New Roman"/>
          <w:color w:val="000000"/>
          <w:sz w:val="24"/>
          <w:szCs w:val="24"/>
        </w:rPr>
        <w:t xml:space="preserve"> проводится в учебной аудитории № 502</w:t>
      </w:r>
      <w:r w:rsidRPr="000E5163">
        <w:rPr>
          <w:rFonts w:ascii="Times New Roman" w:hAnsi="Times New Roman"/>
          <w:color w:val="000000"/>
          <w:sz w:val="24"/>
          <w:szCs w:val="24"/>
        </w:rPr>
        <w:t xml:space="preserve">  ( г. Якутск Вилюйский тракт 4 км</w:t>
      </w:r>
      <w:proofErr w:type="gramStart"/>
      <w:r w:rsidRPr="000E5163">
        <w:rPr>
          <w:rFonts w:ascii="Times New Roman" w:hAnsi="Times New Roman"/>
          <w:color w:val="000000"/>
          <w:sz w:val="24"/>
          <w:szCs w:val="24"/>
        </w:rPr>
        <w:t>.</w:t>
      </w:r>
      <w:proofErr w:type="gramEnd"/>
      <w:r w:rsidRPr="000E5163">
        <w:rPr>
          <w:rFonts w:ascii="Times New Roman" w:hAnsi="Times New Roman"/>
          <w:color w:val="000000"/>
          <w:sz w:val="24"/>
          <w:szCs w:val="24"/>
        </w:rPr>
        <w:t xml:space="preserve"> </w:t>
      </w:r>
      <w:proofErr w:type="gramStart"/>
      <w:r w:rsidRPr="000E5163">
        <w:rPr>
          <w:rFonts w:ascii="Times New Roman" w:hAnsi="Times New Roman"/>
          <w:color w:val="000000"/>
          <w:sz w:val="24"/>
          <w:szCs w:val="24"/>
        </w:rPr>
        <w:t>д</w:t>
      </w:r>
      <w:proofErr w:type="gramEnd"/>
      <w:r w:rsidRPr="000E5163">
        <w:rPr>
          <w:rFonts w:ascii="Times New Roman" w:hAnsi="Times New Roman"/>
          <w:color w:val="000000"/>
          <w:sz w:val="24"/>
          <w:szCs w:val="24"/>
        </w:rPr>
        <w:t xml:space="preserve">ом 3 корпус 2 этаж 5), которая предназначена  </w:t>
      </w:r>
      <w:r w:rsidRPr="000E5163">
        <w:rPr>
          <w:rFonts w:ascii="Times New Roman" w:eastAsia="Calibri" w:hAnsi="Times New Roman"/>
          <w:color w:val="000000"/>
          <w:sz w:val="24"/>
          <w:szCs w:val="24"/>
        </w:rPr>
        <w:t xml:space="preserve">для </w:t>
      </w:r>
      <w:r w:rsidRPr="000E5163">
        <w:rPr>
          <w:rFonts w:ascii="Times New Roman" w:eastAsia="Calibri" w:hAnsi="Times New Roman"/>
          <w:color w:val="000000"/>
          <w:sz w:val="24"/>
          <w:szCs w:val="24"/>
        </w:rPr>
        <w:lastRenderedPageBreak/>
        <w:t>занятий лекционного типа, семинарского типа, групповых и индивидуальных консультаций, текущего контроля и промежуточной аттестации.</w:t>
      </w:r>
    </w:p>
    <w:p w:rsidR="00C00107" w:rsidRPr="000E5163" w:rsidRDefault="00C00107" w:rsidP="00C00107">
      <w:pPr>
        <w:ind w:firstLine="709"/>
        <w:jc w:val="both"/>
        <w:rPr>
          <w:rFonts w:ascii="Times New Roman" w:eastAsia="Calibri" w:hAnsi="Times New Roman"/>
          <w:color w:val="000000"/>
          <w:sz w:val="24"/>
          <w:szCs w:val="24"/>
        </w:rPr>
      </w:pPr>
      <w:r w:rsidRPr="000E5163">
        <w:rPr>
          <w:rFonts w:ascii="Times New Roman" w:eastAsia="Calibri" w:hAnsi="Times New Roman"/>
          <w:color w:val="000000"/>
          <w:sz w:val="24"/>
          <w:szCs w:val="24"/>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C00107" w:rsidRPr="000E5163" w:rsidRDefault="00C00107" w:rsidP="00C00107">
      <w:pPr>
        <w:ind w:firstLine="709"/>
        <w:jc w:val="both"/>
        <w:rPr>
          <w:rFonts w:ascii="Times New Roman" w:eastAsia="Calibri" w:hAnsi="Times New Roman"/>
          <w:color w:val="000000"/>
          <w:sz w:val="24"/>
          <w:szCs w:val="24"/>
        </w:rPr>
      </w:pPr>
      <w:proofErr w:type="spellStart"/>
      <w:r w:rsidRPr="000E5163">
        <w:rPr>
          <w:rFonts w:ascii="Times New Roman" w:hAnsi="Times New Roman"/>
          <w:sz w:val="24"/>
          <w:szCs w:val="24"/>
        </w:rPr>
        <w:t>Мультимедийные</w:t>
      </w:r>
      <w:proofErr w:type="spellEnd"/>
      <w:r w:rsidRPr="000E5163">
        <w:rPr>
          <w:rFonts w:ascii="Times New Roman" w:hAnsi="Times New Roman"/>
          <w:sz w:val="24"/>
          <w:szCs w:val="24"/>
        </w:rPr>
        <w:t xml:space="preserve"> средства и другая техника для презентаций учебного материала</w:t>
      </w:r>
    </w:p>
    <w:p w:rsidR="00C00107" w:rsidRPr="000E5163" w:rsidRDefault="00C00107" w:rsidP="00C00107">
      <w:pPr>
        <w:jc w:val="both"/>
        <w:rPr>
          <w:rFonts w:ascii="Times New Roman" w:hAnsi="Times New Roman"/>
          <w:sz w:val="24"/>
          <w:szCs w:val="24"/>
        </w:rPr>
      </w:pPr>
      <w:r w:rsidRPr="000E5163">
        <w:rPr>
          <w:rFonts w:ascii="Times New Roman" w:hAnsi="Times New Roman"/>
          <w:sz w:val="24"/>
          <w:szCs w:val="24"/>
        </w:rPr>
        <w:t xml:space="preserve">Для организации </w:t>
      </w:r>
      <w:r w:rsidRPr="000E5163">
        <w:rPr>
          <w:rFonts w:ascii="Times New Roman" w:hAnsi="Times New Roman"/>
          <w:b/>
          <w:i/>
          <w:sz w:val="24"/>
          <w:szCs w:val="24"/>
        </w:rPr>
        <w:t>самостоятельной работы</w:t>
      </w:r>
      <w:r w:rsidRPr="000E5163">
        <w:rPr>
          <w:rFonts w:ascii="Times New Roman" w:hAnsi="Times New Roman"/>
          <w:sz w:val="24"/>
          <w:szCs w:val="24"/>
        </w:rPr>
        <w:t xml:space="preserve"> </w:t>
      </w:r>
      <w:proofErr w:type="gramStart"/>
      <w:r w:rsidRPr="000E5163">
        <w:rPr>
          <w:rFonts w:ascii="Times New Roman" w:hAnsi="Times New Roman"/>
          <w:sz w:val="24"/>
          <w:szCs w:val="24"/>
        </w:rPr>
        <w:t>обучающихся</w:t>
      </w:r>
      <w:proofErr w:type="gramEnd"/>
      <w:r w:rsidRPr="000E5163">
        <w:rPr>
          <w:rFonts w:ascii="Times New Roman" w:hAnsi="Times New Roman"/>
          <w:sz w:val="24"/>
          <w:szCs w:val="24"/>
        </w:rPr>
        <w:t xml:space="preserve"> используется:</w:t>
      </w:r>
    </w:p>
    <w:p w:rsidR="00C00107" w:rsidRPr="000E5163" w:rsidRDefault="00C00107" w:rsidP="00C00107">
      <w:pPr>
        <w:jc w:val="both"/>
        <w:rPr>
          <w:rFonts w:ascii="Times New Roman" w:hAnsi="Times New Roman"/>
          <w:sz w:val="24"/>
          <w:szCs w:val="24"/>
        </w:rPr>
      </w:pPr>
      <w:r w:rsidRPr="000E5163">
        <w:rPr>
          <w:rFonts w:ascii="Times New Roman" w:hAnsi="Times New Roman"/>
          <w:sz w:val="24"/>
          <w:szCs w:val="24"/>
        </w:rPr>
        <w:t xml:space="preserve">Кабинет для самостоятельной работы студентов №413 </w:t>
      </w:r>
      <w:r w:rsidRPr="000E5163">
        <w:rPr>
          <w:rFonts w:ascii="Times New Roman" w:hAnsi="Times New Roman"/>
          <w:color w:val="000000"/>
          <w:sz w:val="24"/>
          <w:szCs w:val="24"/>
        </w:rPr>
        <w:t>( г. Якутск Вилюйский тракт 4 км</w:t>
      </w:r>
      <w:proofErr w:type="gramStart"/>
      <w:r w:rsidRPr="000E5163">
        <w:rPr>
          <w:rFonts w:ascii="Times New Roman" w:hAnsi="Times New Roman"/>
          <w:color w:val="000000"/>
          <w:sz w:val="24"/>
          <w:szCs w:val="24"/>
        </w:rPr>
        <w:t>.</w:t>
      </w:r>
      <w:proofErr w:type="gramEnd"/>
      <w:r w:rsidRPr="000E5163">
        <w:rPr>
          <w:rFonts w:ascii="Times New Roman" w:hAnsi="Times New Roman"/>
          <w:color w:val="000000"/>
          <w:sz w:val="24"/>
          <w:szCs w:val="24"/>
        </w:rPr>
        <w:t xml:space="preserve"> </w:t>
      </w:r>
      <w:proofErr w:type="gramStart"/>
      <w:r w:rsidRPr="000E5163">
        <w:rPr>
          <w:rFonts w:ascii="Times New Roman" w:hAnsi="Times New Roman"/>
          <w:color w:val="000000"/>
          <w:sz w:val="24"/>
          <w:szCs w:val="24"/>
        </w:rPr>
        <w:t>д</w:t>
      </w:r>
      <w:proofErr w:type="gramEnd"/>
      <w:r w:rsidRPr="000E5163">
        <w:rPr>
          <w:rFonts w:ascii="Times New Roman" w:hAnsi="Times New Roman"/>
          <w:color w:val="000000"/>
          <w:sz w:val="24"/>
          <w:szCs w:val="24"/>
        </w:rPr>
        <w:t>ом 3 корпус 2 этаж 5)</w:t>
      </w:r>
    </w:p>
    <w:p w:rsidR="002D68D8" w:rsidRPr="00B10167" w:rsidRDefault="002D68D8" w:rsidP="002D68D8">
      <w:pPr>
        <w:keepNext/>
        <w:keepLines/>
        <w:spacing w:before="240" w:after="240" w:line="240" w:lineRule="auto"/>
        <w:ind w:left="426"/>
        <w:jc w:val="both"/>
        <w:outlineLvl w:val="0"/>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13. </w:t>
      </w:r>
      <w:r w:rsidRPr="00B10167">
        <w:rPr>
          <w:rFonts w:ascii="Times New Roman" w:eastAsia="Arial Unicode MS" w:hAnsi="Times New Roman" w:cs="Times New Roman"/>
          <w:b/>
          <w:bCs/>
          <w:sz w:val="24"/>
          <w:szCs w:val="24"/>
          <w:lang w:eastAsia="ru-RU"/>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54"/>
      <w:bookmarkEnd w:id="55"/>
      <w:bookmarkEnd w:id="56"/>
    </w:p>
    <w:p w:rsidR="002D68D8" w:rsidRPr="00B10167" w:rsidRDefault="002D68D8" w:rsidP="002D68D8">
      <w:pPr>
        <w:spacing w:after="0" w:line="240" w:lineRule="auto"/>
        <w:jc w:val="both"/>
        <w:rPr>
          <w:rFonts w:ascii="Times New Roman" w:eastAsia="Calibri" w:hAnsi="Times New Roman" w:cs="Times New Roman"/>
          <w:sz w:val="24"/>
          <w:szCs w:val="24"/>
        </w:rPr>
      </w:pPr>
      <w:r w:rsidRPr="00B10167">
        <w:rPr>
          <w:rFonts w:ascii="Times New Roman" w:eastAsia="Calibri" w:hAnsi="Times New Roman" w:cs="Times New Roman"/>
          <w:sz w:val="24"/>
          <w:szCs w:val="24"/>
        </w:rPr>
        <w:tab/>
        <w:t>При необходимости  в образовательном процессе</w:t>
      </w:r>
      <w:r w:rsidRPr="00B10167">
        <w:rPr>
          <w:rFonts w:ascii="Times New Roman" w:eastAsia="Times New Roman" w:hAnsi="Times New Roman" w:cs="Times New Roman"/>
          <w:sz w:val="24"/>
          <w:szCs w:val="24"/>
          <w:lang w:eastAsia="ru-RU"/>
        </w:rPr>
        <w:t xml:space="preserve"> НОУ ВО «ВСИЭМ»</w:t>
      </w:r>
      <w:r w:rsidRPr="00B10167">
        <w:rPr>
          <w:rFonts w:ascii="Times New Roman" w:eastAsia="Calibri" w:hAnsi="Times New Roman" w:cs="Times New Roman"/>
          <w:sz w:val="24"/>
          <w:szCs w:val="24"/>
        </w:rPr>
        <w:t xml:space="preserve"> применяются следующие методы и технологии, облегчающие восприятие информации обучающимися инвалидами и лицами с ОВЗ:</w:t>
      </w:r>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создание текстовой версии любого нетекстового </w:t>
      </w:r>
      <w:proofErr w:type="spellStart"/>
      <w:r w:rsidRPr="00B10167">
        <w:rPr>
          <w:rFonts w:ascii="Times New Roman" w:eastAsia="Calibri" w:hAnsi="Times New Roman" w:cs="Times New Roman"/>
          <w:sz w:val="24"/>
          <w:szCs w:val="24"/>
          <w:lang w:eastAsia="ru-RU"/>
        </w:rPr>
        <w:t>контента</w:t>
      </w:r>
      <w:proofErr w:type="spellEnd"/>
      <w:r w:rsidRPr="00B10167">
        <w:rPr>
          <w:rFonts w:ascii="Times New Roman" w:eastAsia="Calibri" w:hAnsi="Times New Roman" w:cs="Times New Roman"/>
          <w:sz w:val="24"/>
          <w:szCs w:val="24"/>
          <w:lang w:eastAsia="ru-RU"/>
        </w:rPr>
        <w:t xml:space="preserve"> для его возможного преобразования в альтернативные формы, удобные для различных пользователей;</w:t>
      </w:r>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создание </w:t>
      </w:r>
      <w:proofErr w:type="spellStart"/>
      <w:r w:rsidRPr="00B10167">
        <w:rPr>
          <w:rFonts w:ascii="Times New Roman" w:eastAsia="Calibri" w:hAnsi="Times New Roman" w:cs="Times New Roman"/>
          <w:sz w:val="24"/>
          <w:szCs w:val="24"/>
          <w:lang w:eastAsia="ru-RU"/>
        </w:rPr>
        <w:t>контента</w:t>
      </w:r>
      <w:proofErr w:type="spellEnd"/>
      <w:r w:rsidRPr="00B10167">
        <w:rPr>
          <w:rFonts w:ascii="Times New Roman" w:eastAsia="Calibri" w:hAnsi="Times New Roman" w:cs="Times New Roman"/>
          <w:sz w:val="24"/>
          <w:szCs w:val="24"/>
          <w:lang w:eastAsia="ru-RU"/>
        </w:rPr>
        <w:t xml:space="preserve">, </w:t>
      </w:r>
      <w:proofErr w:type="gramStart"/>
      <w:r w:rsidRPr="00B10167">
        <w:rPr>
          <w:rFonts w:ascii="Times New Roman" w:eastAsia="Calibri" w:hAnsi="Times New Roman" w:cs="Times New Roman"/>
          <w:sz w:val="24"/>
          <w:szCs w:val="24"/>
          <w:lang w:eastAsia="ru-RU"/>
        </w:rPr>
        <w:t>который</w:t>
      </w:r>
      <w:proofErr w:type="gramEnd"/>
      <w:r w:rsidRPr="00B10167">
        <w:rPr>
          <w:rFonts w:ascii="Times New Roman" w:eastAsia="Calibri" w:hAnsi="Times New Roman" w:cs="Times New Roman"/>
          <w:sz w:val="24"/>
          <w:szCs w:val="24"/>
          <w:lang w:eastAsia="ru-RU"/>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proofErr w:type="gramStart"/>
      <w:r w:rsidRPr="00B10167">
        <w:rPr>
          <w:rFonts w:ascii="Times New Roman" w:eastAsia="Calibri" w:hAnsi="Times New Roman" w:cs="Times New Roman"/>
          <w:sz w:val="24"/>
          <w:szCs w:val="24"/>
          <w:lang w:eastAsia="ru-RU"/>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sidRPr="00B10167">
        <w:rPr>
          <w:rFonts w:ascii="Times New Roman" w:eastAsia="Calibri" w:hAnsi="Times New Roman" w:cs="Times New Roman"/>
          <w:sz w:val="24"/>
          <w:szCs w:val="24"/>
          <w:lang w:eastAsia="ru-RU"/>
        </w:rPr>
        <w:t>аудиально</w:t>
      </w:r>
      <w:proofErr w:type="spellEnd"/>
      <w:r w:rsidRPr="00B10167">
        <w:rPr>
          <w:rFonts w:ascii="Times New Roman" w:eastAsia="Calibri" w:hAnsi="Times New Roman" w:cs="Times New Roman"/>
          <w:sz w:val="24"/>
          <w:szCs w:val="24"/>
          <w:lang w:eastAsia="ru-RU"/>
        </w:rPr>
        <w:t>;</w:t>
      </w:r>
      <w:proofErr w:type="gramEnd"/>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B10167">
        <w:rPr>
          <w:rFonts w:ascii="Times New Roman" w:eastAsia="Calibri" w:hAnsi="Times New Roman" w:cs="Times New Roman"/>
          <w:sz w:val="24"/>
          <w:szCs w:val="24"/>
          <w:lang w:eastAsia="ru-RU"/>
        </w:rPr>
        <w:t>симуляционных</w:t>
      </w:r>
      <w:proofErr w:type="spellEnd"/>
      <w:r w:rsidRPr="00B10167">
        <w:rPr>
          <w:rFonts w:ascii="Times New Roman" w:eastAsia="Calibri" w:hAnsi="Times New Roman" w:cs="Times New Roman"/>
          <w:sz w:val="24"/>
          <w:szCs w:val="24"/>
          <w:lang w:eastAsia="ru-RU"/>
        </w:rPr>
        <w:t xml:space="preserve"> технологий;</w:t>
      </w:r>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proofErr w:type="gramStart"/>
      <w:r w:rsidRPr="00B10167">
        <w:rPr>
          <w:rFonts w:ascii="Times New Roman" w:eastAsia="Calibri" w:hAnsi="Times New Roman" w:cs="Times New Roman"/>
          <w:sz w:val="24"/>
          <w:szCs w:val="24"/>
          <w:lang w:eastAsia="ru-RU"/>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B10167">
        <w:rPr>
          <w:rFonts w:ascii="Times New Roman" w:eastAsia="Calibri" w:hAnsi="Times New Roman" w:cs="Times New Roman"/>
          <w:sz w:val="24"/>
          <w:szCs w:val="24"/>
          <w:lang w:eastAsia="ru-RU"/>
        </w:rPr>
        <w:t>вебинаров</w:t>
      </w:r>
      <w:proofErr w:type="spellEnd"/>
      <w:r w:rsidRPr="00B10167">
        <w:rPr>
          <w:rFonts w:ascii="Times New Roman" w:eastAsia="Calibri" w:hAnsi="Times New Roman" w:cs="Times New Roman"/>
          <w:sz w:val="24"/>
          <w:szCs w:val="24"/>
          <w:lang w:eastAsia="ru-RU"/>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применение дистанционных образовательных технологий для организации форм текущего и промежуточного контроля;</w:t>
      </w:r>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2D68D8" w:rsidRPr="00B10167" w:rsidRDefault="002D68D8" w:rsidP="002D68D8">
      <w:pPr>
        <w:numPr>
          <w:ilvl w:val="0"/>
          <w:numId w:val="17"/>
        </w:numPr>
        <w:spacing w:after="0" w:line="240" w:lineRule="auto"/>
        <w:ind w:left="426"/>
        <w:contextualSpacing/>
        <w:jc w:val="both"/>
        <w:rPr>
          <w:rFonts w:ascii="Times New Roman" w:eastAsia="Calibri" w:hAnsi="Times New Roman" w:cs="Times New Roman"/>
          <w:sz w:val="24"/>
          <w:szCs w:val="24"/>
          <w:lang w:eastAsia="ru-RU"/>
        </w:rPr>
      </w:pPr>
      <w:r w:rsidRPr="00B10167">
        <w:rPr>
          <w:rFonts w:ascii="Times New Roman" w:eastAsia="Calibri" w:hAnsi="Times New Roman" w:cs="Times New Roman"/>
          <w:sz w:val="24"/>
          <w:szCs w:val="24"/>
          <w:lang w:eastAsia="ru-RU"/>
        </w:rPr>
        <w:t xml:space="preserve">продолжительности выступления обучающегося при защите курсовой работы – не более чем на 15 мин. </w:t>
      </w:r>
    </w:p>
    <w:p w:rsidR="002D68D8" w:rsidRPr="00B10167" w:rsidRDefault="002D68D8" w:rsidP="002D68D8">
      <w:pPr>
        <w:spacing w:after="0" w:line="240" w:lineRule="auto"/>
        <w:ind w:firstLine="567"/>
        <w:jc w:val="both"/>
        <w:rPr>
          <w:rFonts w:ascii="Times New Roman" w:eastAsia="Times New Roman" w:hAnsi="Times New Roman" w:cs="Times New Roman"/>
          <w:sz w:val="24"/>
          <w:szCs w:val="24"/>
          <w:lang w:eastAsia="ru-RU"/>
        </w:rPr>
      </w:pPr>
      <w:r w:rsidRPr="00B10167">
        <w:rPr>
          <w:rFonts w:ascii="Times New Roman" w:eastAsia="Times New Roman" w:hAnsi="Times New Roman" w:cs="Times New Roman"/>
          <w:sz w:val="24"/>
          <w:szCs w:val="24"/>
          <w:lang w:eastAsia="ru-RU"/>
        </w:rPr>
        <w:t>НОУ ВО «ВСИЭМ»</w:t>
      </w:r>
      <w:r w:rsidRPr="00B10167">
        <w:rPr>
          <w:rFonts w:ascii="Times New Roman" w:eastAsia="Calibri" w:hAnsi="Times New Roman" w:cs="Times New Roman"/>
          <w:sz w:val="24"/>
          <w:szCs w:val="24"/>
          <w:lang w:eastAsia="ru-RU"/>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w:t>
      </w:r>
      <w:r w:rsidRPr="00B10167">
        <w:rPr>
          <w:rFonts w:ascii="Times New Roman" w:eastAsia="Calibri" w:hAnsi="Times New Roman" w:cs="Times New Roman"/>
          <w:sz w:val="24"/>
          <w:szCs w:val="24"/>
          <w:lang w:eastAsia="ru-RU"/>
        </w:rPr>
        <w:lastRenderedPageBreak/>
        <w:t>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Default="002D68D8" w:rsidP="002D68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D68D8" w:rsidRPr="00B10167" w:rsidRDefault="002D68D8" w:rsidP="002D68D8">
      <w:pPr>
        <w:spacing w:after="0" w:line="240" w:lineRule="auto"/>
        <w:rPr>
          <w:rFonts w:ascii="Times New Roman" w:eastAsia="Times New Roman" w:hAnsi="Times New Roman" w:cs="Times New Roman"/>
          <w:sz w:val="24"/>
          <w:szCs w:val="24"/>
          <w:lang w:eastAsia="ru-RU"/>
        </w:rPr>
      </w:pPr>
    </w:p>
    <w:p w:rsidR="002D68D8" w:rsidRPr="00B10167" w:rsidRDefault="002D68D8" w:rsidP="002D68D8">
      <w:pPr>
        <w:spacing w:after="0" w:line="240" w:lineRule="auto"/>
        <w:jc w:val="center"/>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sz w:val="24"/>
          <w:szCs w:val="24"/>
          <w:lang w:eastAsia="ru-RU"/>
        </w:rPr>
        <w:t xml:space="preserve">ЛИСТ ДОПОЛНЕНИЙ И </w:t>
      </w:r>
      <w:r w:rsidRPr="00B10167">
        <w:rPr>
          <w:rFonts w:ascii="Times New Roman" w:eastAsia="Times New Roman" w:hAnsi="Times New Roman" w:cs="Times New Roman"/>
          <w:bCs/>
          <w:color w:val="000000"/>
          <w:sz w:val="24"/>
          <w:szCs w:val="24"/>
          <w:lang w:eastAsia="ru-RU"/>
        </w:rPr>
        <w:t>ИЗМЕНЕНИЙ</w:t>
      </w:r>
      <w:r w:rsidRPr="00B10167">
        <w:rPr>
          <w:rFonts w:ascii="Times New Roman" w:eastAsia="Times New Roman" w:hAnsi="Times New Roman" w:cs="Times New Roman"/>
          <w:bCs/>
          <w:color w:val="000000"/>
          <w:sz w:val="24"/>
          <w:szCs w:val="24"/>
          <w:lang w:eastAsia="ru-RU"/>
        </w:rPr>
        <w:br/>
        <w:t>рабочей программы дисциплины</w:t>
      </w:r>
    </w:p>
    <w:p w:rsidR="002D68D8" w:rsidRPr="00B10167" w:rsidRDefault="002D68D8" w:rsidP="002D68D8">
      <w:pPr>
        <w:spacing w:after="0" w:line="240" w:lineRule="auto"/>
        <w:jc w:val="center"/>
        <w:rPr>
          <w:rFonts w:ascii="Times New Roman" w:eastAsia="Times New Roman" w:hAnsi="Times New Roman" w:cs="Times New Roman"/>
          <w:bCs/>
          <w:color w:val="000000"/>
          <w:sz w:val="24"/>
          <w:szCs w:val="24"/>
          <w:lang w:eastAsia="ru-RU"/>
        </w:rPr>
      </w:pPr>
      <w:r w:rsidRPr="00B10167">
        <w:rPr>
          <w:rFonts w:ascii="Times New Roman" w:eastAsia="Times New Roman" w:hAnsi="Times New Roman" w:cs="Times New Roman"/>
          <w:bCs/>
          <w:color w:val="000000"/>
          <w:sz w:val="24"/>
          <w:szCs w:val="24"/>
          <w:lang w:eastAsia="ru-RU"/>
        </w:rPr>
        <w:t>«Административное право»</w:t>
      </w:r>
    </w:p>
    <w:p w:rsidR="002D68D8" w:rsidRPr="00B10167" w:rsidRDefault="002D68D8" w:rsidP="002D68D8">
      <w:pPr>
        <w:spacing w:after="0" w:line="240" w:lineRule="auto"/>
        <w:jc w:val="center"/>
        <w:rPr>
          <w:rFonts w:ascii="Times New Roman" w:eastAsia="Times New Roman" w:hAnsi="Times New Roman" w:cs="Times New Roman"/>
          <w:b/>
          <w:bCs/>
          <w:color w:val="000000"/>
          <w:sz w:val="24"/>
          <w:szCs w:val="24"/>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0167">
        <w:rPr>
          <w:rFonts w:ascii="Times New Roman" w:eastAsia="Times New Roman" w:hAnsi="Times New Roman" w:cs="Times New Roman"/>
          <w:color w:val="000000"/>
          <w:sz w:val="24"/>
          <w:szCs w:val="24"/>
          <w:lang w:eastAsia="ru-RU"/>
        </w:rPr>
        <w:t>Рабочая программа дисциплины рассмотрена на заседании кафедры (</w:t>
      </w:r>
      <w:r w:rsidRPr="00B10167">
        <w:rPr>
          <w:rFonts w:ascii="Times New Roman" w:eastAsia="Times New Roman" w:hAnsi="Times New Roman" w:cs="Times New Roman"/>
          <w:sz w:val="24"/>
          <w:szCs w:val="24"/>
          <w:lang w:eastAsia="ru-RU"/>
        </w:rPr>
        <w:t xml:space="preserve">протокол от___________ №___) </w:t>
      </w:r>
      <w:r w:rsidRPr="00B10167">
        <w:rPr>
          <w:rFonts w:ascii="Times New Roman" w:eastAsia="Times New Roman" w:hAnsi="Times New Roman" w:cs="Times New Roman"/>
          <w:color w:val="000000"/>
          <w:sz w:val="24"/>
          <w:szCs w:val="24"/>
          <w:lang w:eastAsia="ru-RU"/>
        </w:rPr>
        <w:t xml:space="preserve">и одобрена </w:t>
      </w:r>
      <w:r w:rsidRPr="00B10167">
        <w:rPr>
          <w:rFonts w:ascii="Times New Roman" w:eastAsia="Times New Roman" w:hAnsi="Times New Roman" w:cs="Times New Roman"/>
          <w:sz w:val="24"/>
          <w:szCs w:val="24"/>
          <w:lang w:eastAsia="ru-RU"/>
        </w:rPr>
        <w:t>на заседании Ученого совета (протокол от ____________ №____)</w:t>
      </w:r>
      <w:r w:rsidRPr="00B10167">
        <w:rPr>
          <w:rFonts w:ascii="Times New Roman" w:eastAsia="Times New Roman" w:hAnsi="Times New Roman" w:cs="Times New Roman"/>
          <w:color w:val="000000"/>
          <w:sz w:val="24"/>
          <w:szCs w:val="24"/>
          <w:lang w:eastAsia="ru-RU"/>
        </w:rPr>
        <w:t xml:space="preserve"> для исполнения в 20__-20__ учебном году</w:t>
      </w:r>
      <w:proofErr w:type="gramEnd"/>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Внесены дополнения (изменения): 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Заведующий кафедрой </w:t>
      </w:r>
    </w:p>
    <w:p w:rsidR="002D68D8" w:rsidRPr="00B10167" w:rsidRDefault="002D68D8" w:rsidP="002D68D8">
      <w:pPr>
        <w:spacing w:after="0" w:line="240" w:lineRule="auto"/>
        <w:jc w:val="right"/>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w:t>
      </w:r>
    </w:p>
    <w:p w:rsidR="002D68D8" w:rsidRPr="00B10167" w:rsidRDefault="002D68D8" w:rsidP="002D68D8">
      <w:pPr>
        <w:pBdr>
          <w:bottom w:val="single" w:sz="12" w:space="1" w:color="auto"/>
        </w:pBdr>
        <w:spacing w:after="0" w:line="240" w:lineRule="auto"/>
        <w:ind w:firstLine="5954"/>
        <w:rPr>
          <w:rFonts w:ascii="Times New Roman" w:eastAsia="Times New Roman" w:hAnsi="Times New Roman" w:cs="Times New Roman"/>
          <w:i/>
          <w:color w:val="000000"/>
          <w:sz w:val="20"/>
          <w:szCs w:val="24"/>
          <w:lang w:eastAsia="ru-RU"/>
        </w:rPr>
      </w:pPr>
      <w:r w:rsidRPr="00B10167">
        <w:rPr>
          <w:rFonts w:ascii="Times New Roman" w:eastAsia="Times New Roman" w:hAnsi="Times New Roman" w:cs="Times New Roman"/>
          <w:i/>
          <w:color w:val="000000"/>
          <w:sz w:val="20"/>
          <w:szCs w:val="24"/>
          <w:lang w:eastAsia="ru-RU"/>
        </w:rPr>
        <w:t>(подпись, инициалы и фамилия)</w:t>
      </w:r>
    </w:p>
    <w:p w:rsidR="002D68D8" w:rsidRPr="00B10167" w:rsidRDefault="002D68D8" w:rsidP="002D68D8">
      <w:pPr>
        <w:pBdr>
          <w:bottom w:val="single" w:sz="12" w:space="1" w:color="auto"/>
        </w:pBdr>
        <w:spacing w:after="0" w:line="240" w:lineRule="auto"/>
        <w:jc w:val="right"/>
        <w:rPr>
          <w:rFonts w:ascii="Times New Roman" w:eastAsia="Times New Roman" w:hAnsi="Times New Roman" w:cs="Times New Roman"/>
          <w:color w:val="000000"/>
          <w:sz w:val="24"/>
          <w:szCs w:val="24"/>
          <w:lang w:eastAsia="ru-RU"/>
        </w:rPr>
      </w:pPr>
    </w:p>
    <w:p w:rsidR="002D68D8" w:rsidRPr="00B10167" w:rsidRDefault="002D68D8" w:rsidP="002D68D8">
      <w:pPr>
        <w:spacing w:after="0" w:line="240" w:lineRule="auto"/>
        <w:jc w:val="right"/>
        <w:rPr>
          <w:rFonts w:ascii="Times New Roman" w:eastAsia="Times New Roman" w:hAnsi="Times New Roman" w:cs="Times New Roman"/>
          <w:color w:val="000000"/>
          <w:sz w:val="24"/>
          <w:szCs w:val="24"/>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0167">
        <w:rPr>
          <w:rFonts w:ascii="Times New Roman" w:eastAsia="Times New Roman" w:hAnsi="Times New Roman" w:cs="Times New Roman"/>
          <w:color w:val="000000"/>
          <w:sz w:val="24"/>
          <w:szCs w:val="24"/>
          <w:lang w:eastAsia="ru-RU"/>
        </w:rPr>
        <w:t>Рабочая программа дисциплины рассмотрена на заседании кафедры (</w:t>
      </w:r>
      <w:r w:rsidRPr="00B10167">
        <w:rPr>
          <w:rFonts w:ascii="Times New Roman" w:eastAsia="Times New Roman" w:hAnsi="Times New Roman" w:cs="Times New Roman"/>
          <w:sz w:val="24"/>
          <w:szCs w:val="24"/>
          <w:lang w:eastAsia="ru-RU"/>
        </w:rPr>
        <w:t xml:space="preserve">протокол от___________ №___) </w:t>
      </w:r>
      <w:r w:rsidRPr="00B10167">
        <w:rPr>
          <w:rFonts w:ascii="Times New Roman" w:eastAsia="Times New Roman" w:hAnsi="Times New Roman" w:cs="Times New Roman"/>
          <w:color w:val="000000"/>
          <w:sz w:val="24"/>
          <w:szCs w:val="24"/>
          <w:lang w:eastAsia="ru-RU"/>
        </w:rPr>
        <w:t xml:space="preserve">и одобрена </w:t>
      </w:r>
      <w:r w:rsidRPr="00B10167">
        <w:rPr>
          <w:rFonts w:ascii="Times New Roman" w:eastAsia="Times New Roman" w:hAnsi="Times New Roman" w:cs="Times New Roman"/>
          <w:sz w:val="24"/>
          <w:szCs w:val="24"/>
          <w:lang w:eastAsia="ru-RU"/>
        </w:rPr>
        <w:t>на заседании Ученого совета (протокол от ____________ №____)</w:t>
      </w:r>
      <w:r w:rsidRPr="00B10167">
        <w:rPr>
          <w:rFonts w:ascii="Times New Roman" w:eastAsia="Times New Roman" w:hAnsi="Times New Roman" w:cs="Times New Roman"/>
          <w:color w:val="000000"/>
          <w:sz w:val="24"/>
          <w:szCs w:val="24"/>
          <w:lang w:eastAsia="ru-RU"/>
        </w:rPr>
        <w:t xml:space="preserve"> для исполнения в 20__-20__ учебном году</w:t>
      </w:r>
      <w:proofErr w:type="gramEnd"/>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Внесены дополнения (изменения): 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Заведующий кафедрой </w:t>
      </w:r>
    </w:p>
    <w:p w:rsidR="002D68D8" w:rsidRPr="00B10167" w:rsidRDefault="002D68D8" w:rsidP="002D68D8">
      <w:pPr>
        <w:spacing w:after="0" w:line="240" w:lineRule="auto"/>
        <w:jc w:val="right"/>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w:t>
      </w:r>
    </w:p>
    <w:p w:rsidR="002D68D8" w:rsidRPr="00B10167" w:rsidRDefault="002D68D8" w:rsidP="002D68D8">
      <w:pPr>
        <w:pBdr>
          <w:bottom w:val="single" w:sz="12" w:space="1" w:color="auto"/>
        </w:pBdr>
        <w:spacing w:after="0" w:line="240" w:lineRule="auto"/>
        <w:ind w:firstLine="5954"/>
        <w:rPr>
          <w:rFonts w:ascii="Times New Roman" w:eastAsia="Times New Roman" w:hAnsi="Times New Roman" w:cs="Times New Roman"/>
          <w:i/>
          <w:color w:val="000000"/>
          <w:sz w:val="20"/>
          <w:szCs w:val="24"/>
          <w:lang w:eastAsia="ru-RU"/>
        </w:rPr>
      </w:pPr>
      <w:r w:rsidRPr="00B10167">
        <w:rPr>
          <w:rFonts w:ascii="Times New Roman" w:eastAsia="Times New Roman" w:hAnsi="Times New Roman" w:cs="Times New Roman"/>
          <w:i/>
          <w:color w:val="000000"/>
          <w:sz w:val="20"/>
          <w:szCs w:val="24"/>
          <w:lang w:eastAsia="ru-RU"/>
        </w:rPr>
        <w:t>(подпись, инициалы и фамилия)</w:t>
      </w:r>
    </w:p>
    <w:p w:rsidR="002D68D8" w:rsidRPr="00B10167" w:rsidRDefault="002D68D8" w:rsidP="002D68D8">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2D68D8" w:rsidRPr="00B10167" w:rsidRDefault="002D68D8" w:rsidP="002D68D8">
      <w:pPr>
        <w:spacing w:after="0" w:line="240" w:lineRule="auto"/>
        <w:jc w:val="right"/>
        <w:rPr>
          <w:rFonts w:ascii="Times New Roman" w:eastAsia="Times New Roman" w:hAnsi="Times New Roman" w:cs="Times New Roman"/>
          <w:i/>
          <w:sz w:val="24"/>
          <w:szCs w:val="24"/>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0167">
        <w:rPr>
          <w:rFonts w:ascii="Times New Roman" w:eastAsia="Times New Roman" w:hAnsi="Times New Roman" w:cs="Times New Roman"/>
          <w:color w:val="000000"/>
          <w:sz w:val="24"/>
          <w:szCs w:val="24"/>
          <w:lang w:eastAsia="ru-RU"/>
        </w:rPr>
        <w:t>Рабочая программа дисциплины рассмотрена на заседании кафедры (</w:t>
      </w:r>
      <w:r w:rsidRPr="00B10167">
        <w:rPr>
          <w:rFonts w:ascii="Times New Roman" w:eastAsia="Times New Roman" w:hAnsi="Times New Roman" w:cs="Times New Roman"/>
          <w:sz w:val="24"/>
          <w:szCs w:val="24"/>
          <w:lang w:eastAsia="ru-RU"/>
        </w:rPr>
        <w:t xml:space="preserve">протокол от___________ №___) </w:t>
      </w:r>
      <w:r w:rsidRPr="00B10167">
        <w:rPr>
          <w:rFonts w:ascii="Times New Roman" w:eastAsia="Times New Roman" w:hAnsi="Times New Roman" w:cs="Times New Roman"/>
          <w:color w:val="000000"/>
          <w:sz w:val="24"/>
          <w:szCs w:val="24"/>
          <w:lang w:eastAsia="ru-RU"/>
        </w:rPr>
        <w:t xml:space="preserve">и одобрена </w:t>
      </w:r>
      <w:r w:rsidRPr="00B10167">
        <w:rPr>
          <w:rFonts w:ascii="Times New Roman" w:eastAsia="Times New Roman" w:hAnsi="Times New Roman" w:cs="Times New Roman"/>
          <w:sz w:val="24"/>
          <w:szCs w:val="24"/>
          <w:lang w:eastAsia="ru-RU"/>
        </w:rPr>
        <w:t>на заседании Ученого совета (протокол от ____________ №____)</w:t>
      </w:r>
      <w:r w:rsidRPr="00B10167">
        <w:rPr>
          <w:rFonts w:ascii="Times New Roman" w:eastAsia="Times New Roman" w:hAnsi="Times New Roman" w:cs="Times New Roman"/>
          <w:color w:val="000000"/>
          <w:sz w:val="24"/>
          <w:szCs w:val="24"/>
          <w:lang w:eastAsia="ru-RU"/>
        </w:rPr>
        <w:t xml:space="preserve"> для исполнения в 20__-20__ учебном году</w:t>
      </w:r>
      <w:proofErr w:type="gramEnd"/>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Внесены дополнения (изменения): 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Заведующий кафедрой </w:t>
      </w:r>
    </w:p>
    <w:p w:rsidR="002D68D8" w:rsidRPr="00B10167" w:rsidRDefault="002D68D8" w:rsidP="002D68D8">
      <w:pPr>
        <w:spacing w:after="0" w:line="240" w:lineRule="auto"/>
        <w:jc w:val="right"/>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___________________________________ </w:t>
      </w:r>
    </w:p>
    <w:p w:rsidR="002D68D8" w:rsidRPr="00B10167" w:rsidRDefault="002D68D8" w:rsidP="002D68D8">
      <w:pPr>
        <w:pBdr>
          <w:bottom w:val="single" w:sz="12" w:space="1" w:color="auto"/>
        </w:pBdr>
        <w:spacing w:after="0" w:line="240" w:lineRule="auto"/>
        <w:ind w:firstLine="5954"/>
        <w:rPr>
          <w:rFonts w:ascii="Times New Roman" w:eastAsia="Times New Roman" w:hAnsi="Times New Roman" w:cs="Times New Roman"/>
          <w:i/>
          <w:color w:val="000000"/>
          <w:sz w:val="20"/>
          <w:szCs w:val="24"/>
          <w:lang w:eastAsia="ru-RU"/>
        </w:rPr>
      </w:pPr>
      <w:r w:rsidRPr="00B10167">
        <w:rPr>
          <w:rFonts w:ascii="Times New Roman" w:eastAsia="Times New Roman" w:hAnsi="Times New Roman" w:cs="Times New Roman"/>
          <w:i/>
          <w:color w:val="000000"/>
          <w:sz w:val="20"/>
          <w:szCs w:val="24"/>
          <w:lang w:eastAsia="ru-RU"/>
        </w:rPr>
        <w:t>(подпись, инициалы и фамилия)</w:t>
      </w:r>
    </w:p>
    <w:p w:rsidR="002D68D8" w:rsidRPr="00B10167" w:rsidRDefault="002D68D8" w:rsidP="002D68D8">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2D68D8" w:rsidRPr="00B10167" w:rsidRDefault="002D68D8" w:rsidP="002D68D8">
      <w:pPr>
        <w:spacing w:after="0" w:line="240" w:lineRule="auto"/>
        <w:jc w:val="right"/>
        <w:rPr>
          <w:rFonts w:ascii="Times New Roman" w:eastAsia="Times New Roman" w:hAnsi="Times New Roman" w:cs="Times New Roman"/>
          <w:i/>
          <w:sz w:val="24"/>
          <w:szCs w:val="24"/>
          <w:lang w:eastAsia="ru-RU"/>
        </w:rPr>
      </w:pPr>
    </w:p>
    <w:p w:rsidR="002D68D8" w:rsidRPr="00B10167" w:rsidRDefault="002D68D8" w:rsidP="002D68D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0167">
        <w:rPr>
          <w:rFonts w:ascii="Times New Roman" w:eastAsia="Times New Roman" w:hAnsi="Times New Roman" w:cs="Times New Roman"/>
          <w:color w:val="000000"/>
          <w:sz w:val="24"/>
          <w:szCs w:val="24"/>
          <w:lang w:eastAsia="ru-RU"/>
        </w:rPr>
        <w:t>Рабочая программа дисциплины рассмотрена на заседании кафедры (</w:t>
      </w:r>
      <w:r w:rsidRPr="00B10167">
        <w:rPr>
          <w:rFonts w:ascii="Times New Roman" w:eastAsia="Times New Roman" w:hAnsi="Times New Roman" w:cs="Times New Roman"/>
          <w:sz w:val="24"/>
          <w:szCs w:val="24"/>
          <w:lang w:eastAsia="ru-RU"/>
        </w:rPr>
        <w:t xml:space="preserve">протокол от___________ №___) </w:t>
      </w:r>
      <w:r w:rsidRPr="00B10167">
        <w:rPr>
          <w:rFonts w:ascii="Times New Roman" w:eastAsia="Times New Roman" w:hAnsi="Times New Roman" w:cs="Times New Roman"/>
          <w:color w:val="000000"/>
          <w:sz w:val="24"/>
          <w:szCs w:val="24"/>
          <w:lang w:eastAsia="ru-RU"/>
        </w:rPr>
        <w:t xml:space="preserve">и одобрена </w:t>
      </w:r>
      <w:r w:rsidRPr="00B10167">
        <w:rPr>
          <w:rFonts w:ascii="Times New Roman" w:eastAsia="Times New Roman" w:hAnsi="Times New Roman" w:cs="Times New Roman"/>
          <w:sz w:val="24"/>
          <w:szCs w:val="24"/>
          <w:lang w:eastAsia="ru-RU"/>
        </w:rPr>
        <w:t>на заседании Ученого совета (протокол от ____________ №____)</w:t>
      </w:r>
      <w:r w:rsidRPr="00B10167">
        <w:rPr>
          <w:rFonts w:ascii="Times New Roman" w:eastAsia="Times New Roman" w:hAnsi="Times New Roman" w:cs="Times New Roman"/>
          <w:color w:val="000000"/>
          <w:sz w:val="24"/>
          <w:szCs w:val="24"/>
          <w:lang w:eastAsia="ru-RU"/>
        </w:rPr>
        <w:t xml:space="preserve"> для исполнения в 20__-20__ учебном году</w:t>
      </w:r>
      <w:proofErr w:type="gramEnd"/>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Внесены дополнения (изменения): 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_____________________________________________________________________________</w:t>
      </w:r>
    </w:p>
    <w:p w:rsidR="002D68D8" w:rsidRPr="00B10167" w:rsidRDefault="002D68D8" w:rsidP="002D68D8">
      <w:pPr>
        <w:spacing w:after="0" w:line="240" w:lineRule="auto"/>
        <w:jc w:val="both"/>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Заведующий кафедрой </w:t>
      </w:r>
    </w:p>
    <w:p w:rsidR="002D68D8" w:rsidRPr="00B10167" w:rsidRDefault="002D68D8" w:rsidP="002D68D8">
      <w:pPr>
        <w:spacing w:after="0" w:line="240" w:lineRule="auto"/>
        <w:jc w:val="right"/>
        <w:rPr>
          <w:rFonts w:ascii="Times New Roman" w:eastAsia="Times New Roman" w:hAnsi="Times New Roman" w:cs="Times New Roman"/>
          <w:color w:val="000000"/>
          <w:sz w:val="24"/>
          <w:szCs w:val="24"/>
          <w:lang w:eastAsia="ru-RU"/>
        </w:rPr>
      </w:pPr>
      <w:r w:rsidRPr="00B10167">
        <w:rPr>
          <w:rFonts w:ascii="Times New Roman" w:eastAsia="Times New Roman" w:hAnsi="Times New Roman" w:cs="Times New Roman"/>
          <w:color w:val="000000"/>
          <w:sz w:val="24"/>
          <w:szCs w:val="24"/>
          <w:lang w:eastAsia="ru-RU"/>
        </w:rPr>
        <w:t xml:space="preserve">___________________________________ </w:t>
      </w:r>
    </w:p>
    <w:p w:rsidR="002D68D8" w:rsidRPr="00B10167" w:rsidRDefault="002D68D8" w:rsidP="002D68D8">
      <w:pPr>
        <w:pBdr>
          <w:bottom w:val="single" w:sz="12" w:space="1" w:color="auto"/>
        </w:pBdr>
        <w:spacing w:after="0" w:line="240" w:lineRule="auto"/>
        <w:ind w:firstLine="5954"/>
        <w:rPr>
          <w:rFonts w:ascii="Times New Roman" w:eastAsia="Times New Roman" w:hAnsi="Times New Roman" w:cs="Times New Roman"/>
          <w:i/>
          <w:color w:val="000000"/>
          <w:sz w:val="20"/>
          <w:szCs w:val="24"/>
          <w:lang w:eastAsia="ru-RU"/>
        </w:rPr>
      </w:pPr>
      <w:r w:rsidRPr="00B10167">
        <w:rPr>
          <w:rFonts w:ascii="Times New Roman" w:eastAsia="Times New Roman" w:hAnsi="Times New Roman" w:cs="Times New Roman"/>
          <w:i/>
          <w:color w:val="000000"/>
          <w:sz w:val="20"/>
          <w:szCs w:val="24"/>
          <w:lang w:eastAsia="ru-RU"/>
        </w:rPr>
        <w:t>(подпись, инициалы и фамилия)</w:t>
      </w:r>
    </w:p>
    <w:p w:rsidR="002D68D8" w:rsidRPr="00B10167" w:rsidRDefault="002D68D8" w:rsidP="002D68D8">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2D68D8" w:rsidRPr="00B10167" w:rsidRDefault="002D68D8" w:rsidP="002D68D8">
      <w:pPr>
        <w:rPr>
          <w:rFonts w:ascii="Times New Roman" w:hAnsi="Times New Roman" w:cs="Times New Roman"/>
        </w:rPr>
      </w:pPr>
    </w:p>
    <w:p w:rsidR="00877C79" w:rsidRDefault="00877C79"/>
    <w:sectPr w:rsidR="00877C79" w:rsidSect="00BF0994">
      <w:headerReference w:type="even" r:id="rId14"/>
      <w:footerReference w:type="even" r:id="rId15"/>
      <w:footerReference w:type="default" r:id="rId16"/>
      <w:headerReference w:type="first" r:id="rId17"/>
      <w:footerReference w:type="first" r:id="rId18"/>
      <w:pgSz w:w="11906" w:h="16838" w:code="9"/>
      <w:pgMar w:top="1134" w:right="851" w:bottom="1134" w:left="1701"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FA" w:rsidRDefault="00A967FA" w:rsidP="002D68D8">
      <w:pPr>
        <w:spacing w:after="0" w:line="240" w:lineRule="auto"/>
      </w:pPr>
      <w:r>
        <w:separator/>
      </w:r>
    </w:p>
  </w:endnote>
  <w:endnote w:type="continuationSeparator" w:id="0">
    <w:p w:rsidR="00A967FA" w:rsidRDefault="00A967FA" w:rsidP="002D6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CE" w:rsidRDefault="00306CB2">
    <w:pPr>
      <w:pStyle w:val="16"/>
      <w:framePr w:h="269" w:wrap="none" w:vAnchor="text" w:hAnchor="page" w:x="9623" w:y="-822"/>
      <w:shd w:val="clear" w:color="auto" w:fill="auto"/>
      <w:jc w:val="both"/>
    </w:pPr>
    <w:r>
      <w:rPr>
        <w:rStyle w:val="af3"/>
      </w:rPr>
      <w:t>1</w:t>
    </w:r>
    <w:r>
      <w:rPr>
        <w:rStyle w:val="112"/>
      </w:rPr>
      <w:t>1</w:t>
    </w:r>
  </w:p>
  <w:p w:rsidR="00800ECE" w:rsidRDefault="00306CB2">
    <w:pPr>
      <w:pStyle w:val="16"/>
      <w:framePr w:h="154" w:wrap="none" w:vAnchor="text" w:hAnchor="page" w:x="1477" w:y="-822"/>
      <w:shd w:val="clear" w:color="auto" w:fill="auto"/>
    </w:pPr>
    <w:r>
      <w:rPr>
        <w:rStyle w:val="7pt"/>
      </w:rPr>
      <w:t>ФГОС-ОЗ</w:t>
    </w:r>
  </w:p>
  <w:p w:rsidR="00800ECE" w:rsidRDefault="00A967F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048010"/>
      <w:docPartObj>
        <w:docPartGallery w:val="Page Numbers (Bottom of Page)"/>
        <w:docPartUnique/>
      </w:docPartObj>
    </w:sdtPr>
    <w:sdtContent>
      <w:p w:rsidR="00800ECE" w:rsidRDefault="007D1B82">
        <w:pPr>
          <w:pStyle w:val="afb"/>
          <w:jc w:val="right"/>
        </w:pPr>
        <w:r>
          <w:fldChar w:fldCharType="begin"/>
        </w:r>
        <w:r w:rsidR="00306CB2">
          <w:instrText>PAGE   \* MERGEFORMAT</w:instrText>
        </w:r>
        <w:r>
          <w:fldChar w:fldCharType="separate"/>
        </w:r>
        <w:r w:rsidR="003508D9">
          <w:rPr>
            <w:noProof/>
          </w:rPr>
          <w:t>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CE" w:rsidRDefault="00306CB2">
    <w:pPr>
      <w:pStyle w:val="16"/>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FA" w:rsidRDefault="00A967FA" w:rsidP="002D68D8">
      <w:pPr>
        <w:spacing w:after="0" w:line="240" w:lineRule="auto"/>
      </w:pPr>
      <w:r>
        <w:separator/>
      </w:r>
    </w:p>
  </w:footnote>
  <w:footnote w:type="continuationSeparator" w:id="0">
    <w:p w:rsidR="00A967FA" w:rsidRDefault="00A967FA" w:rsidP="002D68D8">
      <w:pPr>
        <w:spacing w:after="0" w:line="240" w:lineRule="auto"/>
      </w:pPr>
      <w:r>
        <w:continuationSeparator/>
      </w:r>
    </w:p>
  </w:footnote>
  <w:footnote w:id="1">
    <w:p w:rsidR="002D68D8" w:rsidRPr="00C17525" w:rsidRDefault="002D68D8" w:rsidP="002D68D8">
      <w:pPr>
        <w:widowControl w:val="0"/>
        <w:autoSpaceDE w:val="0"/>
        <w:autoSpaceDN w:val="0"/>
        <w:adjustRightInd w:val="0"/>
        <w:rPr>
          <w:sz w:val="20"/>
          <w:szCs w:val="20"/>
        </w:rPr>
      </w:pPr>
      <w:r w:rsidRPr="00C17525">
        <w:rPr>
          <w:rStyle w:val="afa"/>
        </w:rPr>
        <w:footnoteRef/>
      </w:r>
      <w:r w:rsidRPr="00C17525">
        <w:t xml:space="preserve"> </w:t>
      </w:r>
      <w:r w:rsidRPr="00C17525">
        <w:rPr>
          <w:sz w:val="20"/>
          <w:szCs w:val="20"/>
        </w:rPr>
        <w:t>Примечание:</w:t>
      </w:r>
    </w:p>
    <w:p w:rsidR="002D68D8" w:rsidRPr="00C17525" w:rsidRDefault="002D68D8" w:rsidP="002D68D8">
      <w:pPr>
        <w:widowControl w:val="0"/>
        <w:autoSpaceDE w:val="0"/>
        <w:autoSpaceDN w:val="0"/>
        <w:adjustRightInd w:val="0"/>
        <w:jc w:val="both"/>
        <w:rPr>
          <w:sz w:val="20"/>
          <w:szCs w:val="20"/>
        </w:rPr>
      </w:pPr>
      <w:proofErr w:type="gramStart"/>
      <w:r w:rsidRPr="00C17525">
        <w:rPr>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C17525">
        <w:rPr>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68D8" w:rsidRPr="00C17525" w:rsidRDefault="002D68D8" w:rsidP="002D68D8">
      <w:pPr>
        <w:pStyle w:val="af4"/>
      </w:pPr>
    </w:p>
  </w:footnote>
  <w:footnote w:id="2">
    <w:p w:rsidR="002D68D8" w:rsidRDefault="002D68D8" w:rsidP="002D68D8">
      <w:pPr>
        <w:widowControl w:val="0"/>
        <w:suppressAutoHyphens/>
        <w:autoSpaceDE w:val="0"/>
        <w:autoSpaceDN w:val="0"/>
        <w:adjustRightInd w:val="0"/>
        <w:rPr>
          <w:rFonts w:ascii="Times" w:hAnsi="Liberation Serif" w:cs="Mangal"/>
          <w:color w:val="000000"/>
          <w:kern w:val="2"/>
          <w:sz w:val="20"/>
          <w:szCs w:val="18"/>
          <w:lang w:bidi="hi-IN"/>
        </w:rPr>
      </w:pPr>
      <w:r w:rsidRPr="00C17525">
        <w:rPr>
          <w:rStyle w:val="afa"/>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2D68D8" w:rsidRDefault="002D68D8" w:rsidP="002D68D8">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CE" w:rsidRDefault="007D1B82">
    <w:pPr>
      <w:pStyle w:val="16"/>
      <w:framePr w:w="12485" w:h="154" w:wrap="none" w:vAnchor="text" w:hAnchor="page" w:x="1" w:y="1498"/>
      <w:shd w:val="clear" w:color="auto" w:fill="auto"/>
      <w:ind w:left="6389"/>
    </w:pPr>
    <w:r w:rsidRPr="007D1B82">
      <w:fldChar w:fldCharType="begin"/>
    </w:r>
    <w:r w:rsidR="00306CB2">
      <w:instrText xml:space="preserve"> PAGE \* MERGEFORMAT </w:instrText>
    </w:r>
    <w:r w:rsidRPr="007D1B82">
      <w:fldChar w:fldCharType="separate"/>
    </w:r>
    <w:r w:rsidR="00306CB2" w:rsidRPr="001F0679">
      <w:rPr>
        <w:rStyle w:val="af3"/>
        <w:noProof/>
      </w:rPr>
      <w:t>6</w:t>
    </w:r>
    <w:r>
      <w:rPr>
        <w:rStyle w:val="af3"/>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CE" w:rsidRDefault="00A967FA">
    <w:pPr>
      <w:pStyle w:val="16"/>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D0F7C"/>
    <w:multiLevelType w:val="singleLevel"/>
    <w:tmpl w:val="9558D208"/>
    <w:lvl w:ilvl="0">
      <w:start w:val="1"/>
      <w:numFmt w:val="decimal"/>
      <w:lvlText w:val="%1."/>
      <w:legacy w:legacy="1" w:legacySpace="0" w:legacyIndent="413"/>
      <w:lvlJc w:val="left"/>
      <w:rPr>
        <w:rFonts w:ascii="Times New Roman" w:hAnsi="Times New Roman" w:cs="Times New Roman" w:hint="default"/>
      </w:rPr>
    </w:lvl>
  </w:abstractNum>
  <w:abstractNum w:abstractNumId="2">
    <w:nsid w:val="0EBC7100"/>
    <w:multiLevelType w:val="hybridMultilevel"/>
    <w:tmpl w:val="982A1060"/>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32D60F1"/>
    <w:multiLevelType w:val="singleLevel"/>
    <w:tmpl w:val="A4FCF674"/>
    <w:lvl w:ilvl="0">
      <w:start w:val="56"/>
      <w:numFmt w:val="decimal"/>
      <w:lvlText w:val="%1."/>
      <w:legacy w:legacy="1" w:legacySpace="0" w:legacyIndent="432"/>
      <w:lvlJc w:val="left"/>
      <w:rPr>
        <w:rFonts w:ascii="Times New Roman" w:hAnsi="Times New Roman" w:cs="Times New Roman" w:hint="default"/>
      </w:rPr>
    </w:lvl>
  </w:abstractNum>
  <w:abstractNum w:abstractNumId="5">
    <w:nsid w:val="139857C5"/>
    <w:multiLevelType w:val="hybridMultilevel"/>
    <w:tmpl w:val="EF4E2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F15F28"/>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7913B1A"/>
    <w:multiLevelType w:val="singleLevel"/>
    <w:tmpl w:val="2E32A0EC"/>
    <w:lvl w:ilvl="0">
      <w:start w:val="17"/>
      <w:numFmt w:val="decimal"/>
      <w:lvlText w:val="%1."/>
      <w:legacy w:legacy="1" w:legacySpace="0" w:legacyIndent="418"/>
      <w:lvlJc w:val="left"/>
      <w:rPr>
        <w:rFonts w:ascii="Times New Roman" w:hAnsi="Times New Roman" w:cs="Times New Roman" w:hint="default"/>
      </w:rPr>
    </w:lvl>
  </w:abstractNum>
  <w:abstractNum w:abstractNumId="8">
    <w:nsid w:val="1F8E43E0"/>
    <w:multiLevelType w:val="hybridMultilevel"/>
    <w:tmpl w:val="654EF236"/>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21B71FE4"/>
    <w:multiLevelType w:val="hybridMultilevel"/>
    <w:tmpl w:val="63A06C44"/>
    <w:lvl w:ilvl="0" w:tplc="4B44FF5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617D5A"/>
    <w:multiLevelType w:val="hybridMultilevel"/>
    <w:tmpl w:val="85184D20"/>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1">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B155E92"/>
    <w:multiLevelType w:val="singleLevel"/>
    <w:tmpl w:val="169E2FF2"/>
    <w:lvl w:ilvl="0">
      <w:start w:val="1"/>
      <w:numFmt w:val="decimal"/>
      <w:pStyle w:val="a"/>
      <w:lvlText w:val="%1."/>
      <w:lvlJc w:val="left"/>
      <w:pPr>
        <w:tabs>
          <w:tab w:val="num" w:pos="1069"/>
        </w:tabs>
        <w:ind w:left="1069" w:hanging="360"/>
      </w:pPr>
    </w:lvl>
  </w:abstractNum>
  <w:abstractNum w:abstractNumId="14">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9E769A"/>
    <w:multiLevelType w:val="hybridMultilevel"/>
    <w:tmpl w:val="867A69CC"/>
    <w:lvl w:ilvl="0" w:tplc="64E2C4AC">
      <w:start w:val="1"/>
      <w:numFmt w:val="decimal"/>
      <w:lvlText w:val="%1."/>
      <w:lvlJc w:val="left"/>
      <w:pPr>
        <w:ind w:left="1120" w:hanging="360"/>
      </w:pPr>
      <w:rPr>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nsid w:val="439D24E9"/>
    <w:multiLevelType w:val="hybridMultilevel"/>
    <w:tmpl w:val="7800FE44"/>
    <w:lvl w:ilvl="0" w:tplc="4B44F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BB63F26"/>
    <w:multiLevelType w:val="hybridMultilevel"/>
    <w:tmpl w:val="8A381F3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2F46D9"/>
    <w:multiLevelType w:val="hybridMultilevel"/>
    <w:tmpl w:val="5FE2D834"/>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2">
    <w:nsid w:val="54A760FE"/>
    <w:multiLevelType w:val="hybridMultilevel"/>
    <w:tmpl w:val="81C28B40"/>
    <w:lvl w:ilvl="0" w:tplc="4B44FF5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06D3C"/>
    <w:multiLevelType w:val="singleLevel"/>
    <w:tmpl w:val="0419000F"/>
    <w:lvl w:ilvl="0">
      <w:start w:val="1"/>
      <w:numFmt w:val="decimal"/>
      <w:lvlText w:val="%1."/>
      <w:lvlJc w:val="left"/>
      <w:pPr>
        <w:tabs>
          <w:tab w:val="num" w:pos="360"/>
        </w:tabs>
        <w:ind w:left="360" w:hanging="360"/>
      </w:pPr>
    </w:lvl>
  </w:abstractNum>
  <w:abstractNum w:abstractNumId="25">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nsid w:val="5FD408B7"/>
    <w:multiLevelType w:val="multilevel"/>
    <w:tmpl w:val="0482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003FC1"/>
    <w:multiLevelType w:val="hybridMultilevel"/>
    <w:tmpl w:val="000E59AE"/>
    <w:lvl w:ilvl="0" w:tplc="E276803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F1FB9"/>
    <w:multiLevelType w:val="hybridMultilevel"/>
    <w:tmpl w:val="522C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4FD59F4"/>
    <w:multiLevelType w:val="hybridMultilevel"/>
    <w:tmpl w:val="F79CB30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8C20FAA"/>
    <w:multiLevelType w:val="hybridMultilevel"/>
    <w:tmpl w:val="16528978"/>
    <w:lvl w:ilvl="0" w:tplc="E92E26DE">
      <w:start w:val="1"/>
      <w:numFmt w:val="decimal"/>
      <w:pStyle w:val="a0"/>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30"/>
  </w:num>
  <w:num w:numId="3">
    <w:abstractNumId w:val="28"/>
  </w:num>
  <w:num w:numId="4">
    <w:abstractNumId w:val="32"/>
  </w:num>
  <w:num w:numId="5">
    <w:abstractNumId w:val="3"/>
  </w:num>
  <w:num w:numId="6">
    <w:abstractNumId w:val="0"/>
  </w:num>
  <w:num w:numId="7">
    <w:abstractNumId w:val="34"/>
  </w:num>
  <w:num w:numId="8">
    <w:abstractNumId w:val="20"/>
  </w:num>
  <w:num w:numId="9">
    <w:abstractNumId w:val="25"/>
    <w:lvlOverride w:ilvl="0">
      <w:startOverride w:val="1"/>
    </w:lvlOverride>
  </w:num>
  <w:num w:numId="10">
    <w:abstractNumId w:val="24"/>
  </w:num>
  <w:num w:numId="11">
    <w:abstractNumId w:val="14"/>
  </w:num>
  <w:num w:numId="12">
    <w:abstractNumId w:val="11"/>
  </w:num>
  <w:num w:numId="13">
    <w:abstractNumId w:val="1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6"/>
  </w:num>
  <w:num w:numId="17">
    <w:abstractNumId w:val="12"/>
  </w:num>
  <w:num w:numId="18">
    <w:abstractNumId w:val="2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13"/>
    <w:lvlOverride w:ilvl="0">
      <w:startOverride w:val="1"/>
    </w:lvlOverride>
  </w:num>
  <w:num w:numId="25">
    <w:abstractNumId w:val="31"/>
  </w:num>
  <w:num w:numId="26">
    <w:abstractNumId w:val="2"/>
  </w:num>
  <w:num w:numId="27">
    <w:abstractNumId w:val="33"/>
  </w:num>
  <w:num w:numId="28">
    <w:abstractNumId w:val="21"/>
  </w:num>
  <w:num w:numId="29">
    <w:abstractNumId w:val="15"/>
  </w:num>
  <w:num w:numId="30">
    <w:abstractNumId w:val="8"/>
  </w:num>
  <w:num w:numId="31">
    <w:abstractNumId w:val="1"/>
  </w:num>
  <w:num w:numId="32">
    <w:abstractNumId w:val="7"/>
  </w:num>
  <w:num w:numId="33">
    <w:abstractNumId w:val="7"/>
    <w:lvlOverride w:ilvl="0">
      <w:lvl w:ilvl="0">
        <w:start w:val="29"/>
        <w:numFmt w:val="decimal"/>
        <w:lvlText w:val="%1."/>
        <w:legacy w:legacy="1" w:legacySpace="0" w:legacyIndent="427"/>
        <w:lvlJc w:val="left"/>
        <w:rPr>
          <w:rFonts w:ascii="Times New Roman" w:hAnsi="Times New Roman" w:cs="Times New Roman" w:hint="default"/>
        </w:rPr>
      </w:lvl>
    </w:lvlOverride>
  </w:num>
  <w:num w:numId="34">
    <w:abstractNumId w:val="4"/>
  </w:num>
  <w:num w:numId="35">
    <w:abstractNumId w:val="4"/>
    <w:lvlOverride w:ilvl="0">
      <w:lvl w:ilvl="0">
        <w:start w:val="59"/>
        <w:numFmt w:val="decimal"/>
        <w:lvlText w:val="%1."/>
        <w:legacy w:legacy="1" w:legacySpace="0" w:legacyIndent="427"/>
        <w:lvlJc w:val="left"/>
        <w:rPr>
          <w:rFonts w:ascii="Times New Roman" w:hAnsi="Times New Roman" w:cs="Times New Roman" w:hint="default"/>
        </w:rPr>
      </w:lvl>
    </w:lvlOverride>
  </w:num>
  <w:num w:numId="36">
    <w:abstractNumId w:val="16"/>
  </w:num>
  <w:num w:numId="37">
    <w:abstractNumId w:val="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95426"/>
    <w:rsid w:val="000B5036"/>
    <w:rsid w:val="00192DAE"/>
    <w:rsid w:val="002D68D8"/>
    <w:rsid w:val="00306CB2"/>
    <w:rsid w:val="003508D9"/>
    <w:rsid w:val="004B37BA"/>
    <w:rsid w:val="006460DF"/>
    <w:rsid w:val="006920BD"/>
    <w:rsid w:val="00736494"/>
    <w:rsid w:val="00795426"/>
    <w:rsid w:val="007D1B82"/>
    <w:rsid w:val="00843057"/>
    <w:rsid w:val="00877C79"/>
    <w:rsid w:val="008C32B6"/>
    <w:rsid w:val="00A967FA"/>
    <w:rsid w:val="00BA104A"/>
    <w:rsid w:val="00BC6E5C"/>
    <w:rsid w:val="00C00107"/>
    <w:rsid w:val="00D43148"/>
    <w:rsid w:val="00D8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68D8"/>
  </w:style>
  <w:style w:type="paragraph" w:styleId="1">
    <w:name w:val="heading 1"/>
    <w:basedOn w:val="a1"/>
    <w:link w:val="10"/>
    <w:uiPriority w:val="9"/>
    <w:qFormat/>
    <w:rsid w:val="00795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1"/>
    <w:next w:val="a1"/>
    <w:link w:val="21"/>
    <w:uiPriority w:val="9"/>
    <w:semiHidden/>
    <w:unhideWhenUsed/>
    <w:qFormat/>
    <w:rsid w:val="002D68D8"/>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
    <w:semiHidden/>
    <w:unhideWhenUsed/>
    <w:qFormat/>
    <w:rsid w:val="002D68D8"/>
    <w:pPr>
      <w:keepNext/>
      <w:keepLines/>
      <w:spacing w:before="200" w:after="0" w:line="240" w:lineRule="auto"/>
      <w:outlineLvl w:val="2"/>
    </w:pPr>
    <w:rPr>
      <w:rFonts w:ascii="Cambria" w:eastAsia="Times New Roman" w:hAnsi="Cambria" w:cs="Times New Roman"/>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t">
    <w:name w:val="stat"/>
    <w:basedOn w:val="a1"/>
    <w:rsid w:val="0079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1"/>
    <w:unhideWhenUsed/>
    <w:rsid w:val="00795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2"/>
    <w:rsid w:val="00795426"/>
  </w:style>
  <w:style w:type="character" w:customStyle="1" w:styleId="10">
    <w:name w:val="Заголовок 1 Знак"/>
    <w:basedOn w:val="a2"/>
    <w:link w:val="1"/>
    <w:uiPriority w:val="9"/>
    <w:rsid w:val="00795426"/>
    <w:rPr>
      <w:rFonts w:ascii="Times New Roman" w:eastAsia="Times New Roman" w:hAnsi="Times New Roman" w:cs="Times New Roman"/>
      <w:b/>
      <w:bCs/>
      <w:kern w:val="36"/>
      <w:sz w:val="48"/>
      <w:szCs w:val="48"/>
      <w:lang w:eastAsia="ru-RU"/>
    </w:rPr>
  </w:style>
  <w:style w:type="character" w:customStyle="1" w:styleId="hl">
    <w:name w:val="hl"/>
    <w:basedOn w:val="a2"/>
    <w:rsid w:val="00795426"/>
  </w:style>
  <w:style w:type="character" w:customStyle="1" w:styleId="nobr">
    <w:name w:val="nobr"/>
    <w:basedOn w:val="a2"/>
    <w:rsid w:val="00795426"/>
  </w:style>
  <w:style w:type="character" w:styleId="a6">
    <w:name w:val="Hyperlink"/>
    <w:basedOn w:val="a2"/>
    <w:uiPriority w:val="99"/>
    <w:unhideWhenUsed/>
    <w:rsid w:val="00795426"/>
    <w:rPr>
      <w:color w:val="0000FF"/>
      <w:u w:val="single"/>
    </w:rPr>
  </w:style>
  <w:style w:type="paragraph" w:styleId="a7">
    <w:name w:val="Balloon Text"/>
    <w:basedOn w:val="a1"/>
    <w:link w:val="a8"/>
    <w:uiPriority w:val="99"/>
    <w:semiHidden/>
    <w:unhideWhenUsed/>
    <w:rsid w:val="00795426"/>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795426"/>
    <w:rPr>
      <w:rFonts w:ascii="Tahoma" w:hAnsi="Tahoma" w:cs="Tahoma"/>
      <w:sz w:val="16"/>
      <w:szCs w:val="16"/>
    </w:rPr>
  </w:style>
  <w:style w:type="character" w:customStyle="1" w:styleId="21">
    <w:name w:val="Заголовок 2 Знак"/>
    <w:basedOn w:val="a2"/>
    <w:link w:val="20"/>
    <w:uiPriority w:val="9"/>
    <w:semiHidden/>
    <w:rsid w:val="002D68D8"/>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semiHidden/>
    <w:rsid w:val="002D68D8"/>
    <w:rPr>
      <w:rFonts w:ascii="Cambria" w:eastAsia="Times New Roman" w:hAnsi="Cambria" w:cs="Times New Roman"/>
      <w:b/>
      <w:bCs/>
      <w:color w:val="4F81BD"/>
    </w:rPr>
  </w:style>
  <w:style w:type="numbering" w:customStyle="1" w:styleId="11">
    <w:name w:val="Нет списка1"/>
    <w:next w:val="a4"/>
    <w:uiPriority w:val="99"/>
    <w:semiHidden/>
    <w:unhideWhenUsed/>
    <w:rsid w:val="002D68D8"/>
  </w:style>
  <w:style w:type="paragraph" w:customStyle="1" w:styleId="110">
    <w:name w:val="Заголовок 11"/>
    <w:basedOn w:val="a1"/>
    <w:next w:val="a1"/>
    <w:uiPriority w:val="9"/>
    <w:qFormat/>
    <w:rsid w:val="002D68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1"/>
    <w:next w:val="a1"/>
    <w:uiPriority w:val="9"/>
    <w:unhideWhenUsed/>
    <w:qFormat/>
    <w:rsid w:val="002D68D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1"/>
    <w:next w:val="a1"/>
    <w:uiPriority w:val="9"/>
    <w:unhideWhenUsed/>
    <w:qFormat/>
    <w:rsid w:val="002D68D8"/>
    <w:pPr>
      <w:keepNext/>
      <w:keepLines/>
      <w:spacing w:before="200" w:after="0" w:line="240" w:lineRule="auto"/>
      <w:outlineLvl w:val="2"/>
    </w:pPr>
    <w:rPr>
      <w:rFonts w:ascii="Cambria" w:eastAsia="Times New Roman" w:hAnsi="Cambria" w:cs="Times New Roman"/>
      <w:b/>
      <w:bCs/>
      <w:color w:val="4F81BD"/>
      <w:lang w:eastAsia="ru-RU"/>
    </w:rPr>
  </w:style>
  <w:style w:type="paragraph" w:customStyle="1" w:styleId="12">
    <w:name w:val="Название1"/>
    <w:basedOn w:val="a1"/>
    <w:next w:val="a1"/>
    <w:uiPriority w:val="10"/>
    <w:qFormat/>
    <w:rsid w:val="002D68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2"/>
    <w:link w:val="aa"/>
    <w:uiPriority w:val="10"/>
    <w:rsid w:val="002D68D8"/>
    <w:rPr>
      <w:rFonts w:ascii="Cambria" w:eastAsia="Times New Roman" w:hAnsi="Cambria" w:cs="Times New Roman"/>
      <w:color w:val="17365D"/>
      <w:spacing w:val="5"/>
      <w:kern w:val="28"/>
      <w:sz w:val="52"/>
      <w:szCs w:val="52"/>
    </w:rPr>
  </w:style>
  <w:style w:type="paragraph" w:styleId="ab">
    <w:name w:val="No Spacing"/>
    <w:uiPriority w:val="99"/>
    <w:qFormat/>
    <w:rsid w:val="002D68D8"/>
    <w:pPr>
      <w:spacing w:after="0" w:line="240" w:lineRule="auto"/>
    </w:pPr>
    <w:rPr>
      <w:rFonts w:eastAsia="Times New Roman"/>
      <w:lang w:eastAsia="ru-RU"/>
    </w:rPr>
  </w:style>
  <w:style w:type="paragraph" w:styleId="ac">
    <w:name w:val="List Paragraph"/>
    <w:basedOn w:val="a1"/>
    <w:link w:val="ad"/>
    <w:uiPriority w:val="34"/>
    <w:qFormat/>
    <w:rsid w:val="002D68D8"/>
    <w:pPr>
      <w:spacing w:after="0" w:line="240" w:lineRule="auto"/>
      <w:ind w:left="720"/>
      <w:contextualSpacing/>
    </w:pPr>
    <w:rPr>
      <w:rFonts w:eastAsiaTheme="minorEastAsia"/>
      <w:lang w:eastAsia="ru-RU"/>
    </w:rPr>
  </w:style>
  <w:style w:type="character" w:customStyle="1" w:styleId="ae">
    <w:name w:val="Основной текст + Полужирный"/>
    <w:basedOn w:val="a2"/>
    <w:uiPriority w:val="99"/>
    <w:rsid w:val="002D68D8"/>
    <w:rPr>
      <w:rFonts w:ascii="Times New Roman" w:hAnsi="Times New Roman" w:cs="Times New Roman"/>
      <w:b/>
      <w:bCs/>
      <w:spacing w:val="0"/>
      <w:sz w:val="27"/>
      <w:szCs w:val="27"/>
    </w:rPr>
  </w:style>
  <w:style w:type="character" w:customStyle="1" w:styleId="13">
    <w:name w:val="Заголовок №1_"/>
    <w:basedOn w:val="a2"/>
    <w:link w:val="14"/>
    <w:locked/>
    <w:rsid w:val="002D68D8"/>
    <w:rPr>
      <w:b/>
      <w:bCs/>
      <w:sz w:val="27"/>
      <w:szCs w:val="27"/>
      <w:shd w:val="clear" w:color="auto" w:fill="FFFFFF"/>
    </w:rPr>
  </w:style>
  <w:style w:type="paragraph" w:customStyle="1" w:styleId="14">
    <w:name w:val="Заголовок №1"/>
    <w:basedOn w:val="a1"/>
    <w:link w:val="13"/>
    <w:rsid w:val="002D68D8"/>
    <w:pPr>
      <w:shd w:val="clear" w:color="auto" w:fill="FFFFFF"/>
      <w:spacing w:before="420" w:after="420" w:line="485" w:lineRule="exact"/>
      <w:jc w:val="center"/>
      <w:outlineLvl w:val="0"/>
    </w:pPr>
    <w:rPr>
      <w:b/>
      <w:bCs/>
      <w:sz w:val="27"/>
      <w:szCs w:val="27"/>
    </w:rPr>
  </w:style>
  <w:style w:type="table" w:customStyle="1" w:styleId="15">
    <w:name w:val="Сетка таблицы1"/>
    <w:basedOn w:val="a3"/>
    <w:next w:val="af"/>
    <w:rsid w:val="002D68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1"/>
    <w:link w:val="af1"/>
    <w:uiPriority w:val="99"/>
    <w:rsid w:val="002D68D8"/>
    <w:pPr>
      <w:shd w:val="clear" w:color="auto" w:fill="FFFFFF"/>
      <w:spacing w:after="420" w:line="240" w:lineRule="atLeast"/>
    </w:pPr>
    <w:rPr>
      <w:rFonts w:ascii="Times New Roman" w:eastAsia="Arial Unicode MS" w:hAnsi="Times New Roman" w:cs="Times New Roman"/>
      <w:sz w:val="27"/>
      <w:szCs w:val="27"/>
      <w:lang w:eastAsia="ru-RU"/>
    </w:rPr>
  </w:style>
  <w:style w:type="character" w:customStyle="1" w:styleId="af1">
    <w:name w:val="Основной текст Знак"/>
    <w:basedOn w:val="a2"/>
    <w:link w:val="af0"/>
    <w:uiPriority w:val="99"/>
    <w:rsid w:val="002D68D8"/>
    <w:rPr>
      <w:rFonts w:ascii="Times New Roman" w:eastAsia="Arial Unicode MS" w:hAnsi="Times New Roman" w:cs="Times New Roman"/>
      <w:sz w:val="27"/>
      <w:szCs w:val="27"/>
      <w:shd w:val="clear" w:color="auto" w:fill="FFFFFF"/>
      <w:lang w:eastAsia="ru-RU"/>
    </w:rPr>
  </w:style>
  <w:style w:type="character" w:customStyle="1" w:styleId="111">
    <w:name w:val="Основной текст + Полужирный11"/>
    <w:basedOn w:val="a2"/>
    <w:uiPriority w:val="99"/>
    <w:rsid w:val="002D68D8"/>
    <w:rPr>
      <w:rFonts w:ascii="Times New Roman" w:hAnsi="Times New Roman" w:cs="Times New Roman"/>
      <w:b/>
      <w:bCs/>
      <w:spacing w:val="0"/>
      <w:sz w:val="27"/>
      <w:szCs w:val="27"/>
    </w:rPr>
  </w:style>
  <w:style w:type="character" w:customStyle="1" w:styleId="af2">
    <w:name w:val="Колонтитул_"/>
    <w:basedOn w:val="a2"/>
    <w:link w:val="16"/>
    <w:uiPriority w:val="99"/>
    <w:locked/>
    <w:rsid w:val="002D68D8"/>
    <w:rPr>
      <w:rFonts w:ascii="Times New Roman" w:hAnsi="Times New Roman" w:cs="Times New Roman"/>
      <w:sz w:val="20"/>
      <w:szCs w:val="20"/>
      <w:shd w:val="clear" w:color="auto" w:fill="FFFFFF"/>
    </w:rPr>
  </w:style>
  <w:style w:type="character" w:customStyle="1" w:styleId="af3">
    <w:name w:val="Колонтитул"/>
    <w:basedOn w:val="af2"/>
    <w:uiPriority w:val="99"/>
    <w:rsid w:val="002D68D8"/>
    <w:rPr>
      <w:rFonts w:ascii="Times New Roman" w:hAnsi="Times New Roman" w:cs="Times New Roman"/>
      <w:spacing w:val="0"/>
      <w:sz w:val="20"/>
      <w:szCs w:val="20"/>
      <w:shd w:val="clear" w:color="auto" w:fill="FFFFFF"/>
    </w:rPr>
  </w:style>
  <w:style w:type="character" w:customStyle="1" w:styleId="7pt">
    <w:name w:val="Колонтитул + 7 pt"/>
    <w:basedOn w:val="af2"/>
    <w:uiPriority w:val="99"/>
    <w:rsid w:val="002D68D8"/>
    <w:rPr>
      <w:rFonts w:ascii="Times New Roman" w:hAnsi="Times New Roman" w:cs="Times New Roman"/>
      <w:spacing w:val="0"/>
      <w:sz w:val="14"/>
      <w:szCs w:val="14"/>
      <w:shd w:val="clear" w:color="auto" w:fill="FFFFFF"/>
    </w:rPr>
  </w:style>
  <w:style w:type="character" w:customStyle="1" w:styleId="112">
    <w:name w:val="Колонтитул + 11"/>
    <w:aliases w:val="5 pt,Полужирный,Интервал 0 pt,Масштаб 33%"/>
    <w:basedOn w:val="af2"/>
    <w:uiPriority w:val="99"/>
    <w:rsid w:val="002D68D8"/>
    <w:rPr>
      <w:rFonts w:ascii="Times New Roman" w:hAnsi="Times New Roman" w:cs="Times New Roman"/>
      <w:b/>
      <w:bCs/>
      <w:noProof/>
      <w:spacing w:val="-10"/>
      <w:w w:val="33"/>
      <w:sz w:val="23"/>
      <w:szCs w:val="23"/>
      <w:shd w:val="clear" w:color="auto" w:fill="FFFFFF"/>
    </w:rPr>
  </w:style>
  <w:style w:type="paragraph" w:customStyle="1" w:styleId="16">
    <w:name w:val="Колонтитул1"/>
    <w:basedOn w:val="a1"/>
    <w:link w:val="af2"/>
    <w:uiPriority w:val="99"/>
    <w:rsid w:val="002D68D8"/>
    <w:pPr>
      <w:shd w:val="clear" w:color="auto" w:fill="FFFFFF"/>
      <w:spacing w:after="0" w:line="240" w:lineRule="auto"/>
    </w:pPr>
    <w:rPr>
      <w:rFonts w:ascii="Times New Roman" w:hAnsi="Times New Roman" w:cs="Times New Roman"/>
      <w:sz w:val="20"/>
      <w:szCs w:val="20"/>
    </w:rPr>
  </w:style>
  <w:style w:type="character" w:customStyle="1" w:styleId="4">
    <w:name w:val="Основной текст (4)_"/>
    <w:basedOn w:val="a2"/>
    <w:link w:val="40"/>
    <w:uiPriority w:val="99"/>
    <w:locked/>
    <w:rsid w:val="002D68D8"/>
    <w:rPr>
      <w:rFonts w:ascii="Times New Roman" w:hAnsi="Times New Roman" w:cs="Times New Roman"/>
      <w:b/>
      <w:bCs/>
      <w:sz w:val="27"/>
      <w:szCs w:val="27"/>
      <w:shd w:val="clear" w:color="auto" w:fill="FFFFFF"/>
    </w:rPr>
  </w:style>
  <w:style w:type="character" w:customStyle="1" w:styleId="41">
    <w:name w:val="Основной текст (4) + Не полужирный1"/>
    <w:basedOn w:val="4"/>
    <w:uiPriority w:val="99"/>
    <w:rsid w:val="002D68D8"/>
    <w:rPr>
      <w:rFonts w:ascii="Times New Roman" w:hAnsi="Times New Roman" w:cs="Times New Roman"/>
      <w:b/>
      <w:bCs/>
      <w:sz w:val="27"/>
      <w:szCs w:val="27"/>
      <w:shd w:val="clear" w:color="auto" w:fill="FFFFFF"/>
    </w:rPr>
  </w:style>
  <w:style w:type="character" w:customStyle="1" w:styleId="5">
    <w:name w:val="Основной текст (5)_"/>
    <w:basedOn w:val="a2"/>
    <w:link w:val="50"/>
    <w:uiPriority w:val="99"/>
    <w:locked/>
    <w:rsid w:val="002D68D8"/>
    <w:rPr>
      <w:rFonts w:ascii="Times New Roman" w:hAnsi="Times New Roman" w:cs="Times New Roman"/>
      <w:i/>
      <w:iCs/>
      <w:sz w:val="27"/>
      <w:szCs w:val="27"/>
      <w:shd w:val="clear" w:color="auto" w:fill="FFFFFF"/>
    </w:rPr>
  </w:style>
  <w:style w:type="character" w:customStyle="1" w:styleId="51">
    <w:name w:val="Основной текст (5) + Не курсив"/>
    <w:basedOn w:val="5"/>
    <w:uiPriority w:val="99"/>
    <w:rsid w:val="002D68D8"/>
    <w:rPr>
      <w:rFonts w:ascii="Times New Roman" w:hAnsi="Times New Roman" w:cs="Times New Roman"/>
      <w:i/>
      <w:iCs/>
      <w:sz w:val="27"/>
      <w:szCs w:val="27"/>
      <w:shd w:val="clear" w:color="auto" w:fill="FFFFFF"/>
    </w:rPr>
  </w:style>
  <w:style w:type="paragraph" w:customStyle="1" w:styleId="40">
    <w:name w:val="Основной текст (4)"/>
    <w:basedOn w:val="a1"/>
    <w:link w:val="4"/>
    <w:uiPriority w:val="99"/>
    <w:rsid w:val="002D68D8"/>
    <w:pPr>
      <w:shd w:val="clear" w:color="auto" w:fill="FFFFFF"/>
      <w:spacing w:after="0" w:line="494" w:lineRule="exact"/>
    </w:pPr>
    <w:rPr>
      <w:rFonts w:ascii="Times New Roman" w:hAnsi="Times New Roman" w:cs="Times New Roman"/>
      <w:b/>
      <w:bCs/>
      <w:sz w:val="27"/>
      <w:szCs w:val="27"/>
    </w:rPr>
  </w:style>
  <w:style w:type="paragraph" w:customStyle="1" w:styleId="50">
    <w:name w:val="Основной текст (5)"/>
    <w:basedOn w:val="a1"/>
    <w:link w:val="5"/>
    <w:uiPriority w:val="99"/>
    <w:rsid w:val="002D68D8"/>
    <w:pPr>
      <w:shd w:val="clear" w:color="auto" w:fill="FFFFFF"/>
      <w:spacing w:after="0" w:line="475" w:lineRule="exact"/>
    </w:pPr>
    <w:rPr>
      <w:rFonts w:ascii="Times New Roman" w:hAnsi="Times New Roman" w:cs="Times New Roman"/>
      <w:i/>
      <w:iCs/>
      <w:sz w:val="27"/>
      <w:szCs w:val="27"/>
    </w:rPr>
  </w:style>
  <w:style w:type="character" w:customStyle="1" w:styleId="22">
    <w:name w:val="Основной текст (2)_"/>
    <w:basedOn w:val="a2"/>
    <w:link w:val="211"/>
    <w:uiPriority w:val="99"/>
    <w:rsid w:val="002D68D8"/>
    <w:rPr>
      <w:rFonts w:ascii="Times New Roman" w:hAnsi="Times New Roman" w:cs="Times New Roman"/>
      <w:sz w:val="24"/>
      <w:szCs w:val="24"/>
      <w:shd w:val="clear" w:color="auto" w:fill="FFFFFF"/>
    </w:rPr>
  </w:style>
  <w:style w:type="paragraph" w:customStyle="1" w:styleId="211">
    <w:name w:val="Основной текст (2)1"/>
    <w:basedOn w:val="a1"/>
    <w:link w:val="22"/>
    <w:uiPriority w:val="99"/>
    <w:rsid w:val="002D68D8"/>
    <w:pPr>
      <w:shd w:val="clear" w:color="auto" w:fill="FFFFFF"/>
      <w:spacing w:after="0" w:line="274" w:lineRule="exact"/>
      <w:jc w:val="right"/>
    </w:pPr>
    <w:rPr>
      <w:rFonts w:ascii="Times New Roman" w:hAnsi="Times New Roman" w:cs="Times New Roman"/>
      <w:sz w:val="24"/>
      <w:szCs w:val="24"/>
    </w:rPr>
  </w:style>
  <w:style w:type="character" w:customStyle="1" w:styleId="411pt1">
    <w:name w:val="Основной текст (4) + 11 pt1"/>
    <w:aliases w:val="Не полужирный1"/>
    <w:basedOn w:val="4"/>
    <w:uiPriority w:val="99"/>
    <w:rsid w:val="002D68D8"/>
    <w:rPr>
      <w:rFonts w:ascii="Times New Roman" w:hAnsi="Times New Roman" w:cs="Times New Roman"/>
      <w:b/>
      <w:bCs/>
      <w:sz w:val="22"/>
      <w:szCs w:val="22"/>
      <w:shd w:val="clear" w:color="auto" w:fill="FFFFFF"/>
    </w:rPr>
  </w:style>
  <w:style w:type="character" w:customStyle="1" w:styleId="44">
    <w:name w:val="Основной текст (4)4"/>
    <w:basedOn w:val="4"/>
    <w:uiPriority w:val="99"/>
    <w:rsid w:val="002D68D8"/>
    <w:rPr>
      <w:rFonts w:ascii="Times New Roman" w:hAnsi="Times New Roman" w:cs="Times New Roman"/>
      <w:b/>
      <w:bCs/>
      <w:sz w:val="20"/>
      <w:szCs w:val="20"/>
      <w:u w:val="single"/>
      <w:shd w:val="clear" w:color="auto" w:fill="FFFFFF"/>
    </w:rPr>
  </w:style>
  <w:style w:type="paragraph" w:customStyle="1" w:styleId="410">
    <w:name w:val="Основной текст (4)1"/>
    <w:basedOn w:val="a1"/>
    <w:uiPriority w:val="99"/>
    <w:rsid w:val="002D68D8"/>
    <w:pPr>
      <w:shd w:val="clear" w:color="auto" w:fill="FFFFFF"/>
      <w:spacing w:after="0" w:line="274" w:lineRule="exact"/>
    </w:pPr>
    <w:rPr>
      <w:rFonts w:ascii="Times New Roman" w:eastAsia="Arial Unicode MS" w:hAnsi="Times New Roman" w:cs="Times New Roman"/>
      <w:b/>
      <w:bCs/>
      <w:sz w:val="20"/>
      <w:szCs w:val="20"/>
      <w:lang w:eastAsia="ru-RU"/>
    </w:rPr>
  </w:style>
  <w:style w:type="paragraph" w:styleId="23">
    <w:name w:val="Body Text 2"/>
    <w:basedOn w:val="a1"/>
    <w:link w:val="24"/>
    <w:uiPriority w:val="99"/>
    <w:semiHidden/>
    <w:unhideWhenUsed/>
    <w:rsid w:val="002D68D8"/>
    <w:pPr>
      <w:spacing w:after="120" w:line="480" w:lineRule="auto"/>
    </w:pPr>
    <w:rPr>
      <w:rFonts w:eastAsiaTheme="minorEastAsia"/>
      <w:lang w:eastAsia="ru-RU"/>
    </w:rPr>
  </w:style>
  <w:style w:type="character" w:customStyle="1" w:styleId="24">
    <w:name w:val="Основной текст 2 Знак"/>
    <w:basedOn w:val="a2"/>
    <w:link w:val="23"/>
    <w:uiPriority w:val="99"/>
    <w:semiHidden/>
    <w:rsid w:val="002D68D8"/>
    <w:rPr>
      <w:rFonts w:eastAsiaTheme="minorEastAsia"/>
      <w:lang w:eastAsia="ru-RU"/>
    </w:rPr>
  </w:style>
  <w:style w:type="paragraph" w:styleId="25">
    <w:name w:val="Body Text Indent 2"/>
    <w:basedOn w:val="a1"/>
    <w:link w:val="26"/>
    <w:uiPriority w:val="99"/>
    <w:semiHidden/>
    <w:unhideWhenUsed/>
    <w:rsid w:val="002D68D8"/>
    <w:pPr>
      <w:spacing w:after="120" w:line="480" w:lineRule="auto"/>
      <w:ind w:left="283"/>
    </w:pPr>
    <w:rPr>
      <w:rFonts w:eastAsiaTheme="minorEastAsia"/>
      <w:lang w:eastAsia="ru-RU"/>
    </w:rPr>
  </w:style>
  <w:style w:type="character" w:customStyle="1" w:styleId="26">
    <w:name w:val="Основной текст с отступом 2 Знак"/>
    <w:basedOn w:val="a2"/>
    <w:link w:val="25"/>
    <w:uiPriority w:val="99"/>
    <w:semiHidden/>
    <w:rsid w:val="002D68D8"/>
    <w:rPr>
      <w:rFonts w:eastAsiaTheme="minorEastAsia"/>
      <w:lang w:eastAsia="ru-RU"/>
    </w:rPr>
  </w:style>
  <w:style w:type="paragraph" w:styleId="32">
    <w:name w:val="Body Text Indent 3"/>
    <w:basedOn w:val="a1"/>
    <w:link w:val="33"/>
    <w:uiPriority w:val="99"/>
    <w:semiHidden/>
    <w:unhideWhenUsed/>
    <w:rsid w:val="002D68D8"/>
    <w:pPr>
      <w:spacing w:after="120" w:line="240" w:lineRule="auto"/>
      <w:ind w:left="283"/>
    </w:pPr>
    <w:rPr>
      <w:rFonts w:eastAsiaTheme="minorEastAsia"/>
      <w:sz w:val="16"/>
      <w:szCs w:val="16"/>
      <w:lang w:eastAsia="ru-RU"/>
    </w:rPr>
  </w:style>
  <w:style w:type="character" w:customStyle="1" w:styleId="33">
    <w:name w:val="Основной текст с отступом 3 Знак"/>
    <w:basedOn w:val="a2"/>
    <w:link w:val="32"/>
    <w:uiPriority w:val="99"/>
    <w:semiHidden/>
    <w:rsid w:val="002D68D8"/>
    <w:rPr>
      <w:rFonts w:eastAsiaTheme="minorEastAsia"/>
      <w:sz w:val="16"/>
      <w:szCs w:val="16"/>
      <w:lang w:eastAsia="ru-RU"/>
    </w:rPr>
  </w:style>
  <w:style w:type="paragraph" w:styleId="af4">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1"/>
    <w:link w:val="af5"/>
    <w:rsid w:val="002D68D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basedOn w:val="a2"/>
    <w:link w:val="af4"/>
    <w:rsid w:val="002D68D8"/>
    <w:rPr>
      <w:rFonts w:ascii="Times New Roman" w:eastAsia="Times New Roman" w:hAnsi="Times New Roman" w:cs="Times New Roman"/>
      <w:sz w:val="20"/>
      <w:szCs w:val="20"/>
      <w:lang w:eastAsia="ru-RU"/>
    </w:rPr>
  </w:style>
  <w:style w:type="character" w:customStyle="1" w:styleId="17">
    <w:name w:val="Гиперссылка1"/>
    <w:basedOn w:val="a2"/>
    <w:uiPriority w:val="99"/>
    <w:unhideWhenUsed/>
    <w:rsid w:val="002D68D8"/>
    <w:rPr>
      <w:color w:val="0000FF"/>
      <w:u w:val="single"/>
    </w:rPr>
  </w:style>
  <w:style w:type="character" w:customStyle="1" w:styleId="af6">
    <w:name w:val="Основной текст_"/>
    <w:basedOn w:val="a2"/>
    <w:link w:val="18"/>
    <w:rsid w:val="002D68D8"/>
    <w:rPr>
      <w:rFonts w:ascii="Times New Roman" w:eastAsia="Times New Roman" w:hAnsi="Times New Roman" w:cs="Times New Roman"/>
      <w:spacing w:val="8"/>
      <w:shd w:val="clear" w:color="auto" w:fill="FFFFFF"/>
    </w:rPr>
  </w:style>
  <w:style w:type="paragraph" w:customStyle="1" w:styleId="18">
    <w:name w:val="Основной текст1"/>
    <w:basedOn w:val="a1"/>
    <w:link w:val="af6"/>
    <w:qFormat/>
    <w:rsid w:val="002D68D8"/>
    <w:pPr>
      <w:shd w:val="clear" w:color="auto" w:fill="FFFFFF"/>
      <w:spacing w:after="8340" w:line="298" w:lineRule="exact"/>
      <w:ind w:firstLine="700"/>
      <w:jc w:val="both"/>
    </w:pPr>
    <w:rPr>
      <w:rFonts w:ascii="Times New Roman" w:eastAsia="Times New Roman" w:hAnsi="Times New Roman" w:cs="Times New Roman"/>
      <w:spacing w:val="8"/>
    </w:rPr>
  </w:style>
  <w:style w:type="character" w:customStyle="1" w:styleId="1-1pt">
    <w:name w:val="Заголовок №1 + Интервал -1 pt"/>
    <w:basedOn w:val="13"/>
    <w:rsid w:val="002D68D8"/>
    <w:rPr>
      <w:rFonts w:ascii="Arial" w:eastAsia="Arial" w:hAnsi="Arial" w:cs="Arial"/>
      <w:b/>
      <w:bCs/>
      <w:spacing w:val="-17"/>
      <w:sz w:val="21"/>
      <w:szCs w:val="21"/>
      <w:shd w:val="clear" w:color="auto" w:fill="FFFFFF"/>
    </w:rPr>
  </w:style>
  <w:style w:type="paragraph" w:customStyle="1" w:styleId="27">
    <w:name w:val="Основной текст2"/>
    <w:basedOn w:val="a1"/>
    <w:rsid w:val="002D68D8"/>
    <w:pPr>
      <w:shd w:val="clear" w:color="auto" w:fill="FFFFFF"/>
      <w:spacing w:after="0" w:line="0" w:lineRule="atLeast"/>
      <w:ind w:hanging="1520"/>
      <w:jc w:val="both"/>
    </w:pPr>
    <w:rPr>
      <w:rFonts w:ascii="Times New Roman" w:eastAsia="Times New Roman" w:hAnsi="Times New Roman" w:cs="Times New Roman"/>
      <w:spacing w:val="12"/>
      <w:sz w:val="23"/>
      <w:szCs w:val="23"/>
      <w:lang w:eastAsia="ru-RU"/>
    </w:rPr>
  </w:style>
  <w:style w:type="character" w:customStyle="1" w:styleId="11pt">
    <w:name w:val="Колонтитул + 11 pt"/>
    <w:basedOn w:val="af2"/>
    <w:uiPriority w:val="99"/>
    <w:rsid w:val="002D68D8"/>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basedOn w:val="22"/>
    <w:uiPriority w:val="99"/>
    <w:rsid w:val="002D68D8"/>
    <w:rPr>
      <w:rFonts w:ascii="Times New Roman" w:hAnsi="Times New Roman" w:cs="Times New Roman"/>
      <w:spacing w:val="0"/>
      <w:sz w:val="27"/>
      <w:szCs w:val="27"/>
      <w:shd w:val="clear" w:color="auto" w:fill="FFFFFF"/>
    </w:rPr>
  </w:style>
  <w:style w:type="paragraph" w:customStyle="1" w:styleId="29">
    <w:name w:val="Основной текст (2)"/>
    <w:basedOn w:val="a1"/>
    <w:uiPriority w:val="99"/>
    <w:rsid w:val="002D68D8"/>
    <w:pPr>
      <w:shd w:val="clear" w:color="auto" w:fill="FFFFFF"/>
      <w:spacing w:after="0" w:line="240" w:lineRule="atLeast"/>
    </w:pPr>
    <w:rPr>
      <w:rFonts w:ascii="Times New Roman" w:eastAsia="Arial Unicode MS" w:hAnsi="Times New Roman" w:cs="Times New Roman"/>
      <w:b/>
      <w:bCs/>
      <w:sz w:val="27"/>
      <w:szCs w:val="27"/>
      <w:lang w:eastAsia="ru-RU"/>
    </w:rPr>
  </w:style>
  <w:style w:type="character" w:customStyle="1" w:styleId="52">
    <w:name w:val="Основной текст (5) + Не полужирный"/>
    <w:basedOn w:val="5"/>
    <w:uiPriority w:val="99"/>
    <w:rsid w:val="002D68D8"/>
    <w:rPr>
      <w:rFonts w:ascii="Times New Roman" w:hAnsi="Times New Roman" w:cs="Times New Roman"/>
      <w:b/>
      <w:bCs/>
      <w:i/>
      <w:iCs/>
      <w:sz w:val="27"/>
      <w:szCs w:val="27"/>
      <w:shd w:val="clear" w:color="auto" w:fill="FFFFFF"/>
    </w:rPr>
  </w:style>
  <w:style w:type="table" w:customStyle="1" w:styleId="113">
    <w:name w:val="Сетка таблицы11"/>
    <w:basedOn w:val="a3"/>
    <w:next w:val="af"/>
    <w:uiPriority w:val="59"/>
    <w:rsid w:val="002D68D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34"/>
    <w:rsid w:val="002D68D8"/>
    <w:rPr>
      <w:rFonts w:eastAsiaTheme="minorEastAsia"/>
      <w:lang w:eastAsia="ru-RU"/>
    </w:rPr>
  </w:style>
  <w:style w:type="paragraph" w:customStyle="1" w:styleId="af7">
    <w:name w:val="ОбПркурса"/>
    <w:basedOn w:val="a1"/>
    <w:qFormat/>
    <w:rsid w:val="002D68D8"/>
    <w:pPr>
      <w:spacing w:before="2280" w:after="0" w:line="240" w:lineRule="auto"/>
      <w:jc w:val="center"/>
    </w:pPr>
    <w:rPr>
      <w:rFonts w:ascii="SchoolBook" w:eastAsia="Times New Roman" w:hAnsi="SchoolBook" w:cs="Times New Roman"/>
      <w:b/>
      <w:iCs/>
      <w:caps/>
      <w:spacing w:val="100"/>
      <w:sz w:val="44"/>
      <w:szCs w:val="44"/>
      <w:lang w:eastAsia="ru-RU"/>
    </w:rPr>
  </w:style>
  <w:style w:type="paragraph" w:styleId="af8">
    <w:name w:val="header"/>
    <w:basedOn w:val="a1"/>
    <w:link w:val="af9"/>
    <w:uiPriority w:val="99"/>
    <w:unhideWhenUsed/>
    <w:rsid w:val="002D68D8"/>
    <w:pPr>
      <w:tabs>
        <w:tab w:val="center" w:pos="4677"/>
        <w:tab w:val="right" w:pos="9355"/>
      </w:tabs>
      <w:spacing w:after="0" w:line="240" w:lineRule="auto"/>
    </w:pPr>
    <w:rPr>
      <w:rFonts w:eastAsiaTheme="minorEastAsia"/>
      <w:lang w:eastAsia="ru-RU"/>
    </w:rPr>
  </w:style>
  <w:style w:type="character" w:customStyle="1" w:styleId="af9">
    <w:name w:val="Верхний колонтитул Знак"/>
    <w:basedOn w:val="a2"/>
    <w:link w:val="af8"/>
    <w:uiPriority w:val="99"/>
    <w:rsid w:val="002D68D8"/>
    <w:rPr>
      <w:rFonts w:eastAsiaTheme="minorEastAsia"/>
      <w:lang w:eastAsia="ru-RU"/>
    </w:rPr>
  </w:style>
  <w:style w:type="table" w:customStyle="1" w:styleId="260">
    <w:name w:val="Сетка таблицы26"/>
    <w:basedOn w:val="a3"/>
    <w:uiPriority w:val="39"/>
    <w:rsid w:val="002D68D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
    <w:uiPriority w:val="59"/>
    <w:rsid w:val="002D68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otnote reference"/>
    <w:basedOn w:val="a2"/>
    <w:uiPriority w:val="99"/>
    <w:unhideWhenUsed/>
    <w:rsid w:val="002D68D8"/>
    <w:rPr>
      <w:rFonts w:ascii="Times New Roman" w:hAnsi="Times New Roman" w:cs="Times New Roman" w:hint="default"/>
      <w:vertAlign w:val="superscript"/>
    </w:rPr>
  </w:style>
  <w:style w:type="paragraph" w:styleId="afb">
    <w:name w:val="footer"/>
    <w:basedOn w:val="a1"/>
    <w:link w:val="afc"/>
    <w:uiPriority w:val="99"/>
    <w:unhideWhenUsed/>
    <w:rsid w:val="002D68D8"/>
    <w:pPr>
      <w:tabs>
        <w:tab w:val="center" w:pos="4677"/>
        <w:tab w:val="right" w:pos="9355"/>
      </w:tabs>
      <w:spacing w:after="0" w:line="240" w:lineRule="auto"/>
    </w:pPr>
    <w:rPr>
      <w:rFonts w:eastAsiaTheme="minorEastAsia"/>
      <w:lang w:eastAsia="ru-RU"/>
    </w:rPr>
  </w:style>
  <w:style w:type="character" w:customStyle="1" w:styleId="afc">
    <w:name w:val="Нижний колонтитул Знак"/>
    <w:basedOn w:val="a2"/>
    <w:link w:val="afb"/>
    <w:uiPriority w:val="99"/>
    <w:rsid w:val="002D68D8"/>
    <w:rPr>
      <w:rFonts w:eastAsiaTheme="minorEastAsia"/>
      <w:lang w:eastAsia="ru-RU"/>
    </w:rPr>
  </w:style>
  <w:style w:type="character" w:customStyle="1" w:styleId="19">
    <w:name w:val="Основной текст Знак1"/>
    <w:rsid w:val="002D68D8"/>
    <w:rPr>
      <w:rFonts w:ascii="Times New Roman" w:hAnsi="Times New Roman" w:cs="Times New Roman"/>
      <w:sz w:val="31"/>
      <w:szCs w:val="31"/>
    </w:rPr>
  </w:style>
  <w:style w:type="paragraph" w:customStyle="1" w:styleId="afd">
    <w:name w:val="АбзПрогр"/>
    <w:basedOn w:val="1"/>
    <w:next w:val="a1"/>
    <w:autoRedefine/>
    <w:qFormat/>
    <w:rsid w:val="002D68D8"/>
    <w:pPr>
      <w:keepNext/>
      <w:tabs>
        <w:tab w:val="left" w:pos="708"/>
      </w:tabs>
      <w:autoSpaceDN w:val="0"/>
      <w:spacing w:before="0" w:beforeAutospacing="0" w:after="0" w:afterAutospacing="0"/>
      <w:jc w:val="both"/>
      <w:outlineLvl w:val="9"/>
    </w:pPr>
    <w:rPr>
      <w:b w:val="0"/>
      <w:bCs w:val="0"/>
      <w:kern w:val="0"/>
      <w:sz w:val="28"/>
      <w:szCs w:val="24"/>
    </w:rPr>
  </w:style>
  <w:style w:type="paragraph" w:styleId="afe">
    <w:name w:val="Body Text Indent"/>
    <w:basedOn w:val="a1"/>
    <w:link w:val="aff"/>
    <w:uiPriority w:val="99"/>
    <w:semiHidden/>
    <w:unhideWhenUsed/>
    <w:rsid w:val="002D68D8"/>
    <w:pPr>
      <w:spacing w:after="120" w:line="240" w:lineRule="auto"/>
      <w:ind w:left="283"/>
    </w:pPr>
    <w:rPr>
      <w:rFonts w:eastAsiaTheme="minorEastAsia"/>
      <w:lang w:eastAsia="ru-RU"/>
    </w:rPr>
  </w:style>
  <w:style w:type="character" w:customStyle="1" w:styleId="aff">
    <w:name w:val="Основной текст с отступом Знак"/>
    <w:basedOn w:val="a2"/>
    <w:link w:val="afe"/>
    <w:uiPriority w:val="99"/>
    <w:semiHidden/>
    <w:rsid w:val="002D68D8"/>
    <w:rPr>
      <w:rFonts w:eastAsiaTheme="minorEastAsia"/>
      <w:lang w:eastAsia="ru-RU"/>
    </w:rPr>
  </w:style>
  <w:style w:type="character" w:customStyle="1" w:styleId="114">
    <w:name w:val="Заголовок 1 Знак1"/>
    <w:basedOn w:val="a2"/>
    <w:uiPriority w:val="9"/>
    <w:rsid w:val="002D68D8"/>
    <w:rPr>
      <w:rFonts w:asciiTheme="majorHAnsi" w:eastAsiaTheme="majorEastAsia" w:hAnsiTheme="majorHAnsi" w:cstheme="majorBidi"/>
      <w:b/>
      <w:bCs/>
      <w:color w:val="365F91" w:themeColor="accent1" w:themeShade="BF"/>
      <w:sz w:val="28"/>
      <w:szCs w:val="28"/>
      <w:lang w:eastAsia="ru-RU"/>
    </w:rPr>
  </w:style>
  <w:style w:type="paragraph" w:styleId="aff0">
    <w:name w:val="TOC Heading"/>
    <w:basedOn w:val="1"/>
    <w:next w:val="a1"/>
    <w:uiPriority w:val="39"/>
    <w:unhideWhenUsed/>
    <w:qFormat/>
    <w:rsid w:val="002D68D8"/>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rPr>
  </w:style>
  <w:style w:type="paragraph" w:styleId="1a">
    <w:name w:val="toc 1"/>
    <w:basedOn w:val="a1"/>
    <w:next w:val="a1"/>
    <w:autoRedefine/>
    <w:uiPriority w:val="39"/>
    <w:unhideWhenUsed/>
    <w:qFormat/>
    <w:rsid w:val="002D68D8"/>
    <w:pPr>
      <w:tabs>
        <w:tab w:val="left" w:pos="440"/>
        <w:tab w:val="right" w:leader="dot" w:pos="9627"/>
      </w:tabs>
      <w:spacing w:after="100" w:line="240" w:lineRule="auto"/>
    </w:pPr>
    <w:rPr>
      <w:rFonts w:ascii="Times New Roman" w:eastAsia="Arial Unicode MS" w:hAnsi="Times New Roman" w:cs="Times New Roman"/>
      <w:noProof/>
      <w:lang w:eastAsia="ru-RU"/>
    </w:rPr>
  </w:style>
  <w:style w:type="paragraph" w:styleId="2b">
    <w:name w:val="toc 2"/>
    <w:basedOn w:val="a1"/>
    <w:next w:val="a1"/>
    <w:autoRedefine/>
    <w:uiPriority w:val="39"/>
    <w:unhideWhenUsed/>
    <w:qFormat/>
    <w:rsid w:val="002D68D8"/>
    <w:pPr>
      <w:tabs>
        <w:tab w:val="left" w:pos="880"/>
        <w:tab w:val="right" w:leader="dot" w:pos="9627"/>
      </w:tabs>
      <w:spacing w:after="100" w:line="240" w:lineRule="auto"/>
      <w:ind w:left="220"/>
    </w:pPr>
    <w:rPr>
      <w:rFonts w:ascii="Times New Roman" w:eastAsiaTheme="minorEastAsia" w:hAnsi="Times New Roman" w:cs="Times New Roman"/>
      <w:noProof/>
      <w:lang w:eastAsia="ru-RU"/>
    </w:rPr>
  </w:style>
  <w:style w:type="paragraph" w:styleId="34">
    <w:name w:val="toc 3"/>
    <w:basedOn w:val="a1"/>
    <w:next w:val="a1"/>
    <w:autoRedefine/>
    <w:uiPriority w:val="39"/>
    <w:semiHidden/>
    <w:unhideWhenUsed/>
    <w:qFormat/>
    <w:rsid w:val="002D68D8"/>
    <w:pPr>
      <w:spacing w:after="100" w:line="240" w:lineRule="auto"/>
      <w:ind w:left="440"/>
    </w:pPr>
    <w:rPr>
      <w:rFonts w:eastAsiaTheme="minorEastAsia"/>
      <w:lang w:eastAsia="ru-RU"/>
    </w:rPr>
  </w:style>
  <w:style w:type="character" w:customStyle="1" w:styleId="1b">
    <w:name w:val="Просмотренная гиперссылка1"/>
    <w:basedOn w:val="a2"/>
    <w:uiPriority w:val="99"/>
    <w:semiHidden/>
    <w:unhideWhenUsed/>
    <w:rsid w:val="002D68D8"/>
    <w:rPr>
      <w:color w:val="800080"/>
      <w:u w:val="single"/>
    </w:rPr>
  </w:style>
  <w:style w:type="table" w:customStyle="1" w:styleId="212">
    <w:name w:val="Сетка таблицы21"/>
    <w:basedOn w:val="a3"/>
    <w:next w:val="af"/>
    <w:uiPriority w:val="59"/>
    <w:rsid w:val="002D68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
    <w:name w:val="Заголовок_2"/>
    <w:basedOn w:val="a1"/>
    <w:rsid w:val="002D68D8"/>
    <w:pPr>
      <w:suppressAutoHyphens/>
      <w:spacing w:after="0" w:line="360" w:lineRule="auto"/>
      <w:jc w:val="both"/>
    </w:pPr>
    <w:rPr>
      <w:rFonts w:ascii="Arial" w:eastAsia="Times New Roman" w:hAnsi="Arial" w:cs="Times New Roman"/>
      <w:b/>
      <w:i/>
      <w:sz w:val="28"/>
      <w:szCs w:val="20"/>
      <w:lang w:eastAsia="ar-SA"/>
    </w:rPr>
  </w:style>
  <w:style w:type="character" w:customStyle="1" w:styleId="aff1">
    <w:name w:val="Текст Знак"/>
    <w:basedOn w:val="a2"/>
    <w:link w:val="aff2"/>
    <w:rsid w:val="002D68D8"/>
  </w:style>
  <w:style w:type="paragraph" w:styleId="aff2">
    <w:name w:val="Plain Text"/>
    <w:basedOn w:val="a1"/>
    <w:link w:val="aff1"/>
    <w:rsid w:val="002D68D8"/>
    <w:pPr>
      <w:spacing w:after="0" w:line="240" w:lineRule="auto"/>
    </w:pPr>
  </w:style>
  <w:style w:type="character" w:customStyle="1" w:styleId="1c">
    <w:name w:val="Текст Знак1"/>
    <w:basedOn w:val="a2"/>
    <w:uiPriority w:val="99"/>
    <w:semiHidden/>
    <w:rsid w:val="002D68D8"/>
    <w:rPr>
      <w:rFonts w:ascii="Consolas" w:hAnsi="Consolas"/>
      <w:sz w:val="21"/>
      <w:szCs w:val="21"/>
    </w:rPr>
  </w:style>
  <w:style w:type="character" w:customStyle="1" w:styleId="FontStyle31">
    <w:name w:val="Font Style31"/>
    <w:rsid w:val="002D68D8"/>
    <w:rPr>
      <w:rFonts w:ascii="Times New Roman" w:hAnsi="Times New Roman" w:cs="Times New Roman"/>
      <w:sz w:val="22"/>
      <w:szCs w:val="22"/>
    </w:rPr>
  </w:style>
  <w:style w:type="paragraph" w:customStyle="1" w:styleId="aff3">
    <w:name w:val="Для таблиц"/>
    <w:basedOn w:val="a1"/>
    <w:rsid w:val="002D68D8"/>
    <w:pPr>
      <w:spacing w:after="0" w:line="240" w:lineRule="auto"/>
    </w:pPr>
    <w:rPr>
      <w:rFonts w:ascii="Times New Roman" w:eastAsia="Times New Roman" w:hAnsi="Times New Roman" w:cs="Times New Roman"/>
      <w:sz w:val="24"/>
      <w:szCs w:val="24"/>
      <w:lang w:eastAsia="ru-RU"/>
    </w:rPr>
  </w:style>
  <w:style w:type="paragraph" w:customStyle="1" w:styleId="a0">
    <w:name w:val="Вопрос"/>
    <w:basedOn w:val="a1"/>
    <w:link w:val="aff4"/>
    <w:rsid w:val="002D68D8"/>
    <w:pPr>
      <w:widowControl w:val="0"/>
      <w:numPr>
        <w:numId w:val="7"/>
      </w:numPr>
      <w:spacing w:after="0" w:line="240" w:lineRule="auto"/>
      <w:jc w:val="both"/>
    </w:pPr>
    <w:rPr>
      <w:rFonts w:ascii="Times New Roman" w:eastAsia="Times New Roman" w:hAnsi="Times New Roman" w:cs="Times New Roman"/>
      <w:snapToGrid w:val="0"/>
      <w:sz w:val="24"/>
      <w:szCs w:val="20"/>
    </w:rPr>
  </w:style>
  <w:style w:type="character" w:customStyle="1" w:styleId="aff4">
    <w:name w:val="Вопрос Знак"/>
    <w:link w:val="a0"/>
    <w:rsid w:val="002D68D8"/>
    <w:rPr>
      <w:rFonts w:ascii="Times New Roman" w:eastAsia="Times New Roman" w:hAnsi="Times New Roman" w:cs="Times New Roman"/>
      <w:snapToGrid w:val="0"/>
      <w:sz w:val="24"/>
      <w:szCs w:val="20"/>
    </w:rPr>
  </w:style>
  <w:style w:type="character" w:styleId="aff5">
    <w:name w:val="Strong"/>
    <w:qFormat/>
    <w:rsid w:val="002D68D8"/>
    <w:rPr>
      <w:b/>
      <w:bCs/>
    </w:rPr>
  </w:style>
  <w:style w:type="paragraph" w:customStyle="1" w:styleId="3-">
    <w:name w:val="Обычный список 3-Т"/>
    <w:basedOn w:val="a1"/>
    <w:rsid w:val="002D68D8"/>
    <w:pPr>
      <w:spacing w:after="0" w:line="240" w:lineRule="auto"/>
      <w:ind w:left="709" w:hanging="567"/>
      <w:jc w:val="both"/>
    </w:pPr>
    <w:rPr>
      <w:rFonts w:ascii="Times New Roman" w:eastAsia="Times New Roman" w:hAnsi="Times New Roman" w:cs="Times New Roman"/>
      <w:kern w:val="28"/>
      <w:sz w:val="28"/>
      <w:szCs w:val="28"/>
      <w:lang w:eastAsia="ru-RU"/>
    </w:rPr>
  </w:style>
  <w:style w:type="paragraph" w:customStyle="1" w:styleId="2">
    <w:name w:val="Список2"/>
    <w:basedOn w:val="aff6"/>
    <w:link w:val="2d"/>
    <w:qFormat/>
    <w:rsid w:val="002D68D8"/>
    <w:pPr>
      <w:numPr>
        <w:numId w:val="9"/>
      </w:numPr>
      <w:jc w:val="both"/>
    </w:pPr>
    <w:rPr>
      <w:rFonts w:ascii="SchoolBook" w:eastAsia="Times New Roman" w:hAnsi="SchoolBook" w:cs="Times New Roman"/>
      <w:sz w:val="32"/>
      <w:szCs w:val="24"/>
    </w:rPr>
  </w:style>
  <w:style w:type="character" w:customStyle="1" w:styleId="2d">
    <w:name w:val="Список2 Знак"/>
    <w:link w:val="2"/>
    <w:rsid w:val="002D68D8"/>
    <w:rPr>
      <w:rFonts w:ascii="SchoolBook" w:eastAsia="Times New Roman" w:hAnsi="SchoolBook" w:cs="Times New Roman"/>
      <w:sz w:val="32"/>
      <w:szCs w:val="24"/>
      <w:lang w:eastAsia="ru-RU"/>
    </w:rPr>
  </w:style>
  <w:style w:type="paragraph" w:styleId="aff6">
    <w:name w:val="List"/>
    <w:basedOn w:val="a1"/>
    <w:uiPriority w:val="99"/>
    <w:semiHidden/>
    <w:unhideWhenUsed/>
    <w:rsid w:val="002D68D8"/>
    <w:pPr>
      <w:spacing w:after="0" w:line="240" w:lineRule="auto"/>
      <w:ind w:left="283" w:hanging="283"/>
      <w:contextualSpacing/>
    </w:pPr>
    <w:rPr>
      <w:rFonts w:eastAsiaTheme="minorEastAsia"/>
      <w:lang w:eastAsia="ru-RU"/>
    </w:rPr>
  </w:style>
  <w:style w:type="paragraph" w:styleId="aff7">
    <w:name w:val="Document Map"/>
    <w:basedOn w:val="a1"/>
    <w:link w:val="aff8"/>
    <w:uiPriority w:val="99"/>
    <w:semiHidden/>
    <w:unhideWhenUsed/>
    <w:rsid w:val="002D68D8"/>
    <w:pPr>
      <w:spacing w:after="0" w:line="240" w:lineRule="auto"/>
    </w:pPr>
    <w:rPr>
      <w:rFonts w:ascii="Tahoma" w:eastAsiaTheme="minorEastAsia" w:hAnsi="Tahoma" w:cs="Tahoma"/>
      <w:sz w:val="16"/>
      <w:szCs w:val="16"/>
      <w:lang w:eastAsia="ru-RU"/>
    </w:rPr>
  </w:style>
  <w:style w:type="character" w:customStyle="1" w:styleId="aff8">
    <w:name w:val="Схема документа Знак"/>
    <w:basedOn w:val="a2"/>
    <w:link w:val="aff7"/>
    <w:uiPriority w:val="99"/>
    <w:semiHidden/>
    <w:rsid w:val="002D68D8"/>
    <w:rPr>
      <w:rFonts w:ascii="Tahoma" w:eastAsiaTheme="minorEastAsia" w:hAnsi="Tahoma" w:cs="Tahoma"/>
      <w:sz w:val="16"/>
      <w:szCs w:val="16"/>
      <w:lang w:eastAsia="ru-RU"/>
    </w:rPr>
  </w:style>
  <w:style w:type="character" w:customStyle="1" w:styleId="FontStyle21">
    <w:name w:val="Font Style21"/>
    <w:basedOn w:val="a2"/>
    <w:uiPriority w:val="99"/>
    <w:rsid w:val="002D68D8"/>
    <w:rPr>
      <w:rFonts w:ascii="Times New Roman" w:hAnsi="Times New Roman" w:cs="Times New Roman"/>
      <w:sz w:val="26"/>
      <w:szCs w:val="26"/>
    </w:rPr>
  </w:style>
  <w:style w:type="paragraph" w:customStyle="1" w:styleId="Default">
    <w:name w:val="Default"/>
    <w:rsid w:val="002D68D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Title"/>
    <w:basedOn w:val="a1"/>
    <w:next w:val="a1"/>
    <w:link w:val="a9"/>
    <w:uiPriority w:val="10"/>
    <w:qFormat/>
    <w:rsid w:val="002D68D8"/>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d">
    <w:name w:val="Название Знак1"/>
    <w:basedOn w:val="a2"/>
    <w:uiPriority w:val="10"/>
    <w:rsid w:val="002D68D8"/>
    <w:rPr>
      <w:rFonts w:asciiTheme="majorHAnsi" w:eastAsiaTheme="majorEastAsia" w:hAnsiTheme="majorHAnsi" w:cstheme="majorBidi"/>
      <w:color w:val="17365D" w:themeColor="text2" w:themeShade="BF"/>
      <w:spacing w:val="5"/>
      <w:kern w:val="28"/>
      <w:sz w:val="52"/>
      <w:szCs w:val="52"/>
    </w:rPr>
  </w:style>
  <w:style w:type="table" w:styleId="af">
    <w:name w:val="Table Grid"/>
    <w:basedOn w:val="a3"/>
    <w:uiPriority w:val="59"/>
    <w:rsid w:val="002D6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basedOn w:val="a2"/>
    <w:uiPriority w:val="99"/>
    <w:semiHidden/>
    <w:unhideWhenUsed/>
    <w:rsid w:val="002D68D8"/>
    <w:rPr>
      <w:color w:val="800080" w:themeColor="followedHyperlink"/>
      <w:u w:val="single"/>
    </w:rPr>
  </w:style>
  <w:style w:type="character" w:customStyle="1" w:styleId="310">
    <w:name w:val="Заголовок 3 Знак1"/>
    <w:basedOn w:val="a2"/>
    <w:uiPriority w:val="9"/>
    <w:semiHidden/>
    <w:rsid w:val="002D68D8"/>
    <w:rPr>
      <w:rFonts w:asciiTheme="majorHAnsi" w:eastAsiaTheme="majorEastAsia" w:hAnsiTheme="majorHAnsi" w:cstheme="majorBidi"/>
      <w:b/>
      <w:bCs/>
      <w:color w:val="4F81BD" w:themeColor="accent1"/>
      <w:lang w:eastAsia="ru-RU"/>
    </w:rPr>
  </w:style>
  <w:style w:type="character" w:customStyle="1" w:styleId="213">
    <w:name w:val="Заголовок 2 Знак1"/>
    <w:basedOn w:val="a2"/>
    <w:uiPriority w:val="9"/>
    <w:semiHidden/>
    <w:rsid w:val="002D68D8"/>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1"/>
    <w:rsid w:val="002D68D8"/>
    <w:pPr>
      <w:numPr>
        <w:numId w:val="24"/>
      </w:numPr>
      <w:spacing w:after="0" w:line="312" w:lineRule="auto"/>
      <w:jc w:val="both"/>
    </w:pPr>
    <w:rPr>
      <w:rFonts w:ascii="Times New Roman" w:eastAsia="Times New Roman" w:hAnsi="Times New Roman" w:cs="Times New Roman"/>
      <w:sz w:val="24"/>
      <w:szCs w:val="24"/>
      <w:lang w:eastAsia="ru-RU"/>
    </w:rPr>
  </w:style>
  <w:style w:type="paragraph" w:styleId="2e">
    <w:name w:val="List 2"/>
    <w:basedOn w:val="a1"/>
    <w:uiPriority w:val="99"/>
    <w:semiHidden/>
    <w:unhideWhenUsed/>
    <w:rsid w:val="002D68D8"/>
    <w:pPr>
      <w:ind w:left="566" w:hanging="283"/>
      <w:contextualSpacing/>
    </w:pPr>
  </w:style>
  <w:style w:type="paragraph" w:styleId="35">
    <w:name w:val="List Continue 3"/>
    <w:basedOn w:val="a1"/>
    <w:uiPriority w:val="99"/>
    <w:semiHidden/>
    <w:unhideWhenUsed/>
    <w:rsid w:val="002D68D8"/>
    <w:pPr>
      <w:spacing w:after="120"/>
      <w:ind w:left="849"/>
      <w:contextualSpacing/>
    </w:pPr>
  </w:style>
  <w:style w:type="paragraph" w:customStyle="1" w:styleId="TableParagraph">
    <w:name w:val="Table Paragraph"/>
    <w:basedOn w:val="a1"/>
    <w:uiPriority w:val="1"/>
    <w:qFormat/>
    <w:rsid w:val="00192DAE"/>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divs>
    <w:div w:id="156575811">
      <w:bodyDiv w:val="1"/>
      <w:marLeft w:val="0"/>
      <w:marRight w:val="0"/>
      <w:marTop w:val="0"/>
      <w:marBottom w:val="0"/>
      <w:divBdr>
        <w:top w:val="none" w:sz="0" w:space="0" w:color="auto"/>
        <w:left w:val="none" w:sz="0" w:space="0" w:color="auto"/>
        <w:bottom w:val="none" w:sz="0" w:space="0" w:color="auto"/>
        <w:right w:val="none" w:sz="0" w:space="0" w:color="auto"/>
      </w:divBdr>
      <w:divsChild>
        <w:div w:id="510339164">
          <w:marLeft w:val="0"/>
          <w:marRight w:val="0"/>
          <w:marTop w:val="0"/>
          <w:marBottom w:val="0"/>
          <w:divBdr>
            <w:top w:val="none" w:sz="0" w:space="0" w:color="auto"/>
            <w:left w:val="none" w:sz="0" w:space="0" w:color="auto"/>
            <w:bottom w:val="none" w:sz="0" w:space="0" w:color="auto"/>
            <w:right w:val="none" w:sz="0" w:space="0" w:color="auto"/>
          </w:divBdr>
          <w:divsChild>
            <w:div w:id="773138219">
              <w:marLeft w:val="0"/>
              <w:marRight w:val="0"/>
              <w:marTop w:val="0"/>
              <w:marBottom w:val="0"/>
              <w:divBdr>
                <w:top w:val="none" w:sz="0" w:space="0" w:color="auto"/>
                <w:left w:val="none" w:sz="0" w:space="0" w:color="auto"/>
                <w:bottom w:val="none" w:sz="0" w:space="0" w:color="auto"/>
                <w:right w:val="none" w:sz="0" w:space="0" w:color="auto"/>
              </w:divBdr>
            </w:div>
            <w:div w:id="1064255825">
              <w:marLeft w:val="0"/>
              <w:marRight w:val="0"/>
              <w:marTop w:val="0"/>
              <w:marBottom w:val="0"/>
              <w:divBdr>
                <w:top w:val="none" w:sz="0" w:space="0" w:color="auto"/>
                <w:left w:val="none" w:sz="0" w:space="0" w:color="auto"/>
                <w:bottom w:val="none" w:sz="0" w:space="0" w:color="auto"/>
                <w:right w:val="none" w:sz="0" w:space="0" w:color="auto"/>
              </w:divBdr>
            </w:div>
            <w:div w:id="1584950764">
              <w:marLeft w:val="0"/>
              <w:marRight w:val="0"/>
              <w:marTop w:val="0"/>
              <w:marBottom w:val="0"/>
              <w:divBdr>
                <w:top w:val="none" w:sz="0" w:space="0" w:color="auto"/>
                <w:left w:val="none" w:sz="0" w:space="0" w:color="auto"/>
                <w:bottom w:val="none" w:sz="0" w:space="0" w:color="auto"/>
                <w:right w:val="none" w:sz="0" w:space="0" w:color="auto"/>
              </w:divBdr>
            </w:div>
            <w:div w:id="641621803">
              <w:marLeft w:val="0"/>
              <w:marRight w:val="0"/>
              <w:marTop w:val="0"/>
              <w:marBottom w:val="0"/>
              <w:divBdr>
                <w:top w:val="none" w:sz="0" w:space="0" w:color="auto"/>
                <w:left w:val="none" w:sz="0" w:space="0" w:color="auto"/>
                <w:bottom w:val="none" w:sz="0" w:space="0" w:color="auto"/>
                <w:right w:val="none" w:sz="0" w:space="0" w:color="auto"/>
              </w:divBdr>
            </w:div>
            <w:div w:id="658270233">
              <w:marLeft w:val="0"/>
              <w:marRight w:val="0"/>
              <w:marTop w:val="0"/>
              <w:marBottom w:val="0"/>
              <w:divBdr>
                <w:top w:val="none" w:sz="0" w:space="0" w:color="auto"/>
                <w:left w:val="none" w:sz="0" w:space="0" w:color="auto"/>
                <w:bottom w:val="none" w:sz="0" w:space="0" w:color="auto"/>
                <w:right w:val="none" w:sz="0" w:space="0" w:color="auto"/>
              </w:divBdr>
            </w:div>
          </w:divsChild>
        </w:div>
        <w:div w:id="746343676">
          <w:marLeft w:val="0"/>
          <w:marRight w:val="0"/>
          <w:marTop w:val="0"/>
          <w:marBottom w:val="0"/>
          <w:divBdr>
            <w:top w:val="none" w:sz="0" w:space="0" w:color="auto"/>
            <w:left w:val="none" w:sz="0" w:space="0" w:color="auto"/>
            <w:bottom w:val="none" w:sz="0" w:space="0" w:color="auto"/>
            <w:right w:val="none" w:sz="0" w:space="0" w:color="auto"/>
          </w:divBdr>
          <w:divsChild>
            <w:div w:id="15237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4991">
      <w:bodyDiv w:val="1"/>
      <w:marLeft w:val="0"/>
      <w:marRight w:val="0"/>
      <w:marTop w:val="0"/>
      <w:marBottom w:val="0"/>
      <w:divBdr>
        <w:top w:val="none" w:sz="0" w:space="0" w:color="auto"/>
        <w:left w:val="none" w:sz="0" w:space="0" w:color="auto"/>
        <w:bottom w:val="none" w:sz="0" w:space="0" w:color="auto"/>
        <w:right w:val="none" w:sz="0" w:space="0" w:color="auto"/>
      </w:divBdr>
      <w:divsChild>
        <w:div w:id="67726713">
          <w:marLeft w:val="0"/>
          <w:marRight w:val="0"/>
          <w:marTop w:val="0"/>
          <w:marBottom w:val="0"/>
          <w:divBdr>
            <w:top w:val="none" w:sz="0" w:space="0" w:color="auto"/>
            <w:left w:val="none" w:sz="0" w:space="0" w:color="auto"/>
            <w:bottom w:val="none" w:sz="0" w:space="0" w:color="auto"/>
            <w:right w:val="none" w:sz="0" w:space="0" w:color="auto"/>
          </w:divBdr>
        </w:div>
        <w:div w:id="1450204030">
          <w:marLeft w:val="0"/>
          <w:marRight w:val="0"/>
          <w:marTop w:val="0"/>
          <w:marBottom w:val="0"/>
          <w:divBdr>
            <w:top w:val="none" w:sz="0" w:space="0" w:color="auto"/>
            <w:left w:val="none" w:sz="0" w:space="0" w:color="auto"/>
            <w:bottom w:val="none" w:sz="0" w:space="0" w:color="auto"/>
            <w:right w:val="none" w:sz="0" w:space="0" w:color="auto"/>
          </w:divBdr>
        </w:div>
        <w:div w:id="378936983">
          <w:marLeft w:val="0"/>
          <w:marRight w:val="0"/>
          <w:marTop w:val="0"/>
          <w:marBottom w:val="0"/>
          <w:divBdr>
            <w:top w:val="none" w:sz="0" w:space="0" w:color="auto"/>
            <w:left w:val="none" w:sz="0" w:space="0" w:color="auto"/>
            <w:bottom w:val="none" w:sz="0" w:space="0" w:color="auto"/>
            <w:right w:val="none" w:sz="0" w:space="0" w:color="auto"/>
          </w:divBdr>
        </w:div>
      </w:divsChild>
    </w:div>
    <w:div w:id="645547758">
      <w:bodyDiv w:val="1"/>
      <w:marLeft w:val="0"/>
      <w:marRight w:val="0"/>
      <w:marTop w:val="0"/>
      <w:marBottom w:val="0"/>
      <w:divBdr>
        <w:top w:val="none" w:sz="0" w:space="0" w:color="auto"/>
        <w:left w:val="none" w:sz="0" w:space="0" w:color="auto"/>
        <w:bottom w:val="none" w:sz="0" w:space="0" w:color="auto"/>
        <w:right w:val="none" w:sz="0" w:space="0" w:color="auto"/>
      </w:divBdr>
      <w:divsChild>
        <w:div w:id="547184979">
          <w:marLeft w:val="0"/>
          <w:marRight w:val="0"/>
          <w:marTop w:val="0"/>
          <w:marBottom w:val="0"/>
          <w:divBdr>
            <w:top w:val="none" w:sz="0" w:space="0" w:color="auto"/>
            <w:left w:val="none" w:sz="0" w:space="0" w:color="auto"/>
            <w:bottom w:val="none" w:sz="0" w:space="0" w:color="auto"/>
            <w:right w:val="none" w:sz="0" w:space="0" w:color="auto"/>
          </w:divBdr>
        </w:div>
        <w:div w:id="1363282575">
          <w:marLeft w:val="0"/>
          <w:marRight w:val="0"/>
          <w:marTop w:val="0"/>
          <w:marBottom w:val="0"/>
          <w:divBdr>
            <w:top w:val="none" w:sz="0" w:space="0" w:color="auto"/>
            <w:left w:val="none" w:sz="0" w:space="0" w:color="auto"/>
            <w:bottom w:val="none" w:sz="0" w:space="0" w:color="auto"/>
            <w:right w:val="none" w:sz="0" w:space="0" w:color="auto"/>
          </w:divBdr>
        </w:div>
      </w:divsChild>
    </w:div>
    <w:div w:id="7850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library.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ib.sakha.ru/elib/index.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b.nl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rsl.ru/?menu=s410/elibrary/elibrary4454/science/&amp;lan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11682</Words>
  <Characters>66594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bgu</Company>
  <LinksUpToDate>false</LinksUpToDate>
  <CharactersWithSpaces>78120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metodistgied</dc:creator>
  <cp:keywords/>
  <dc:description/>
  <cp:lastModifiedBy>metodistgpd</cp:lastModifiedBy>
  <cp:revision>9</cp:revision>
  <cp:lastPrinted>2018-06-08T04:04:00Z</cp:lastPrinted>
  <dcterms:created xsi:type="dcterms:W3CDTF">2018-07-19T02:07:00Z</dcterms:created>
  <dcterms:modified xsi:type="dcterms:W3CDTF">2021-05-11T02:24:00Z</dcterms:modified>
</cp:coreProperties>
</file>