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97" w:rsidRPr="00D06DC7" w:rsidRDefault="00EC6397" w:rsidP="007F6832">
      <w:pPr>
        <w:tabs>
          <w:tab w:val="left" w:pos="7088"/>
        </w:tabs>
        <w:jc w:val="center"/>
        <w:rPr>
          <w:iCs/>
          <w:caps/>
          <w:sz w:val="28"/>
          <w:szCs w:val="28"/>
        </w:rPr>
      </w:pPr>
    </w:p>
    <w:p w:rsidR="009647C6" w:rsidRDefault="009647C6" w:rsidP="009647C6">
      <w:pPr>
        <w:ind w:right="514"/>
        <w:contextualSpacing/>
        <w:jc w:val="center"/>
        <w:rPr>
          <w:sz w:val="28"/>
          <w:szCs w:val="28"/>
        </w:rPr>
      </w:pPr>
      <w:r>
        <w:rPr>
          <w:sz w:val="28"/>
          <w:szCs w:val="28"/>
        </w:rPr>
        <w:t>НЕГОСУДАРСТВЕННОЕ ОБРАЗОВАТЕЛЬНОЕ УЧРЕЖДЕНИЕ</w:t>
      </w:r>
    </w:p>
    <w:p w:rsidR="009647C6" w:rsidRDefault="009647C6" w:rsidP="009647C6">
      <w:pPr>
        <w:ind w:right="514"/>
        <w:contextualSpacing/>
        <w:jc w:val="center"/>
        <w:rPr>
          <w:sz w:val="28"/>
          <w:szCs w:val="28"/>
        </w:rPr>
      </w:pPr>
      <w:r>
        <w:rPr>
          <w:sz w:val="28"/>
          <w:szCs w:val="28"/>
        </w:rPr>
        <w:t>ВЫСШЕГО ОБРАЗОВАНИЯ</w:t>
      </w:r>
    </w:p>
    <w:p w:rsidR="009647C6" w:rsidRDefault="009647C6" w:rsidP="009647C6">
      <w:pPr>
        <w:ind w:right="514"/>
        <w:contextualSpacing/>
        <w:jc w:val="center"/>
        <w:rPr>
          <w:sz w:val="28"/>
          <w:szCs w:val="28"/>
        </w:rPr>
      </w:pPr>
      <w:r>
        <w:rPr>
          <w:sz w:val="28"/>
          <w:szCs w:val="28"/>
        </w:rPr>
        <w:t>«</w:t>
      </w:r>
      <w:proofErr w:type="gramStart"/>
      <w:r>
        <w:rPr>
          <w:sz w:val="28"/>
          <w:szCs w:val="28"/>
        </w:rPr>
        <w:t>ВОСТОЧНО-СИБИРСКИЙ</w:t>
      </w:r>
      <w:proofErr w:type="gramEnd"/>
      <w:r>
        <w:rPr>
          <w:sz w:val="28"/>
          <w:szCs w:val="28"/>
        </w:rPr>
        <w:t xml:space="preserve"> ИНСТИТУТ ЭКОНОМИКИ</w:t>
      </w:r>
    </w:p>
    <w:p w:rsidR="009647C6" w:rsidRDefault="009647C6" w:rsidP="009647C6">
      <w:pPr>
        <w:ind w:right="514"/>
        <w:contextualSpacing/>
        <w:jc w:val="center"/>
        <w:rPr>
          <w:sz w:val="28"/>
          <w:szCs w:val="28"/>
        </w:rPr>
      </w:pPr>
      <w:r>
        <w:rPr>
          <w:sz w:val="28"/>
          <w:szCs w:val="28"/>
        </w:rPr>
        <w:t xml:space="preserve"> И МЕНЕДЖМЕНТА»</w:t>
      </w:r>
    </w:p>
    <w:p w:rsidR="009647C6" w:rsidRDefault="009647C6" w:rsidP="009647C6">
      <w:pPr>
        <w:ind w:right="514"/>
        <w:contextualSpacing/>
        <w:jc w:val="center"/>
        <w:rPr>
          <w:sz w:val="28"/>
          <w:szCs w:val="28"/>
        </w:rPr>
      </w:pPr>
      <w:r>
        <w:rPr>
          <w:sz w:val="28"/>
          <w:szCs w:val="28"/>
        </w:rPr>
        <w:t>(НОУ ВО «ВСИЭМ»)</w:t>
      </w:r>
    </w:p>
    <w:p w:rsidR="009647C6" w:rsidRDefault="00136768" w:rsidP="00136768">
      <w:pPr>
        <w:jc w:val="right"/>
        <w:rPr>
          <w:rFonts w:eastAsia="SimSun"/>
          <w:kern w:val="2"/>
          <w:sz w:val="32"/>
          <w:lang w:eastAsia="hi-IN" w:bidi="hi-IN"/>
        </w:rPr>
      </w:pPr>
      <w:r w:rsidRPr="00136768">
        <w:rPr>
          <w:rFonts w:ascii="Calibri" w:hAnsi="Calibri"/>
          <w:noProof/>
          <w:sz w:val="22"/>
          <w:szCs w:val="22"/>
        </w:rPr>
        <w:drawing>
          <wp:inline distT="0" distB="0" distL="0" distR="0">
            <wp:extent cx="3104136" cy="1995777"/>
            <wp:effectExtent l="19050" t="0" r="1014" b="0"/>
            <wp:docPr id="4" name="Рисунок 1" descr="C:\Users\Администратор\Downloads\image (3).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 (3).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3106595" cy="1997358"/>
                    </a:xfrm>
                    <a:prstGeom prst="rect">
                      <a:avLst/>
                    </a:prstGeom>
                    <a:noFill/>
                    <a:ln>
                      <a:noFill/>
                    </a:ln>
                  </pic:spPr>
                </pic:pic>
              </a:graphicData>
            </a:graphic>
          </wp:inline>
        </w:drawing>
      </w:r>
    </w:p>
    <w:p w:rsidR="009647C6" w:rsidRDefault="009647C6" w:rsidP="009647C6">
      <w:pPr>
        <w:jc w:val="center"/>
        <w:rPr>
          <w:rFonts w:eastAsia="SimSun"/>
          <w:kern w:val="2"/>
          <w:sz w:val="32"/>
          <w:lang w:eastAsia="hi-IN" w:bidi="hi-IN"/>
        </w:rPr>
      </w:pPr>
    </w:p>
    <w:p w:rsidR="009647C6" w:rsidRDefault="009647C6" w:rsidP="009647C6">
      <w:pPr>
        <w:jc w:val="center"/>
        <w:rPr>
          <w:rFonts w:eastAsia="SimSun"/>
          <w:kern w:val="2"/>
          <w:sz w:val="32"/>
          <w:lang w:eastAsia="hi-IN" w:bidi="hi-IN"/>
        </w:rPr>
      </w:pPr>
    </w:p>
    <w:p w:rsidR="009647C6" w:rsidRDefault="009647C6" w:rsidP="00136768">
      <w:pPr>
        <w:ind w:firstLine="0"/>
        <w:rPr>
          <w:iCs/>
          <w:caps/>
          <w:sz w:val="28"/>
          <w:szCs w:val="28"/>
        </w:rPr>
      </w:pPr>
    </w:p>
    <w:p w:rsidR="00EC6397" w:rsidRPr="00D06DC7" w:rsidRDefault="00EC6397" w:rsidP="00EC6397">
      <w:pPr>
        <w:jc w:val="center"/>
        <w:rPr>
          <w:rFonts w:eastAsia="SimSun"/>
          <w:kern w:val="2"/>
          <w:sz w:val="32"/>
          <w:lang w:eastAsia="hi-IN" w:bidi="hi-IN"/>
        </w:rPr>
      </w:pPr>
      <w:r w:rsidRPr="00D06DC7">
        <w:rPr>
          <w:rFonts w:eastAsia="SimSun"/>
          <w:kern w:val="2"/>
          <w:sz w:val="32"/>
          <w:lang w:eastAsia="hi-IN" w:bidi="hi-IN"/>
        </w:rPr>
        <w:t>РАБОЧАЯ ПРОГРАММА ДИСЦИПЛИНЫ</w:t>
      </w:r>
    </w:p>
    <w:p w:rsidR="00EC6397" w:rsidRPr="00D06DC7" w:rsidRDefault="00EC6397" w:rsidP="00EC6397">
      <w:pPr>
        <w:jc w:val="center"/>
        <w:rPr>
          <w:rFonts w:eastAsia="SimSun"/>
          <w:kern w:val="2"/>
          <w:sz w:val="32"/>
          <w:lang w:eastAsia="hi-IN" w:bidi="hi-IN"/>
        </w:rPr>
      </w:pPr>
    </w:p>
    <w:p w:rsidR="00EC6397" w:rsidRPr="00AF6A4A" w:rsidRDefault="00F426CA" w:rsidP="00EC6397">
      <w:pPr>
        <w:spacing w:line="360" w:lineRule="auto"/>
        <w:jc w:val="center"/>
        <w:rPr>
          <w:rFonts w:eastAsia="SimSun"/>
          <w:kern w:val="2"/>
          <w:sz w:val="28"/>
          <w:szCs w:val="28"/>
          <w:lang w:eastAsia="hi-IN" w:bidi="hi-IN"/>
        </w:rPr>
      </w:pPr>
      <w:r>
        <w:rPr>
          <w:sz w:val="28"/>
          <w:szCs w:val="28"/>
        </w:rPr>
        <w:t xml:space="preserve"> </w:t>
      </w:r>
      <w:r w:rsidR="00EC6397" w:rsidRPr="00AF6A4A">
        <w:rPr>
          <w:sz w:val="28"/>
          <w:szCs w:val="28"/>
        </w:rPr>
        <w:t>«</w:t>
      </w:r>
      <w:r w:rsidR="00EC6397">
        <w:rPr>
          <w:sz w:val="28"/>
          <w:szCs w:val="28"/>
        </w:rPr>
        <w:t>Риторика</w:t>
      </w:r>
      <w:r w:rsidR="00EC6397" w:rsidRPr="00AF6A4A">
        <w:rPr>
          <w:sz w:val="28"/>
          <w:szCs w:val="28"/>
        </w:rPr>
        <w:t>»</w:t>
      </w:r>
    </w:p>
    <w:p w:rsidR="00EC6397" w:rsidRPr="00D06DC7" w:rsidRDefault="00EC6397" w:rsidP="00EC6397">
      <w:pPr>
        <w:suppressAutoHyphens/>
        <w:jc w:val="center"/>
        <w:rPr>
          <w:rFonts w:eastAsia="SimSun"/>
          <w:kern w:val="2"/>
          <w:lang w:eastAsia="hi-IN" w:bidi="hi-IN"/>
        </w:rPr>
      </w:pPr>
    </w:p>
    <w:p w:rsidR="00EC6397" w:rsidRPr="00D06DC7" w:rsidRDefault="00EC6397" w:rsidP="00EC6397">
      <w:pPr>
        <w:suppressAutoHyphens/>
        <w:jc w:val="center"/>
        <w:rPr>
          <w:rFonts w:eastAsia="SimSun"/>
          <w:kern w:val="2"/>
          <w:lang w:eastAsia="hi-IN" w:bidi="hi-IN"/>
        </w:rPr>
      </w:pPr>
    </w:p>
    <w:p w:rsidR="00EC6397" w:rsidRPr="00D06DC7" w:rsidRDefault="00EC6397" w:rsidP="00EC6397">
      <w:pPr>
        <w:suppressAutoHyphens/>
        <w:spacing w:line="360" w:lineRule="auto"/>
        <w:jc w:val="center"/>
        <w:rPr>
          <w:sz w:val="28"/>
        </w:rPr>
      </w:pPr>
      <w:r w:rsidRPr="00D06DC7">
        <w:rPr>
          <w:snapToGrid w:val="0"/>
          <w:sz w:val="28"/>
        </w:rPr>
        <w:t xml:space="preserve">Направление подготовки </w:t>
      </w:r>
      <w:r>
        <w:rPr>
          <w:b/>
          <w:sz w:val="28"/>
        </w:rPr>
        <w:t>40</w:t>
      </w:r>
      <w:r w:rsidRPr="005E2B2E">
        <w:rPr>
          <w:b/>
          <w:sz w:val="28"/>
        </w:rPr>
        <w:t xml:space="preserve">.03.01 </w:t>
      </w:r>
      <w:r>
        <w:rPr>
          <w:b/>
          <w:sz w:val="28"/>
        </w:rPr>
        <w:t>Юриспруденция</w:t>
      </w:r>
      <w:r w:rsidRPr="00D06DC7">
        <w:rPr>
          <w:sz w:val="28"/>
        </w:rPr>
        <w:t xml:space="preserve"> </w:t>
      </w:r>
    </w:p>
    <w:p w:rsidR="00EC6397" w:rsidRPr="005E2B2E" w:rsidRDefault="00EC6397" w:rsidP="00EC6397">
      <w:pPr>
        <w:suppressAutoHyphens/>
        <w:spacing w:line="360" w:lineRule="auto"/>
        <w:jc w:val="center"/>
        <w:rPr>
          <w:rFonts w:eastAsia="Lucida Sans Unicode"/>
          <w:kern w:val="2"/>
          <w:sz w:val="28"/>
        </w:rPr>
      </w:pPr>
      <w:r w:rsidRPr="00D06DC7">
        <w:rPr>
          <w:sz w:val="28"/>
        </w:rPr>
        <w:t>Направленность (профиль) основной профессиональной образ</w:t>
      </w:r>
      <w:r>
        <w:rPr>
          <w:sz w:val="28"/>
        </w:rPr>
        <w:t xml:space="preserve">овательной программы </w:t>
      </w:r>
      <w:proofErr w:type="spellStart"/>
      <w:r w:rsidRPr="005E2B2E">
        <w:rPr>
          <w:sz w:val="28"/>
        </w:rPr>
        <w:t>бакалавриата</w:t>
      </w:r>
      <w:proofErr w:type="spellEnd"/>
      <w:r w:rsidRPr="005E2B2E">
        <w:rPr>
          <w:sz w:val="28"/>
        </w:rPr>
        <w:t>: «</w:t>
      </w:r>
      <w:r>
        <w:rPr>
          <w:sz w:val="28"/>
        </w:rPr>
        <w:t>Гражданско-правовая</w:t>
      </w:r>
      <w:r w:rsidRPr="005E2B2E">
        <w:rPr>
          <w:rFonts w:eastAsia="SimSun"/>
          <w:spacing w:val="-3"/>
          <w:kern w:val="2"/>
          <w:sz w:val="28"/>
          <w:lang w:eastAsia="hi-IN" w:bidi="hi-IN"/>
        </w:rPr>
        <w:t>»</w:t>
      </w:r>
      <w:r>
        <w:rPr>
          <w:rFonts w:eastAsia="SimSun"/>
          <w:spacing w:val="-3"/>
          <w:kern w:val="2"/>
          <w:sz w:val="28"/>
          <w:lang w:eastAsia="hi-IN" w:bidi="hi-IN"/>
        </w:rPr>
        <w:t>.</w:t>
      </w:r>
    </w:p>
    <w:p w:rsidR="00EC6397" w:rsidRPr="00D06DC7" w:rsidRDefault="00EC6397" w:rsidP="00EC6397">
      <w:pPr>
        <w:shd w:val="clear" w:color="auto" w:fill="FFFFFF"/>
        <w:tabs>
          <w:tab w:val="left" w:pos="1800"/>
        </w:tabs>
        <w:jc w:val="center"/>
        <w:rPr>
          <w:color w:val="000000"/>
          <w:sz w:val="28"/>
          <w:szCs w:val="28"/>
        </w:rPr>
      </w:pPr>
    </w:p>
    <w:p w:rsidR="00EC6397" w:rsidRPr="00D06DC7" w:rsidRDefault="00EC6397" w:rsidP="00EC6397">
      <w:pPr>
        <w:shd w:val="clear" w:color="auto" w:fill="FFFFFF"/>
        <w:tabs>
          <w:tab w:val="left" w:pos="1800"/>
        </w:tabs>
        <w:jc w:val="center"/>
        <w:rPr>
          <w:color w:val="000000"/>
          <w:sz w:val="28"/>
          <w:szCs w:val="28"/>
        </w:rPr>
      </w:pPr>
    </w:p>
    <w:p w:rsidR="00EC6397" w:rsidRPr="00D06DC7" w:rsidRDefault="00EC6397" w:rsidP="00EC6397">
      <w:pPr>
        <w:shd w:val="clear" w:color="auto" w:fill="FFFFFF"/>
        <w:tabs>
          <w:tab w:val="left" w:pos="1800"/>
        </w:tabs>
        <w:jc w:val="center"/>
        <w:rPr>
          <w:color w:val="000000"/>
          <w:sz w:val="28"/>
          <w:szCs w:val="28"/>
        </w:rPr>
      </w:pPr>
    </w:p>
    <w:p w:rsidR="00EC6397" w:rsidRPr="00D06DC7" w:rsidRDefault="00EC6397" w:rsidP="00EC6397">
      <w:pPr>
        <w:shd w:val="clear" w:color="auto" w:fill="FFFFFF"/>
        <w:tabs>
          <w:tab w:val="left" w:pos="1800"/>
        </w:tabs>
        <w:jc w:val="center"/>
        <w:rPr>
          <w:color w:val="000000"/>
          <w:sz w:val="28"/>
          <w:szCs w:val="28"/>
        </w:rPr>
      </w:pPr>
    </w:p>
    <w:p w:rsidR="00EC6397" w:rsidRPr="00D06DC7" w:rsidRDefault="00EC6397" w:rsidP="00EC6397">
      <w:pPr>
        <w:shd w:val="clear" w:color="auto" w:fill="FFFFFF"/>
        <w:tabs>
          <w:tab w:val="left" w:pos="1800"/>
        </w:tabs>
        <w:jc w:val="center"/>
        <w:rPr>
          <w:color w:val="000000"/>
          <w:sz w:val="28"/>
          <w:szCs w:val="28"/>
        </w:rPr>
      </w:pPr>
    </w:p>
    <w:tbl>
      <w:tblPr>
        <w:tblW w:w="9295" w:type="dxa"/>
        <w:jc w:val="center"/>
        <w:tblLook w:val="04A0"/>
      </w:tblPr>
      <w:tblGrid>
        <w:gridCol w:w="5179"/>
        <w:gridCol w:w="400"/>
        <w:gridCol w:w="3316"/>
        <w:gridCol w:w="400"/>
      </w:tblGrid>
      <w:tr w:rsidR="00EC6397" w:rsidRPr="0028510D" w:rsidTr="00D747C2">
        <w:trPr>
          <w:gridAfter w:val="1"/>
          <w:wAfter w:w="400" w:type="dxa"/>
          <w:jc w:val="center"/>
        </w:trPr>
        <w:tc>
          <w:tcPr>
            <w:tcW w:w="5179" w:type="dxa"/>
            <w:hideMark/>
          </w:tcPr>
          <w:p w:rsidR="00EC6397" w:rsidRPr="00D06DC7" w:rsidRDefault="00EC6397" w:rsidP="00F3440D">
            <w:pPr>
              <w:spacing w:before="60" w:after="60"/>
              <w:rPr>
                <w:caps/>
                <w:snapToGrid w:val="0"/>
                <w:sz w:val="28"/>
              </w:rPr>
            </w:pPr>
            <w:r>
              <w:rPr>
                <w:snapToGrid w:val="0"/>
                <w:sz w:val="28"/>
              </w:rPr>
              <w:t>Форма</w:t>
            </w:r>
            <w:r w:rsidRPr="00D06DC7">
              <w:rPr>
                <w:snapToGrid w:val="0"/>
                <w:sz w:val="28"/>
              </w:rPr>
              <w:t xml:space="preserve"> обучения:</w:t>
            </w:r>
          </w:p>
        </w:tc>
        <w:tc>
          <w:tcPr>
            <w:tcW w:w="3716" w:type="dxa"/>
            <w:gridSpan w:val="2"/>
            <w:hideMark/>
          </w:tcPr>
          <w:p w:rsidR="00EC6397" w:rsidRPr="007C5054" w:rsidRDefault="00552CDF" w:rsidP="00552CDF">
            <w:pPr>
              <w:spacing w:before="60" w:after="60"/>
              <w:ind w:firstLine="0"/>
              <w:rPr>
                <w:caps/>
                <w:snapToGrid w:val="0"/>
                <w:sz w:val="28"/>
              </w:rPr>
            </w:pPr>
            <w:bookmarkStart w:id="0" w:name="_GoBack"/>
            <w:bookmarkEnd w:id="0"/>
            <w:r>
              <w:rPr>
                <w:snapToGrid w:val="0"/>
                <w:sz w:val="28"/>
              </w:rPr>
              <w:t xml:space="preserve">очная, </w:t>
            </w:r>
            <w:proofErr w:type="spellStart"/>
            <w:r>
              <w:rPr>
                <w:snapToGrid w:val="0"/>
                <w:sz w:val="28"/>
              </w:rPr>
              <w:t>очно-заочная</w:t>
            </w:r>
            <w:proofErr w:type="spellEnd"/>
            <w:r>
              <w:rPr>
                <w:snapToGrid w:val="0"/>
                <w:sz w:val="28"/>
              </w:rPr>
              <w:t>, заочное</w:t>
            </w:r>
          </w:p>
        </w:tc>
      </w:tr>
      <w:tr w:rsidR="00EC6397" w:rsidRPr="0028510D" w:rsidTr="00D747C2">
        <w:trPr>
          <w:jc w:val="center"/>
        </w:trPr>
        <w:tc>
          <w:tcPr>
            <w:tcW w:w="5579" w:type="dxa"/>
            <w:gridSpan w:val="2"/>
            <w:hideMark/>
          </w:tcPr>
          <w:p w:rsidR="00EC6397" w:rsidRPr="00D06DC7" w:rsidRDefault="00EC6397" w:rsidP="00F3440D">
            <w:pPr>
              <w:suppressAutoHyphens/>
              <w:spacing w:before="60" w:after="60"/>
              <w:rPr>
                <w:rFonts w:eastAsia="SimSun"/>
                <w:kern w:val="2"/>
                <w:sz w:val="28"/>
                <w:lang w:eastAsia="hi-IN" w:bidi="hi-IN"/>
              </w:rPr>
            </w:pPr>
          </w:p>
        </w:tc>
        <w:tc>
          <w:tcPr>
            <w:tcW w:w="3716" w:type="dxa"/>
            <w:gridSpan w:val="2"/>
            <w:hideMark/>
          </w:tcPr>
          <w:p w:rsidR="00EC6397" w:rsidRPr="00D06DC7" w:rsidRDefault="00EC6397" w:rsidP="00F3440D">
            <w:pPr>
              <w:spacing w:before="60" w:after="60"/>
              <w:rPr>
                <w:snapToGrid w:val="0"/>
                <w:sz w:val="28"/>
              </w:rPr>
            </w:pPr>
          </w:p>
        </w:tc>
      </w:tr>
      <w:tr w:rsidR="00EC6397" w:rsidRPr="0028510D" w:rsidTr="00D747C2">
        <w:trPr>
          <w:gridAfter w:val="1"/>
          <w:wAfter w:w="400" w:type="dxa"/>
          <w:jc w:val="center"/>
        </w:trPr>
        <w:tc>
          <w:tcPr>
            <w:tcW w:w="5179" w:type="dxa"/>
            <w:hideMark/>
          </w:tcPr>
          <w:p w:rsidR="00EC6397" w:rsidRPr="005E56E3" w:rsidRDefault="00EC6397" w:rsidP="00F3440D">
            <w:pPr>
              <w:suppressAutoHyphens/>
              <w:spacing w:before="60" w:after="60"/>
              <w:rPr>
                <w:rFonts w:eastAsia="SimSun"/>
                <w:kern w:val="2"/>
                <w:sz w:val="28"/>
                <w:lang w:eastAsia="hi-IN" w:bidi="hi-IN"/>
              </w:rPr>
            </w:pPr>
            <w:r w:rsidRPr="005E56E3">
              <w:rPr>
                <w:rFonts w:eastAsia="SimSun"/>
                <w:kern w:val="2"/>
                <w:sz w:val="28"/>
                <w:lang w:eastAsia="hi-IN" w:bidi="hi-IN"/>
              </w:rPr>
              <w:t>Учебный год:</w:t>
            </w:r>
          </w:p>
        </w:tc>
        <w:tc>
          <w:tcPr>
            <w:tcW w:w="3716" w:type="dxa"/>
            <w:gridSpan w:val="2"/>
            <w:hideMark/>
          </w:tcPr>
          <w:p w:rsidR="00EC6397" w:rsidRPr="005E56E3" w:rsidRDefault="00EC6397" w:rsidP="00B3253D">
            <w:pPr>
              <w:spacing w:before="60" w:after="60"/>
              <w:rPr>
                <w:snapToGrid w:val="0"/>
                <w:sz w:val="28"/>
              </w:rPr>
            </w:pPr>
            <w:r w:rsidRPr="005E56E3">
              <w:rPr>
                <w:snapToGrid w:val="0"/>
                <w:sz w:val="28"/>
              </w:rPr>
              <w:t>20</w:t>
            </w:r>
            <w:r w:rsidR="00B3253D">
              <w:rPr>
                <w:snapToGrid w:val="0"/>
                <w:sz w:val="28"/>
              </w:rPr>
              <w:t>20</w:t>
            </w:r>
            <w:r w:rsidRPr="005E56E3">
              <w:rPr>
                <w:snapToGrid w:val="0"/>
                <w:sz w:val="28"/>
              </w:rPr>
              <w:t>/20</w:t>
            </w:r>
            <w:r w:rsidR="00B3253D">
              <w:rPr>
                <w:snapToGrid w:val="0"/>
                <w:sz w:val="28"/>
              </w:rPr>
              <w:t>21</w:t>
            </w:r>
          </w:p>
        </w:tc>
      </w:tr>
    </w:tbl>
    <w:p w:rsidR="00EC6397" w:rsidRPr="00D06DC7" w:rsidRDefault="00EC6397" w:rsidP="00EC6397">
      <w:pPr>
        <w:shd w:val="clear" w:color="auto" w:fill="FFFFFF"/>
        <w:jc w:val="center"/>
        <w:rPr>
          <w:color w:val="000000"/>
          <w:sz w:val="28"/>
          <w:szCs w:val="28"/>
        </w:rPr>
      </w:pPr>
    </w:p>
    <w:p w:rsidR="00EC6397" w:rsidRPr="00D06DC7" w:rsidRDefault="00EC6397" w:rsidP="00EC6397">
      <w:pPr>
        <w:shd w:val="clear" w:color="auto" w:fill="FFFFFF"/>
        <w:jc w:val="center"/>
        <w:rPr>
          <w:color w:val="000000"/>
          <w:sz w:val="28"/>
          <w:szCs w:val="28"/>
        </w:rPr>
      </w:pPr>
    </w:p>
    <w:p w:rsidR="00136768" w:rsidRDefault="00136768" w:rsidP="00EC6397">
      <w:pPr>
        <w:shd w:val="clear" w:color="auto" w:fill="FFFFFF"/>
        <w:tabs>
          <w:tab w:val="left" w:pos="4526"/>
        </w:tabs>
        <w:jc w:val="center"/>
        <w:rPr>
          <w:color w:val="000000"/>
          <w:sz w:val="28"/>
          <w:szCs w:val="28"/>
        </w:rPr>
      </w:pPr>
    </w:p>
    <w:p w:rsidR="000C5040" w:rsidRDefault="000C5040" w:rsidP="00EC6397">
      <w:pPr>
        <w:shd w:val="clear" w:color="auto" w:fill="FFFFFF"/>
        <w:tabs>
          <w:tab w:val="left" w:pos="4526"/>
        </w:tabs>
        <w:jc w:val="center"/>
        <w:rPr>
          <w:color w:val="000000"/>
          <w:sz w:val="28"/>
          <w:szCs w:val="28"/>
        </w:rPr>
      </w:pPr>
    </w:p>
    <w:p w:rsidR="00136768" w:rsidRDefault="00136768" w:rsidP="00EC6397">
      <w:pPr>
        <w:shd w:val="clear" w:color="auto" w:fill="FFFFFF"/>
        <w:tabs>
          <w:tab w:val="left" w:pos="4526"/>
        </w:tabs>
        <w:jc w:val="center"/>
        <w:rPr>
          <w:color w:val="000000"/>
          <w:sz w:val="28"/>
          <w:szCs w:val="28"/>
        </w:rPr>
      </w:pPr>
    </w:p>
    <w:p w:rsidR="00EC6397" w:rsidRPr="00D06DC7" w:rsidRDefault="00EC6397" w:rsidP="00EC6397">
      <w:pPr>
        <w:shd w:val="clear" w:color="auto" w:fill="FFFFFF"/>
        <w:tabs>
          <w:tab w:val="left" w:pos="4526"/>
        </w:tabs>
        <w:jc w:val="center"/>
        <w:rPr>
          <w:color w:val="000000"/>
          <w:sz w:val="28"/>
          <w:szCs w:val="28"/>
        </w:rPr>
      </w:pPr>
      <w:r>
        <w:rPr>
          <w:color w:val="000000"/>
          <w:sz w:val="28"/>
          <w:szCs w:val="28"/>
        </w:rPr>
        <w:t>Якутск 20</w:t>
      </w:r>
      <w:r w:rsidR="00B3253D">
        <w:rPr>
          <w:color w:val="000000"/>
          <w:sz w:val="28"/>
          <w:szCs w:val="28"/>
        </w:rPr>
        <w:t>20</w:t>
      </w:r>
    </w:p>
    <w:p w:rsidR="008067DD" w:rsidRDefault="008067DD" w:rsidP="000C5040">
      <w:pPr>
        <w:ind w:firstLine="709"/>
        <w:rPr>
          <w:i/>
        </w:rPr>
      </w:pPr>
    </w:p>
    <w:p w:rsidR="009647C6" w:rsidRDefault="009647C6" w:rsidP="009647C6">
      <w:pPr>
        <w:ind w:firstLine="709"/>
        <w:rPr>
          <w:i/>
        </w:rPr>
      </w:pPr>
      <w:r>
        <w:rPr>
          <w:i/>
        </w:rPr>
        <w:lastRenderedPageBreak/>
        <w:t xml:space="preserve">Рабочая программа дисциплины (модуля) составлена в соответствии </w:t>
      </w:r>
      <w:proofErr w:type="gramStart"/>
      <w:r>
        <w:rPr>
          <w:i/>
        </w:rPr>
        <w:t>с</w:t>
      </w:r>
      <w:proofErr w:type="gramEnd"/>
      <w:r>
        <w:rPr>
          <w:i/>
        </w:rPr>
        <w:t>:</w:t>
      </w:r>
    </w:p>
    <w:p w:rsidR="009647C6" w:rsidRDefault="009647C6" w:rsidP="009647C6">
      <w:pPr>
        <w:shd w:val="clear" w:color="auto" w:fill="FFFFFF"/>
        <w:ind w:firstLine="709"/>
        <w:outlineLvl w:val="3"/>
      </w:pPr>
      <w:r>
        <w:t>- Федеральным законом от 29.12.2012г. № 273-ФЗ «Об образовании в Российской Федерации»;</w:t>
      </w:r>
    </w:p>
    <w:p w:rsidR="009647C6" w:rsidRDefault="009647C6" w:rsidP="009647C6">
      <w:pPr>
        <w:shd w:val="clear" w:color="auto" w:fill="FFFFFF"/>
        <w:ind w:firstLine="709"/>
        <w:outlineLvl w:val="3"/>
        <w:rPr>
          <w:rFonts w:eastAsia="Calibri"/>
          <w:lang w:eastAsia="en-US"/>
        </w:rPr>
      </w:pPr>
      <w:r>
        <w:rPr>
          <w:rFonts w:eastAsia="Calibri"/>
          <w:lang w:eastAsia="en-US"/>
        </w:rPr>
        <w:t xml:space="preserve">- Федеральным государственным образовательным стандартом высшего образования по направлению подготовки 40.03.01. </w:t>
      </w:r>
      <w:proofErr w:type="gramStart"/>
      <w:r>
        <w:rPr>
          <w:rFonts w:eastAsia="Calibri"/>
          <w:lang w:eastAsia="en-US"/>
        </w:rPr>
        <w:t xml:space="preserve">Юриспруденция (уровень </w:t>
      </w:r>
      <w:proofErr w:type="spellStart"/>
      <w:r>
        <w:rPr>
          <w:rFonts w:eastAsia="Calibri"/>
          <w:lang w:eastAsia="en-US"/>
        </w:rPr>
        <w:t>бакалавриата</w:t>
      </w:r>
      <w:proofErr w:type="spellEnd"/>
      <w:r>
        <w:rPr>
          <w:rFonts w:eastAsia="Calibri"/>
          <w:lang w:eastAsia="en-US"/>
        </w:rPr>
        <w:t>), утвержденным приказом Министерства образования и науки Российской Федерации № 1327 от 12.11.2015 г. (зарегистрирован Минюстом России 30.11.2015, регистрационный № 39906);</w:t>
      </w:r>
      <w:proofErr w:type="gramEnd"/>
    </w:p>
    <w:p w:rsidR="009647C6" w:rsidRDefault="009647C6" w:rsidP="009647C6">
      <w:pPr>
        <w:ind w:firstLine="709"/>
        <w:rPr>
          <w:rFonts w:eastAsia="Calibri"/>
          <w:lang w:eastAsia="en-US"/>
        </w:rPr>
      </w:pPr>
      <w:r>
        <w:rPr>
          <w:rFonts w:eastAsia="Calibri"/>
          <w:lang w:eastAsia="en-US"/>
        </w:rPr>
        <w:t xml:space="preserve">- приказом </w:t>
      </w:r>
      <w:proofErr w:type="spellStart"/>
      <w:r>
        <w:rPr>
          <w:rFonts w:eastAsia="Calibri"/>
          <w:lang w:eastAsia="en-US"/>
        </w:rPr>
        <w:t>Минобрнауки</w:t>
      </w:r>
      <w:proofErr w:type="spellEnd"/>
      <w:r>
        <w:rPr>
          <w:rFonts w:eastAsia="Calibri"/>
          <w:lang w:eastAsia="en-US"/>
        </w:rPr>
        <w:t xml:space="preserve"> России от </w:t>
      </w:r>
      <w:r>
        <w:t xml:space="preserve">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r>
        <w:rPr>
          <w:rFonts w:eastAsia="Calibri"/>
          <w:lang w:eastAsia="en-US"/>
        </w:rPr>
        <w:t xml:space="preserve"> (</w:t>
      </w:r>
      <w:proofErr w:type="gramStart"/>
      <w:r>
        <w:rPr>
          <w:rFonts w:eastAsia="Calibri"/>
          <w:lang w:eastAsia="en-US"/>
        </w:rPr>
        <w:t>зарегистрирован</w:t>
      </w:r>
      <w:proofErr w:type="gramEnd"/>
      <w:r>
        <w:rPr>
          <w:rFonts w:eastAsia="Calibri"/>
          <w:lang w:eastAsia="en-US"/>
        </w:rPr>
        <w:t xml:space="preserve"> Минюстом России </w:t>
      </w:r>
      <w:r>
        <w:rPr>
          <w:rStyle w:val="FontStyle21"/>
          <w:rFonts w:eastAsiaTheme="minorEastAsia"/>
        </w:rPr>
        <w:t>14.07.2017, регистрационный № 47415</w:t>
      </w:r>
      <w:r>
        <w:rPr>
          <w:rFonts w:eastAsia="Calibri"/>
          <w:lang w:eastAsia="en-US"/>
        </w:rPr>
        <w:t>);</w:t>
      </w:r>
    </w:p>
    <w:p w:rsidR="009647C6" w:rsidRDefault="009647C6" w:rsidP="009647C6">
      <w:pPr>
        <w:ind w:firstLine="709"/>
        <w:rPr>
          <w:rFonts w:eastAsia="Calibri"/>
          <w:lang w:eastAsia="en-US"/>
        </w:rPr>
      </w:pPr>
      <w:r>
        <w:rPr>
          <w:rFonts w:eastAsia="Calibri"/>
          <w:lang w:eastAsia="en-US"/>
        </w:rPr>
        <w:t>- положением по организации  учебного процесса в НОУ ВО «</w:t>
      </w:r>
      <w:r>
        <w:t>ВСИЭМ</w:t>
      </w:r>
      <w:r>
        <w:rPr>
          <w:rFonts w:eastAsia="Calibri"/>
          <w:lang w:eastAsia="en-US"/>
        </w:rPr>
        <w:t>», утвержденным ректором Негосударственного образовательного учреждения высшего образования «</w:t>
      </w:r>
      <w:proofErr w:type="spellStart"/>
      <w:proofErr w:type="gramStart"/>
      <w:r>
        <w:rPr>
          <w:rFonts w:eastAsia="Calibri"/>
          <w:lang w:eastAsia="en-US"/>
        </w:rPr>
        <w:t>Восточно-сибирский</w:t>
      </w:r>
      <w:proofErr w:type="spellEnd"/>
      <w:proofErr w:type="gramEnd"/>
      <w:r>
        <w:rPr>
          <w:rFonts w:eastAsia="Calibri"/>
          <w:lang w:eastAsia="en-US"/>
        </w:rPr>
        <w:t xml:space="preserve"> институт экономики и менеджмента», Л.Н. </w:t>
      </w:r>
      <w:proofErr w:type="spellStart"/>
      <w:r>
        <w:rPr>
          <w:rFonts w:eastAsia="Calibri"/>
          <w:lang w:eastAsia="en-US"/>
        </w:rPr>
        <w:t>Цой</w:t>
      </w:r>
      <w:proofErr w:type="spellEnd"/>
      <w:r>
        <w:rPr>
          <w:rFonts w:eastAsia="Calibri"/>
          <w:lang w:eastAsia="en-US"/>
        </w:rPr>
        <w:t xml:space="preserve">  Дата: протокол Ученого совета № 9 от 14.05.2018 г.</w:t>
      </w:r>
    </w:p>
    <w:p w:rsidR="009647C6" w:rsidRDefault="009647C6" w:rsidP="009647C6">
      <w:pPr>
        <w:ind w:firstLine="709"/>
        <w:rPr>
          <w:rFonts w:eastAsia="Calibri"/>
          <w:lang w:eastAsia="en-US"/>
        </w:rPr>
      </w:pPr>
      <w:r>
        <w:rPr>
          <w:lang w:bidi="ru-RU"/>
        </w:rPr>
        <w:t>- учебным планом по направлению подготовки</w:t>
      </w:r>
      <w:r w:rsidR="009C1E71">
        <w:rPr>
          <w:lang w:bidi="ru-RU"/>
        </w:rPr>
        <w:t xml:space="preserve"> </w:t>
      </w:r>
      <w:r w:rsidR="00D003D5">
        <w:rPr>
          <w:rFonts w:eastAsia="Calibri"/>
          <w:lang w:eastAsia="en-US"/>
        </w:rPr>
        <w:t>40.03.01. Юриспруденция</w:t>
      </w:r>
      <w:r>
        <w:rPr>
          <w:lang w:bidi="ru-RU"/>
        </w:rPr>
        <w:t>, утвержденным ректором Негосударственного образовательного учреждения высшего образования «</w:t>
      </w:r>
      <w:proofErr w:type="spellStart"/>
      <w:proofErr w:type="gramStart"/>
      <w:r>
        <w:rPr>
          <w:rFonts w:eastAsia="Calibri"/>
          <w:lang w:eastAsia="en-US"/>
        </w:rPr>
        <w:t>Восточно-сибирский</w:t>
      </w:r>
      <w:proofErr w:type="spellEnd"/>
      <w:proofErr w:type="gramEnd"/>
      <w:r>
        <w:rPr>
          <w:rFonts w:eastAsia="Calibri"/>
          <w:lang w:eastAsia="en-US"/>
        </w:rPr>
        <w:t xml:space="preserve"> институт экономики и менеджмента</w:t>
      </w:r>
      <w:r>
        <w:rPr>
          <w:lang w:bidi="ru-RU"/>
        </w:rPr>
        <w:t xml:space="preserve">», </w:t>
      </w:r>
      <w:r>
        <w:rPr>
          <w:rFonts w:eastAsia="Calibri"/>
          <w:lang w:eastAsia="en-US"/>
        </w:rPr>
        <w:t xml:space="preserve">Л.Н. </w:t>
      </w:r>
      <w:proofErr w:type="spellStart"/>
      <w:r>
        <w:rPr>
          <w:rFonts w:eastAsia="Calibri"/>
          <w:lang w:eastAsia="en-US"/>
        </w:rPr>
        <w:t>Цой</w:t>
      </w:r>
      <w:proofErr w:type="spellEnd"/>
      <w:r>
        <w:rPr>
          <w:rFonts w:eastAsia="Calibri"/>
          <w:lang w:eastAsia="en-US"/>
        </w:rPr>
        <w:t xml:space="preserve">  Дата: протокол Ученого совета № </w:t>
      </w:r>
      <w:r w:rsidR="00B3253D">
        <w:rPr>
          <w:rFonts w:eastAsia="Calibri"/>
          <w:lang w:eastAsia="en-US"/>
        </w:rPr>
        <w:t>1 от 01</w:t>
      </w:r>
      <w:r>
        <w:rPr>
          <w:rFonts w:eastAsia="Calibri"/>
          <w:lang w:eastAsia="en-US"/>
        </w:rPr>
        <w:t>.0</w:t>
      </w:r>
      <w:r w:rsidR="00B3253D">
        <w:rPr>
          <w:rFonts w:eastAsia="Calibri"/>
          <w:lang w:eastAsia="en-US"/>
        </w:rPr>
        <w:t>8</w:t>
      </w:r>
      <w:r>
        <w:rPr>
          <w:rFonts w:eastAsia="Calibri"/>
          <w:lang w:eastAsia="en-US"/>
        </w:rPr>
        <w:t>.20</w:t>
      </w:r>
      <w:r w:rsidR="00B3253D">
        <w:rPr>
          <w:rFonts w:eastAsia="Calibri"/>
          <w:lang w:eastAsia="en-US"/>
        </w:rPr>
        <w:t>20</w:t>
      </w:r>
      <w:r>
        <w:rPr>
          <w:rFonts w:eastAsia="Calibri"/>
          <w:lang w:eastAsia="en-US"/>
        </w:rPr>
        <w:t xml:space="preserve"> г.</w:t>
      </w:r>
    </w:p>
    <w:p w:rsidR="009647C6" w:rsidRDefault="009647C6" w:rsidP="009647C6">
      <w:pPr>
        <w:ind w:firstLine="709"/>
        <w:rPr>
          <w:bCs/>
        </w:rPr>
      </w:pPr>
    </w:p>
    <w:p w:rsidR="009647C6" w:rsidRDefault="009647C6" w:rsidP="009647C6">
      <w:pPr>
        <w:rPr>
          <w:bCs/>
        </w:rPr>
      </w:pPr>
    </w:p>
    <w:p w:rsidR="00B3253D" w:rsidRPr="00B3253D" w:rsidRDefault="00B3253D" w:rsidP="00B3253D">
      <w:pPr>
        <w:widowControl/>
        <w:ind w:firstLine="709"/>
      </w:pPr>
    </w:p>
    <w:p w:rsidR="00B3253D" w:rsidRPr="00B3253D" w:rsidRDefault="00B3253D" w:rsidP="00B3253D">
      <w:pPr>
        <w:widowControl/>
        <w:ind w:firstLine="0"/>
        <w:rPr>
          <w:rFonts w:eastAsia="Calibri"/>
        </w:rPr>
      </w:pPr>
      <w:r w:rsidRPr="00B3253D">
        <w:rPr>
          <w:rFonts w:eastAsia="Calibri"/>
        </w:rPr>
        <w:t xml:space="preserve">Разработчик: </w:t>
      </w:r>
    </w:p>
    <w:p w:rsidR="00B3253D" w:rsidRPr="00B3253D" w:rsidRDefault="00B3253D" w:rsidP="00B3253D">
      <w:pPr>
        <w:widowControl/>
        <w:ind w:firstLine="709"/>
        <w:rPr>
          <w:rFonts w:eastAsia="Calibri"/>
        </w:rPr>
      </w:pPr>
    </w:p>
    <w:tbl>
      <w:tblPr>
        <w:tblW w:w="0" w:type="auto"/>
        <w:tblLook w:val="04A0"/>
      </w:tblPr>
      <w:tblGrid>
        <w:gridCol w:w="3085"/>
        <w:gridCol w:w="743"/>
        <w:gridCol w:w="1914"/>
        <w:gridCol w:w="887"/>
        <w:gridCol w:w="2942"/>
      </w:tblGrid>
      <w:tr w:rsidR="00B3253D" w:rsidRPr="00B3253D" w:rsidTr="005D7DA3">
        <w:tc>
          <w:tcPr>
            <w:tcW w:w="3085" w:type="dxa"/>
            <w:tcBorders>
              <w:top w:val="nil"/>
              <w:left w:val="nil"/>
              <w:bottom w:val="single" w:sz="4" w:space="0" w:color="auto"/>
              <w:right w:val="nil"/>
            </w:tcBorders>
            <w:vAlign w:val="bottom"/>
            <w:hideMark/>
          </w:tcPr>
          <w:p w:rsidR="00B3253D" w:rsidRPr="00B3253D" w:rsidRDefault="00B3253D" w:rsidP="00B3253D">
            <w:pPr>
              <w:widowControl/>
              <w:tabs>
                <w:tab w:val="left" w:pos="2694"/>
              </w:tabs>
              <w:ind w:firstLine="0"/>
              <w:jc w:val="center"/>
            </w:pPr>
            <w:r w:rsidRPr="00B3253D">
              <w:t>Заведующий кафедрой,</w:t>
            </w:r>
          </w:p>
          <w:p w:rsidR="00B3253D" w:rsidRPr="00B3253D" w:rsidRDefault="00B3253D" w:rsidP="00B3253D">
            <w:pPr>
              <w:widowControl/>
              <w:tabs>
                <w:tab w:val="left" w:pos="2694"/>
              </w:tabs>
              <w:ind w:firstLine="0"/>
              <w:jc w:val="center"/>
            </w:pPr>
            <w:r w:rsidRPr="00B3253D">
              <w:t>Доктор юридических наук</w:t>
            </w:r>
          </w:p>
        </w:tc>
        <w:tc>
          <w:tcPr>
            <w:tcW w:w="743" w:type="dxa"/>
            <w:vAlign w:val="bottom"/>
          </w:tcPr>
          <w:p w:rsidR="00B3253D" w:rsidRPr="00B3253D" w:rsidRDefault="00B3253D" w:rsidP="00B3253D">
            <w:pPr>
              <w:widowControl/>
              <w:tabs>
                <w:tab w:val="left" w:pos="2694"/>
              </w:tabs>
              <w:ind w:firstLine="0"/>
              <w:jc w:val="center"/>
            </w:pPr>
          </w:p>
        </w:tc>
        <w:tc>
          <w:tcPr>
            <w:tcW w:w="1914" w:type="dxa"/>
            <w:tcBorders>
              <w:top w:val="nil"/>
              <w:left w:val="nil"/>
              <w:bottom w:val="single" w:sz="4" w:space="0" w:color="auto"/>
              <w:right w:val="nil"/>
            </w:tcBorders>
            <w:vAlign w:val="bottom"/>
          </w:tcPr>
          <w:p w:rsidR="00B3253D" w:rsidRPr="00B3253D" w:rsidRDefault="00B3253D" w:rsidP="00B3253D">
            <w:pPr>
              <w:widowControl/>
              <w:tabs>
                <w:tab w:val="left" w:pos="2694"/>
              </w:tabs>
              <w:ind w:firstLine="0"/>
              <w:jc w:val="center"/>
            </w:pPr>
            <w:r w:rsidRPr="00B3253D">
              <w:rPr>
                <w:noProof/>
              </w:rPr>
              <w:drawing>
                <wp:inline distT="0" distB="0" distL="0" distR="0">
                  <wp:extent cx="769769" cy="762598"/>
                  <wp:effectExtent l="19050" t="0" r="0" b="0"/>
                  <wp:docPr id="1" name="Рисунок 1"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8" cstate="print"/>
                          <a:stretch>
                            <a:fillRect/>
                          </a:stretch>
                        </pic:blipFill>
                        <pic:spPr>
                          <a:xfrm>
                            <a:off x="0" y="0"/>
                            <a:ext cx="769769" cy="762598"/>
                          </a:xfrm>
                          <a:prstGeom prst="rect">
                            <a:avLst/>
                          </a:prstGeom>
                        </pic:spPr>
                      </pic:pic>
                    </a:graphicData>
                  </a:graphic>
                </wp:inline>
              </w:drawing>
            </w:r>
          </w:p>
        </w:tc>
        <w:tc>
          <w:tcPr>
            <w:tcW w:w="887" w:type="dxa"/>
            <w:vAlign w:val="bottom"/>
          </w:tcPr>
          <w:p w:rsidR="00B3253D" w:rsidRPr="00B3253D" w:rsidRDefault="00B3253D" w:rsidP="00B3253D">
            <w:pPr>
              <w:widowControl/>
              <w:tabs>
                <w:tab w:val="left" w:pos="2694"/>
              </w:tabs>
              <w:ind w:firstLine="0"/>
              <w:jc w:val="center"/>
            </w:pPr>
          </w:p>
        </w:tc>
        <w:tc>
          <w:tcPr>
            <w:tcW w:w="2942" w:type="dxa"/>
            <w:tcBorders>
              <w:top w:val="nil"/>
              <w:left w:val="nil"/>
              <w:bottom w:val="single" w:sz="4" w:space="0" w:color="auto"/>
              <w:right w:val="nil"/>
            </w:tcBorders>
            <w:vAlign w:val="bottom"/>
            <w:hideMark/>
          </w:tcPr>
          <w:p w:rsidR="00B3253D" w:rsidRPr="00B3253D" w:rsidRDefault="00B3253D" w:rsidP="00B3253D">
            <w:pPr>
              <w:widowControl/>
              <w:tabs>
                <w:tab w:val="left" w:pos="2694"/>
              </w:tabs>
              <w:ind w:firstLine="0"/>
              <w:jc w:val="center"/>
            </w:pPr>
            <w:r w:rsidRPr="00B3253D">
              <w:t xml:space="preserve">А.Н. </w:t>
            </w:r>
            <w:proofErr w:type="spellStart"/>
            <w:r w:rsidRPr="00B3253D">
              <w:t>Ким-Кимэн</w:t>
            </w:r>
            <w:proofErr w:type="spellEnd"/>
            <w:r w:rsidRPr="00B3253D">
              <w:t xml:space="preserve"> </w:t>
            </w:r>
          </w:p>
        </w:tc>
      </w:tr>
      <w:tr w:rsidR="00B3253D" w:rsidRPr="00B3253D" w:rsidTr="005D7DA3">
        <w:tc>
          <w:tcPr>
            <w:tcW w:w="3085" w:type="dxa"/>
            <w:tcBorders>
              <w:top w:val="single" w:sz="4" w:space="0" w:color="auto"/>
              <w:left w:val="nil"/>
              <w:bottom w:val="single" w:sz="4" w:space="0" w:color="auto"/>
              <w:right w:val="nil"/>
            </w:tcBorders>
            <w:hideMark/>
          </w:tcPr>
          <w:p w:rsidR="00B3253D" w:rsidRPr="00B3253D" w:rsidRDefault="00B3253D" w:rsidP="00B3253D">
            <w:pPr>
              <w:widowControl/>
              <w:tabs>
                <w:tab w:val="left" w:pos="2694"/>
              </w:tabs>
              <w:spacing w:line="200" w:lineRule="exact"/>
              <w:ind w:firstLine="0"/>
              <w:jc w:val="center"/>
              <w:rPr>
                <w:i/>
                <w:sz w:val="20"/>
              </w:rPr>
            </w:pPr>
            <w:r w:rsidRPr="00B3253D">
              <w:rPr>
                <w:i/>
                <w:sz w:val="20"/>
              </w:rPr>
              <w:t>Должность, ученая степень, ученое звание</w:t>
            </w:r>
          </w:p>
        </w:tc>
        <w:tc>
          <w:tcPr>
            <w:tcW w:w="743" w:type="dxa"/>
          </w:tcPr>
          <w:p w:rsidR="00B3253D" w:rsidRPr="00B3253D" w:rsidRDefault="00B3253D" w:rsidP="00B3253D">
            <w:pPr>
              <w:widowControl/>
              <w:tabs>
                <w:tab w:val="left" w:pos="2694"/>
              </w:tabs>
              <w:spacing w:line="200" w:lineRule="exact"/>
              <w:ind w:firstLine="0"/>
              <w:jc w:val="center"/>
              <w:rPr>
                <w:i/>
                <w:sz w:val="20"/>
              </w:rPr>
            </w:pPr>
          </w:p>
        </w:tc>
        <w:tc>
          <w:tcPr>
            <w:tcW w:w="1914" w:type="dxa"/>
            <w:tcBorders>
              <w:top w:val="single" w:sz="4" w:space="0" w:color="auto"/>
              <w:left w:val="nil"/>
              <w:bottom w:val="single" w:sz="4" w:space="0" w:color="auto"/>
              <w:right w:val="nil"/>
            </w:tcBorders>
            <w:hideMark/>
          </w:tcPr>
          <w:p w:rsidR="00B3253D" w:rsidRPr="00B3253D" w:rsidRDefault="00B3253D" w:rsidP="00B3253D">
            <w:pPr>
              <w:widowControl/>
              <w:tabs>
                <w:tab w:val="left" w:pos="2694"/>
              </w:tabs>
              <w:spacing w:line="200" w:lineRule="exact"/>
              <w:ind w:firstLine="0"/>
              <w:jc w:val="center"/>
              <w:rPr>
                <w:i/>
                <w:sz w:val="20"/>
              </w:rPr>
            </w:pPr>
            <w:r w:rsidRPr="00B3253D">
              <w:rPr>
                <w:i/>
                <w:sz w:val="20"/>
              </w:rPr>
              <w:t>подпись</w:t>
            </w:r>
          </w:p>
        </w:tc>
        <w:tc>
          <w:tcPr>
            <w:tcW w:w="887" w:type="dxa"/>
          </w:tcPr>
          <w:p w:rsidR="00B3253D" w:rsidRPr="00B3253D" w:rsidRDefault="00B3253D" w:rsidP="00B3253D">
            <w:pPr>
              <w:widowControl/>
              <w:tabs>
                <w:tab w:val="left" w:pos="2694"/>
              </w:tabs>
              <w:spacing w:line="200" w:lineRule="exact"/>
              <w:ind w:firstLine="0"/>
              <w:jc w:val="center"/>
              <w:rPr>
                <w:i/>
                <w:sz w:val="20"/>
              </w:rPr>
            </w:pPr>
          </w:p>
        </w:tc>
        <w:tc>
          <w:tcPr>
            <w:tcW w:w="2942" w:type="dxa"/>
            <w:tcBorders>
              <w:top w:val="single" w:sz="4" w:space="0" w:color="auto"/>
              <w:left w:val="nil"/>
              <w:bottom w:val="single" w:sz="4" w:space="0" w:color="auto"/>
              <w:right w:val="nil"/>
            </w:tcBorders>
            <w:hideMark/>
          </w:tcPr>
          <w:p w:rsidR="00B3253D" w:rsidRPr="00B3253D" w:rsidRDefault="00B3253D" w:rsidP="00B3253D">
            <w:pPr>
              <w:widowControl/>
              <w:tabs>
                <w:tab w:val="left" w:pos="2694"/>
              </w:tabs>
              <w:spacing w:line="200" w:lineRule="exact"/>
              <w:ind w:firstLine="0"/>
              <w:jc w:val="center"/>
              <w:rPr>
                <w:i/>
                <w:sz w:val="20"/>
              </w:rPr>
            </w:pPr>
            <w:r w:rsidRPr="00B3253D">
              <w:rPr>
                <w:i/>
                <w:sz w:val="20"/>
              </w:rPr>
              <w:t>И.О. Фамилия</w:t>
            </w:r>
          </w:p>
        </w:tc>
      </w:tr>
      <w:tr w:rsidR="00B3253D" w:rsidRPr="00B3253D" w:rsidTr="005D7DA3">
        <w:tc>
          <w:tcPr>
            <w:tcW w:w="3085" w:type="dxa"/>
            <w:tcBorders>
              <w:top w:val="single" w:sz="4" w:space="0" w:color="auto"/>
              <w:left w:val="nil"/>
              <w:bottom w:val="nil"/>
              <w:right w:val="nil"/>
            </w:tcBorders>
          </w:tcPr>
          <w:p w:rsidR="00B3253D" w:rsidRPr="00B3253D" w:rsidRDefault="00B3253D" w:rsidP="00B3253D">
            <w:pPr>
              <w:widowControl/>
              <w:tabs>
                <w:tab w:val="left" w:pos="2694"/>
              </w:tabs>
              <w:spacing w:line="200" w:lineRule="exact"/>
              <w:ind w:firstLine="0"/>
              <w:jc w:val="center"/>
              <w:rPr>
                <w:i/>
                <w:sz w:val="20"/>
              </w:rPr>
            </w:pPr>
          </w:p>
        </w:tc>
        <w:tc>
          <w:tcPr>
            <w:tcW w:w="743" w:type="dxa"/>
          </w:tcPr>
          <w:p w:rsidR="00B3253D" w:rsidRPr="00B3253D" w:rsidRDefault="00B3253D" w:rsidP="00B3253D">
            <w:pPr>
              <w:widowControl/>
              <w:tabs>
                <w:tab w:val="left" w:pos="2694"/>
              </w:tabs>
              <w:spacing w:line="200" w:lineRule="exact"/>
              <w:ind w:firstLine="0"/>
              <w:jc w:val="center"/>
              <w:rPr>
                <w:i/>
                <w:sz w:val="20"/>
              </w:rPr>
            </w:pPr>
          </w:p>
        </w:tc>
        <w:tc>
          <w:tcPr>
            <w:tcW w:w="1914" w:type="dxa"/>
            <w:tcBorders>
              <w:top w:val="single" w:sz="4" w:space="0" w:color="auto"/>
              <w:left w:val="nil"/>
              <w:bottom w:val="nil"/>
              <w:right w:val="nil"/>
            </w:tcBorders>
          </w:tcPr>
          <w:p w:rsidR="00B3253D" w:rsidRPr="00B3253D" w:rsidRDefault="00B3253D" w:rsidP="00B3253D">
            <w:pPr>
              <w:widowControl/>
              <w:tabs>
                <w:tab w:val="left" w:pos="2694"/>
              </w:tabs>
              <w:spacing w:line="200" w:lineRule="exact"/>
              <w:ind w:firstLine="0"/>
              <w:jc w:val="center"/>
              <w:rPr>
                <w:i/>
                <w:sz w:val="20"/>
              </w:rPr>
            </w:pPr>
          </w:p>
        </w:tc>
        <w:tc>
          <w:tcPr>
            <w:tcW w:w="887" w:type="dxa"/>
          </w:tcPr>
          <w:p w:rsidR="00B3253D" w:rsidRPr="00B3253D" w:rsidRDefault="00B3253D" w:rsidP="00B3253D">
            <w:pPr>
              <w:widowControl/>
              <w:tabs>
                <w:tab w:val="left" w:pos="2694"/>
              </w:tabs>
              <w:spacing w:line="200" w:lineRule="exact"/>
              <w:ind w:firstLine="0"/>
              <w:jc w:val="center"/>
              <w:rPr>
                <w:i/>
                <w:sz w:val="20"/>
              </w:rPr>
            </w:pPr>
          </w:p>
        </w:tc>
        <w:tc>
          <w:tcPr>
            <w:tcW w:w="2942" w:type="dxa"/>
            <w:tcBorders>
              <w:top w:val="single" w:sz="4" w:space="0" w:color="auto"/>
              <w:left w:val="nil"/>
              <w:bottom w:val="nil"/>
              <w:right w:val="nil"/>
            </w:tcBorders>
          </w:tcPr>
          <w:p w:rsidR="00B3253D" w:rsidRPr="00B3253D" w:rsidRDefault="00B3253D" w:rsidP="00B3253D">
            <w:pPr>
              <w:widowControl/>
              <w:tabs>
                <w:tab w:val="left" w:pos="2694"/>
              </w:tabs>
              <w:spacing w:line="200" w:lineRule="exact"/>
              <w:ind w:firstLine="0"/>
              <w:jc w:val="center"/>
              <w:rPr>
                <w:i/>
                <w:sz w:val="20"/>
              </w:rPr>
            </w:pPr>
          </w:p>
        </w:tc>
      </w:tr>
    </w:tbl>
    <w:p w:rsidR="00B3253D" w:rsidRPr="00B3253D" w:rsidRDefault="00B3253D" w:rsidP="00B3253D">
      <w:pPr>
        <w:widowControl/>
        <w:spacing w:after="200" w:line="276" w:lineRule="auto"/>
        <w:ind w:firstLine="0"/>
        <w:jc w:val="left"/>
        <w:rPr>
          <w:rFonts w:eastAsia="Calibri"/>
        </w:rPr>
      </w:pPr>
    </w:p>
    <w:p w:rsidR="00B3253D" w:rsidRPr="00B3253D" w:rsidRDefault="00B3253D" w:rsidP="00B3253D">
      <w:pPr>
        <w:widowControl/>
        <w:spacing w:after="200" w:line="276" w:lineRule="auto"/>
        <w:ind w:firstLine="0"/>
        <w:jc w:val="left"/>
        <w:rPr>
          <w:rFonts w:eastAsia="Calibri"/>
        </w:rPr>
      </w:pPr>
    </w:p>
    <w:p w:rsidR="00B3253D" w:rsidRPr="00B3253D" w:rsidRDefault="00B3253D" w:rsidP="00B3253D">
      <w:pPr>
        <w:widowControl/>
        <w:spacing w:after="200" w:line="276" w:lineRule="auto"/>
        <w:ind w:firstLine="0"/>
      </w:pPr>
    </w:p>
    <w:p w:rsidR="00B3253D" w:rsidRPr="00B3253D" w:rsidRDefault="00B3253D" w:rsidP="00B3253D">
      <w:pPr>
        <w:widowControl/>
        <w:ind w:firstLine="709"/>
      </w:pPr>
    </w:p>
    <w:p w:rsidR="00B3253D" w:rsidRPr="00B3253D" w:rsidRDefault="00B3253D" w:rsidP="00B3253D">
      <w:pPr>
        <w:widowControl/>
        <w:tabs>
          <w:tab w:val="left" w:pos="2694"/>
        </w:tabs>
        <w:ind w:firstLine="0"/>
        <w:jc w:val="left"/>
      </w:pPr>
    </w:p>
    <w:p w:rsidR="00B3253D" w:rsidRPr="00B3253D" w:rsidRDefault="00B3253D" w:rsidP="00B3253D">
      <w:pPr>
        <w:widowControl/>
        <w:ind w:firstLine="709"/>
      </w:pPr>
    </w:p>
    <w:p w:rsidR="00B3253D" w:rsidRPr="00B3253D" w:rsidRDefault="00B3253D" w:rsidP="00B3253D">
      <w:pPr>
        <w:widowControl/>
        <w:spacing w:line="360" w:lineRule="auto"/>
        <w:ind w:firstLine="709"/>
      </w:pPr>
      <w:r w:rsidRPr="00B3253D">
        <w:t>Рабочая программа дисциплины рассмотрена на заседании кафедры юриспруденции (протокол от 28.08.2020 № 1).</w:t>
      </w:r>
    </w:p>
    <w:p w:rsidR="00B3253D" w:rsidRPr="00B3253D" w:rsidRDefault="00B3253D" w:rsidP="00B3253D">
      <w:pPr>
        <w:widowControl/>
        <w:spacing w:line="360" w:lineRule="auto"/>
        <w:ind w:firstLine="709"/>
      </w:pPr>
    </w:p>
    <w:p w:rsidR="00B3253D" w:rsidRPr="00B3253D" w:rsidRDefault="00B3253D" w:rsidP="00B3253D">
      <w:pPr>
        <w:widowControl/>
        <w:spacing w:line="360" w:lineRule="auto"/>
        <w:ind w:firstLine="709"/>
      </w:pPr>
    </w:p>
    <w:p w:rsidR="00B3253D" w:rsidRPr="00B3253D" w:rsidRDefault="00B3253D" w:rsidP="00B3253D">
      <w:pPr>
        <w:widowControl/>
        <w:spacing w:line="360" w:lineRule="auto"/>
        <w:ind w:firstLine="709"/>
      </w:pPr>
      <w:r w:rsidRPr="00B3253D">
        <w:t>Заведующий кафедрой (</w:t>
      </w:r>
      <w:proofErr w:type="spellStart"/>
      <w:r w:rsidRPr="00B3253D">
        <w:t>д.ю.н</w:t>
      </w:r>
      <w:proofErr w:type="spellEnd"/>
      <w:r w:rsidRPr="00B3253D">
        <w:t>., профессор)</w:t>
      </w:r>
      <w:r w:rsidRPr="00B3253D">
        <w:rPr>
          <w:noProof/>
          <w:u w:val="single"/>
        </w:rPr>
        <w:drawing>
          <wp:inline distT="0" distB="0" distL="0" distR="0">
            <wp:extent cx="842839" cy="731520"/>
            <wp:effectExtent l="19050" t="0" r="0" b="0"/>
            <wp:docPr id="2" name="Рисунок 2"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8" cstate="print"/>
                    <a:stretch>
                      <a:fillRect/>
                    </a:stretch>
                  </pic:blipFill>
                  <pic:spPr>
                    <a:xfrm>
                      <a:off x="0" y="0"/>
                      <a:ext cx="844637" cy="733081"/>
                    </a:xfrm>
                    <a:prstGeom prst="rect">
                      <a:avLst/>
                    </a:prstGeom>
                  </pic:spPr>
                </pic:pic>
              </a:graphicData>
            </a:graphic>
          </wp:inline>
        </w:drawing>
      </w:r>
      <w:r w:rsidRPr="00B3253D">
        <w:t>А.Н. Ким</w:t>
      </w:r>
    </w:p>
    <w:p w:rsidR="00B3253D" w:rsidRPr="00B3253D" w:rsidRDefault="00B3253D" w:rsidP="00B3253D">
      <w:pPr>
        <w:widowControl/>
        <w:spacing w:after="200" w:line="276" w:lineRule="auto"/>
        <w:ind w:firstLine="0"/>
        <w:jc w:val="left"/>
      </w:pPr>
      <w:r w:rsidRPr="00B3253D">
        <w:br w:type="page"/>
      </w:r>
    </w:p>
    <w:p w:rsidR="009647C6" w:rsidRDefault="009647C6" w:rsidP="000C5040">
      <w:pPr>
        <w:ind w:firstLine="454"/>
        <w:rPr>
          <w:b/>
        </w:rPr>
      </w:pPr>
    </w:p>
    <w:p w:rsidR="000C5040" w:rsidRPr="006929C5" w:rsidRDefault="000C5040" w:rsidP="000C5040">
      <w:pPr>
        <w:ind w:firstLine="454"/>
        <w:rPr>
          <w:b/>
        </w:rPr>
      </w:pPr>
      <w:r w:rsidRPr="006929C5">
        <w:rPr>
          <w:b/>
        </w:rPr>
        <w:t xml:space="preserve">1. Цели  освоения дисциплины </w:t>
      </w:r>
    </w:p>
    <w:p w:rsidR="000C5040" w:rsidRPr="006929C5" w:rsidRDefault="000C5040" w:rsidP="000C5040">
      <w:pPr>
        <w:ind w:firstLine="454"/>
      </w:pPr>
      <w:r w:rsidRPr="006929C5">
        <w:t>Целью освоения дисциплины «</w:t>
      </w:r>
      <w:r w:rsidR="00CE3094">
        <w:t>Риторика</w:t>
      </w:r>
      <w:r w:rsidRPr="006929C5">
        <w:t>» является знакомство студентов с основами православной культуры, формирование российской гражданской идентичности студентов посредством его приобщения к отечественной религиозно-культурной традиции, формирование у студента ценностно-смысловых мировоззренческих основ, обеспечивающих целостное восприятие отечественной истории и культуры.</w:t>
      </w:r>
    </w:p>
    <w:p w:rsidR="000C5040" w:rsidRPr="006929C5" w:rsidRDefault="00063513" w:rsidP="000C5040">
      <w:pPr>
        <w:autoSpaceDE w:val="0"/>
        <w:autoSpaceDN w:val="0"/>
        <w:adjustRightInd w:val="0"/>
        <w:ind w:firstLine="567"/>
        <w:rPr>
          <w:b/>
        </w:rPr>
      </w:pPr>
      <w:r>
        <w:rPr>
          <w:b/>
        </w:rPr>
        <w:t>2</w:t>
      </w:r>
      <w:r w:rsidR="000C5040" w:rsidRPr="006929C5">
        <w:rPr>
          <w:b/>
        </w:rPr>
        <w:t xml:space="preserve">. </w:t>
      </w:r>
      <w:proofErr w:type="gramStart"/>
      <w:r w:rsidR="000C5040" w:rsidRPr="006929C5">
        <w:rPr>
          <w:b/>
        </w:rPr>
        <w:t>Компетенции обучающегося, формируемые в результате освоения дисциплины</w:t>
      </w:r>
      <w:proofErr w:type="gramEnd"/>
    </w:p>
    <w:p w:rsidR="000C5040" w:rsidRPr="006929C5" w:rsidRDefault="000C5040" w:rsidP="000C5040">
      <w:pPr>
        <w:pStyle w:val="a6"/>
        <w:spacing w:after="0" w:line="240" w:lineRule="auto"/>
        <w:ind w:firstLine="454"/>
        <w:jc w:val="center"/>
        <w:rPr>
          <w:rFonts w:ascii="Times New Roman" w:hAnsi="Times New Roman" w:cs="Times New Roman"/>
          <w:b/>
          <w:sz w:val="24"/>
          <w:szCs w:val="24"/>
        </w:rPr>
      </w:pPr>
      <w:proofErr w:type="spellStart"/>
      <w:r w:rsidRPr="006929C5">
        <w:rPr>
          <w:rFonts w:ascii="Times New Roman" w:hAnsi="Times New Roman" w:cs="Times New Roman"/>
          <w:b/>
          <w:sz w:val="24"/>
          <w:szCs w:val="24"/>
        </w:rPr>
        <w:t>Компетентностная</w:t>
      </w:r>
      <w:proofErr w:type="spellEnd"/>
      <w:r w:rsidRPr="006929C5">
        <w:rPr>
          <w:rFonts w:ascii="Times New Roman" w:hAnsi="Times New Roman" w:cs="Times New Roman"/>
          <w:b/>
          <w:sz w:val="24"/>
          <w:szCs w:val="24"/>
        </w:rPr>
        <w:t xml:space="preserve"> карта дисциплины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9"/>
        <w:gridCol w:w="7629"/>
      </w:tblGrid>
      <w:tr w:rsidR="000C5040" w:rsidRPr="006929C5" w:rsidTr="007D4698">
        <w:tc>
          <w:tcPr>
            <w:tcW w:w="1087" w:type="pct"/>
            <w:tcBorders>
              <w:top w:val="single" w:sz="4" w:space="0" w:color="auto"/>
              <w:left w:val="single" w:sz="4" w:space="0" w:color="auto"/>
              <w:bottom w:val="single" w:sz="4" w:space="0" w:color="auto"/>
              <w:right w:val="single" w:sz="4" w:space="0" w:color="auto"/>
            </w:tcBorders>
          </w:tcPr>
          <w:p w:rsidR="000C5040" w:rsidRPr="006929C5" w:rsidRDefault="000C5040" w:rsidP="00F3440D">
            <w:pPr>
              <w:pStyle w:val="a6"/>
              <w:spacing w:after="0" w:line="240" w:lineRule="auto"/>
              <w:jc w:val="center"/>
              <w:rPr>
                <w:rFonts w:ascii="Times New Roman" w:hAnsi="Times New Roman" w:cs="Times New Roman"/>
                <w:b/>
                <w:i/>
                <w:sz w:val="24"/>
                <w:szCs w:val="24"/>
              </w:rPr>
            </w:pPr>
            <w:r w:rsidRPr="006929C5">
              <w:rPr>
                <w:rFonts w:ascii="Times New Roman" w:hAnsi="Times New Roman" w:cs="Times New Roman"/>
                <w:b/>
                <w:i/>
                <w:sz w:val="24"/>
                <w:szCs w:val="24"/>
              </w:rPr>
              <w:t>Код компетенции</w:t>
            </w:r>
          </w:p>
        </w:tc>
        <w:tc>
          <w:tcPr>
            <w:tcW w:w="3913" w:type="pct"/>
            <w:tcBorders>
              <w:top w:val="single" w:sz="4" w:space="0" w:color="auto"/>
              <w:left w:val="single" w:sz="4" w:space="0" w:color="auto"/>
              <w:bottom w:val="single" w:sz="4" w:space="0" w:color="auto"/>
              <w:right w:val="single" w:sz="4" w:space="0" w:color="auto"/>
            </w:tcBorders>
          </w:tcPr>
          <w:p w:rsidR="000C5040" w:rsidRPr="006929C5" w:rsidRDefault="000C5040" w:rsidP="00F3440D">
            <w:pPr>
              <w:pStyle w:val="a6"/>
              <w:spacing w:after="0" w:line="240" w:lineRule="auto"/>
              <w:jc w:val="center"/>
              <w:rPr>
                <w:rFonts w:ascii="Times New Roman" w:hAnsi="Times New Roman" w:cs="Times New Roman"/>
                <w:b/>
                <w:i/>
                <w:sz w:val="24"/>
                <w:szCs w:val="24"/>
              </w:rPr>
            </w:pPr>
            <w:r w:rsidRPr="006929C5">
              <w:rPr>
                <w:rFonts w:ascii="Times New Roman" w:hAnsi="Times New Roman" w:cs="Times New Roman"/>
                <w:b/>
                <w:i/>
                <w:sz w:val="24"/>
                <w:szCs w:val="24"/>
              </w:rPr>
              <w:t>Компетенция</w:t>
            </w:r>
          </w:p>
        </w:tc>
      </w:tr>
      <w:tr w:rsidR="007D4698" w:rsidRPr="00BD6C8E" w:rsidTr="007D4698">
        <w:tblPrEx>
          <w:tblCellMar>
            <w:left w:w="10" w:type="dxa"/>
            <w:right w:w="10" w:type="dxa"/>
          </w:tblCellMar>
          <w:tblLook w:val="0000"/>
        </w:tblPrEx>
        <w:trPr>
          <w:trHeight w:val="387"/>
        </w:trPr>
        <w:tc>
          <w:tcPr>
            <w:tcW w:w="1087" w:type="pct"/>
            <w:vMerge w:val="restart"/>
            <w:shd w:val="clear" w:color="000000" w:fill="FFFFFF"/>
            <w:tcMar>
              <w:left w:w="108" w:type="dxa"/>
              <w:right w:w="108" w:type="dxa"/>
            </w:tcMar>
          </w:tcPr>
          <w:p w:rsidR="007D4698" w:rsidRPr="00BD6C8E" w:rsidRDefault="007D4698" w:rsidP="007D4698">
            <w:pPr>
              <w:pStyle w:val="a3"/>
              <w:ind w:left="0"/>
              <w:jc w:val="both"/>
            </w:pPr>
            <w:r w:rsidRPr="00BD6C8E">
              <w:t>ОК-5</w:t>
            </w:r>
          </w:p>
          <w:p w:rsidR="007D4698" w:rsidRPr="00BD6C8E" w:rsidRDefault="007D4698" w:rsidP="007D4698">
            <w:pPr>
              <w:pStyle w:val="a3"/>
              <w:ind w:left="0"/>
              <w:jc w:val="both"/>
            </w:pPr>
            <w:r w:rsidRPr="00BD6C8E">
              <w:t xml:space="preserve">способность к коммуникации в устной и письменной </w:t>
            </w:r>
            <w:proofErr w:type="gramStart"/>
            <w:r w:rsidRPr="00BD6C8E">
              <w:t>формах</w:t>
            </w:r>
            <w:proofErr w:type="gramEnd"/>
            <w:r w:rsidRPr="00BD6C8E">
              <w:t xml:space="preserve"> на русском и иностранных языках для  решения </w:t>
            </w:r>
            <w:r w:rsidRPr="00BD6C8E">
              <w:rPr>
                <w:spacing w:val="-1"/>
              </w:rPr>
              <w:t xml:space="preserve">задач </w:t>
            </w:r>
            <w:r w:rsidRPr="00BD6C8E">
              <w:t>межличностного и межкультурного взаимодействия</w:t>
            </w:r>
          </w:p>
        </w:tc>
        <w:tc>
          <w:tcPr>
            <w:tcW w:w="3913" w:type="pct"/>
            <w:shd w:val="clear" w:color="000000" w:fill="FFFFFF"/>
            <w:tcMar>
              <w:left w:w="108" w:type="dxa"/>
              <w:right w:w="108" w:type="dxa"/>
            </w:tcMar>
          </w:tcPr>
          <w:p w:rsidR="007D4698" w:rsidRPr="00BD6C8E" w:rsidRDefault="007D4698" w:rsidP="007D4698">
            <w:pPr>
              <w:pStyle w:val="TableParagraph"/>
              <w:jc w:val="both"/>
              <w:rPr>
                <w:lang w:val="ru-RU"/>
              </w:rPr>
            </w:pPr>
            <w:r w:rsidRPr="00826D28">
              <w:rPr>
                <w:b/>
                <w:lang w:val="ru-RU"/>
              </w:rPr>
              <w:t>Знать</w:t>
            </w:r>
            <w:r>
              <w:rPr>
                <w:lang w:val="ru-RU"/>
              </w:rPr>
              <w:t xml:space="preserve"> </w:t>
            </w:r>
            <w:r w:rsidRPr="00BD6C8E">
              <w:rPr>
                <w:lang w:val="ru-RU"/>
              </w:rPr>
              <w:t>основные правила речевого этикета, нормы русского и иностранного языка, жанровой дифференциации и отборе языковых средств</w:t>
            </w:r>
          </w:p>
        </w:tc>
      </w:tr>
      <w:tr w:rsidR="007D4698" w:rsidRPr="00BD6C8E" w:rsidTr="007D4698">
        <w:tblPrEx>
          <w:tblCellMar>
            <w:left w:w="10" w:type="dxa"/>
            <w:right w:w="10" w:type="dxa"/>
          </w:tblCellMar>
          <w:tblLook w:val="0000"/>
        </w:tblPrEx>
        <w:trPr>
          <w:trHeight w:val="387"/>
        </w:trPr>
        <w:tc>
          <w:tcPr>
            <w:tcW w:w="1087" w:type="pct"/>
            <w:vMerge/>
            <w:shd w:val="clear" w:color="000000" w:fill="FFFFFF"/>
            <w:tcMar>
              <w:left w:w="108" w:type="dxa"/>
              <w:right w:w="108" w:type="dxa"/>
            </w:tcMar>
          </w:tcPr>
          <w:p w:rsidR="007D4698" w:rsidRDefault="007D4698" w:rsidP="007D4698">
            <w:pPr>
              <w:rPr>
                <w:sz w:val="2"/>
                <w:szCs w:val="2"/>
              </w:rPr>
            </w:pPr>
          </w:p>
        </w:tc>
        <w:tc>
          <w:tcPr>
            <w:tcW w:w="3913" w:type="pct"/>
            <w:shd w:val="clear" w:color="000000" w:fill="FFFFFF"/>
            <w:tcMar>
              <w:left w:w="108" w:type="dxa"/>
              <w:right w:w="108" w:type="dxa"/>
            </w:tcMar>
          </w:tcPr>
          <w:p w:rsidR="007D4698" w:rsidRPr="00BD6C8E" w:rsidRDefault="007D4698" w:rsidP="007D4698">
            <w:pPr>
              <w:pStyle w:val="TableParagraph"/>
              <w:tabs>
                <w:tab w:val="left" w:pos="957"/>
                <w:tab w:val="left" w:pos="2175"/>
              </w:tabs>
              <w:jc w:val="both"/>
              <w:rPr>
                <w:lang w:val="ru-RU"/>
              </w:rPr>
            </w:pPr>
            <w:r w:rsidRPr="00826D28">
              <w:rPr>
                <w:b/>
                <w:spacing w:val="-1"/>
                <w:lang w:val="ru-RU"/>
              </w:rPr>
              <w:t>Умеет</w:t>
            </w:r>
            <w:r w:rsidRPr="00BD6C8E">
              <w:rPr>
                <w:lang w:val="ru-RU"/>
              </w:rPr>
              <w:t xml:space="preserve"> </w:t>
            </w:r>
            <w:r>
              <w:rPr>
                <w:lang w:val="ru-RU"/>
              </w:rPr>
              <w:t xml:space="preserve"> </w:t>
            </w:r>
            <w:r w:rsidRPr="00BD6C8E">
              <w:rPr>
                <w:lang w:val="ru-RU"/>
              </w:rPr>
              <w:t xml:space="preserve">различать функциональные разновидности русского и иностранного языка, </w:t>
            </w:r>
            <w:r w:rsidRPr="00BD6C8E">
              <w:rPr>
                <w:spacing w:val="-1"/>
                <w:lang w:val="ru-RU"/>
              </w:rPr>
              <w:t xml:space="preserve">четко </w:t>
            </w:r>
            <w:r w:rsidRPr="00BD6C8E">
              <w:rPr>
                <w:lang w:val="ru-RU"/>
              </w:rPr>
              <w:t>представлять,  какая из разновидностей языка должна выбираться в соответствии</w:t>
            </w:r>
            <w:r w:rsidRPr="00BD6C8E">
              <w:rPr>
                <w:spacing w:val="36"/>
                <w:lang w:val="ru-RU"/>
              </w:rPr>
              <w:t xml:space="preserve"> </w:t>
            </w:r>
            <w:r w:rsidRPr="00BD6C8E">
              <w:rPr>
                <w:lang w:val="ru-RU"/>
              </w:rPr>
              <w:t>с задачами общения.</w:t>
            </w:r>
          </w:p>
        </w:tc>
      </w:tr>
      <w:tr w:rsidR="007D4698" w:rsidRPr="00BD6C8E" w:rsidTr="007D4698">
        <w:tblPrEx>
          <w:tblCellMar>
            <w:left w:w="10" w:type="dxa"/>
            <w:right w:w="10" w:type="dxa"/>
          </w:tblCellMar>
          <w:tblLook w:val="0000"/>
        </w:tblPrEx>
        <w:trPr>
          <w:trHeight w:val="387"/>
        </w:trPr>
        <w:tc>
          <w:tcPr>
            <w:tcW w:w="1087" w:type="pct"/>
            <w:vMerge/>
            <w:shd w:val="clear" w:color="000000" w:fill="FFFFFF"/>
            <w:tcMar>
              <w:left w:w="108" w:type="dxa"/>
              <w:right w:w="108" w:type="dxa"/>
            </w:tcMar>
          </w:tcPr>
          <w:p w:rsidR="007D4698" w:rsidRDefault="007D4698" w:rsidP="007D4698">
            <w:pPr>
              <w:rPr>
                <w:sz w:val="2"/>
                <w:szCs w:val="2"/>
              </w:rPr>
            </w:pPr>
          </w:p>
        </w:tc>
        <w:tc>
          <w:tcPr>
            <w:tcW w:w="3913" w:type="pct"/>
            <w:shd w:val="clear" w:color="000000" w:fill="FFFFFF"/>
            <w:tcMar>
              <w:left w:w="108" w:type="dxa"/>
              <w:right w:w="108" w:type="dxa"/>
            </w:tcMar>
          </w:tcPr>
          <w:p w:rsidR="007D4698" w:rsidRPr="00BD6C8E" w:rsidRDefault="007D4698" w:rsidP="007D4698">
            <w:pPr>
              <w:pStyle w:val="TableParagraph"/>
              <w:tabs>
                <w:tab w:val="left" w:pos="1212"/>
                <w:tab w:val="left" w:pos="2511"/>
                <w:tab w:val="left" w:pos="3696"/>
                <w:tab w:val="left" w:pos="3814"/>
              </w:tabs>
              <w:jc w:val="both"/>
              <w:rPr>
                <w:lang w:val="ru-RU"/>
              </w:rPr>
            </w:pPr>
            <w:r w:rsidRPr="00F218D2">
              <w:rPr>
                <w:b/>
                <w:lang w:val="ru-RU"/>
              </w:rPr>
              <w:t>Владеет</w:t>
            </w:r>
            <w:r w:rsidRPr="00BD6C8E">
              <w:rPr>
                <w:lang w:val="ru-RU"/>
              </w:rPr>
              <w:t xml:space="preserve"> навыками общения на иностранном   и</w:t>
            </w:r>
            <w:r w:rsidRPr="00BD6C8E">
              <w:rPr>
                <w:spacing w:val="50"/>
                <w:lang w:val="ru-RU"/>
              </w:rPr>
              <w:t xml:space="preserve"> </w:t>
            </w:r>
            <w:r w:rsidRPr="00BD6C8E">
              <w:rPr>
                <w:lang w:val="ru-RU"/>
              </w:rPr>
              <w:t xml:space="preserve">русском </w:t>
            </w:r>
            <w:r w:rsidRPr="00BD6C8E">
              <w:rPr>
                <w:spacing w:val="28"/>
                <w:lang w:val="ru-RU"/>
              </w:rPr>
              <w:t xml:space="preserve"> </w:t>
            </w:r>
            <w:r w:rsidRPr="00BD6C8E">
              <w:rPr>
                <w:lang w:val="ru-RU"/>
              </w:rPr>
              <w:t>языках в целях установления межличностного и межкультурного общения</w:t>
            </w:r>
          </w:p>
        </w:tc>
      </w:tr>
      <w:tr w:rsidR="007D4698" w:rsidRPr="00171461" w:rsidTr="007D4698">
        <w:tblPrEx>
          <w:tblCellMar>
            <w:left w:w="10" w:type="dxa"/>
            <w:right w:w="10" w:type="dxa"/>
          </w:tblCellMar>
          <w:tblLook w:val="0000"/>
        </w:tblPrEx>
        <w:trPr>
          <w:trHeight w:val="394"/>
        </w:trPr>
        <w:tc>
          <w:tcPr>
            <w:tcW w:w="1087" w:type="pct"/>
            <w:vMerge w:val="restart"/>
            <w:shd w:val="clear" w:color="000000" w:fill="FFFFFF"/>
            <w:tcMar>
              <w:left w:w="108" w:type="dxa"/>
              <w:right w:w="108" w:type="dxa"/>
            </w:tcMar>
          </w:tcPr>
          <w:p w:rsidR="007D4698" w:rsidRPr="00171461" w:rsidRDefault="007D4698" w:rsidP="007D4698">
            <w:r w:rsidRPr="00171461">
              <w:t xml:space="preserve">ОПК-5 способностью логически верно, </w:t>
            </w:r>
            <w:proofErr w:type="spellStart"/>
            <w:r w:rsidRPr="00171461">
              <w:t>аргументированно</w:t>
            </w:r>
            <w:proofErr w:type="spellEnd"/>
            <w:r w:rsidRPr="00171461">
              <w:t xml:space="preserve"> и ясно строить устную и письменную речь</w:t>
            </w:r>
          </w:p>
        </w:tc>
        <w:tc>
          <w:tcPr>
            <w:tcW w:w="3913" w:type="pct"/>
            <w:shd w:val="clear" w:color="000000" w:fill="FFFFFF"/>
            <w:tcMar>
              <w:left w:w="108" w:type="dxa"/>
              <w:right w:w="108" w:type="dxa"/>
            </w:tcMar>
          </w:tcPr>
          <w:p w:rsidR="007D4698" w:rsidRPr="00171461" w:rsidRDefault="007D4698" w:rsidP="007D4698">
            <w:r w:rsidRPr="00171461">
              <w:t>Знает</w:t>
            </w:r>
          </w:p>
          <w:p w:rsidR="007D4698" w:rsidRPr="00171461" w:rsidRDefault="007D4698" w:rsidP="007D4698">
            <w:r w:rsidRPr="00171461">
              <w:t>Основные виды и этапы построения устной и письменной речи</w:t>
            </w:r>
          </w:p>
        </w:tc>
      </w:tr>
      <w:tr w:rsidR="007D4698" w:rsidRPr="00171461" w:rsidTr="007D4698">
        <w:tblPrEx>
          <w:tblCellMar>
            <w:left w:w="10" w:type="dxa"/>
            <w:right w:w="10" w:type="dxa"/>
          </w:tblCellMar>
          <w:tblLook w:val="0000"/>
        </w:tblPrEx>
        <w:trPr>
          <w:trHeight w:val="394"/>
        </w:trPr>
        <w:tc>
          <w:tcPr>
            <w:tcW w:w="1087" w:type="pct"/>
            <w:vMerge/>
            <w:shd w:val="clear" w:color="000000" w:fill="FFFFFF"/>
            <w:tcMar>
              <w:left w:w="108" w:type="dxa"/>
              <w:right w:w="108" w:type="dxa"/>
            </w:tcMar>
          </w:tcPr>
          <w:p w:rsidR="007D4698" w:rsidRPr="00171461" w:rsidRDefault="007D4698" w:rsidP="007D4698"/>
        </w:tc>
        <w:tc>
          <w:tcPr>
            <w:tcW w:w="3913" w:type="pct"/>
            <w:shd w:val="clear" w:color="000000" w:fill="FFFFFF"/>
            <w:tcMar>
              <w:left w:w="108" w:type="dxa"/>
              <w:right w:w="108" w:type="dxa"/>
            </w:tcMar>
          </w:tcPr>
          <w:p w:rsidR="007D4698" w:rsidRPr="00171461" w:rsidRDefault="007D4698" w:rsidP="007D4698">
            <w:r w:rsidRPr="00171461">
              <w:t xml:space="preserve">Умеет: логически верно, </w:t>
            </w:r>
            <w:proofErr w:type="spellStart"/>
            <w:r w:rsidRPr="00171461">
              <w:t>аргументированно</w:t>
            </w:r>
            <w:proofErr w:type="spellEnd"/>
            <w:r w:rsidRPr="00171461">
              <w:t xml:space="preserve"> и ясно строить устную и письменную речь</w:t>
            </w:r>
          </w:p>
        </w:tc>
      </w:tr>
      <w:tr w:rsidR="007D4698" w:rsidRPr="00171461" w:rsidTr="007D4698">
        <w:tblPrEx>
          <w:tblCellMar>
            <w:left w:w="10" w:type="dxa"/>
            <w:right w:w="10" w:type="dxa"/>
          </w:tblCellMar>
          <w:tblLook w:val="0000"/>
        </w:tblPrEx>
        <w:trPr>
          <w:trHeight w:val="394"/>
        </w:trPr>
        <w:tc>
          <w:tcPr>
            <w:tcW w:w="1087" w:type="pct"/>
            <w:vMerge/>
            <w:shd w:val="clear" w:color="000000" w:fill="FFFFFF"/>
            <w:tcMar>
              <w:left w:w="108" w:type="dxa"/>
              <w:right w:w="108" w:type="dxa"/>
            </w:tcMar>
          </w:tcPr>
          <w:p w:rsidR="007D4698" w:rsidRPr="00171461" w:rsidRDefault="007D4698" w:rsidP="007D4698"/>
        </w:tc>
        <w:tc>
          <w:tcPr>
            <w:tcW w:w="3913" w:type="pct"/>
            <w:shd w:val="clear" w:color="000000" w:fill="FFFFFF"/>
            <w:tcMar>
              <w:left w:w="108" w:type="dxa"/>
              <w:right w:w="108" w:type="dxa"/>
            </w:tcMar>
          </w:tcPr>
          <w:p w:rsidR="007D4698" w:rsidRPr="00171461" w:rsidRDefault="007D4698" w:rsidP="007D4698">
            <w:r w:rsidRPr="00171461">
              <w:t xml:space="preserve">Владеет: навыками логически верно, </w:t>
            </w:r>
            <w:proofErr w:type="spellStart"/>
            <w:r w:rsidRPr="00171461">
              <w:t>аргументированно</w:t>
            </w:r>
            <w:proofErr w:type="spellEnd"/>
            <w:r w:rsidRPr="00171461">
              <w:t xml:space="preserve"> и ясно строить устную и письменную речь</w:t>
            </w:r>
          </w:p>
        </w:tc>
      </w:tr>
      <w:tr w:rsidR="007D4698" w:rsidRPr="00171461" w:rsidTr="007D4698">
        <w:tblPrEx>
          <w:tblCellMar>
            <w:left w:w="10" w:type="dxa"/>
            <w:right w:w="10" w:type="dxa"/>
          </w:tblCellMar>
          <w:tblLook w:val="0000"/>
        </w:tblPrEx>
        <w:trPr>
          <w:trHeight w:val="394"/>
        </w:trPr>
        <w:tc>
          <w:tcPr>
            <w:tcW w:w="1087" w:type="pct"/>
            <w:vMerge w:val="restart"/>
            <w:shd w:val="clear" w:color="000000" w:fill="FFFFFF"/>
            <w:tcMar>
              <w:left w:w="108" w:type="dxa"/>
              <w:right w:w="108" w:type="dxa"/>
            </w:tcMar>
            <w:vAlign w:val="center"/>
          </w:tcPr>
          <w:p w:rsidR="007D4698" w:rsidRPr="00171461" w:rsidRDefault="007D4698" w:rsidP="007D4698">
            <w:pPr>
              <w:jc w:val="center"/>
            </w:pPr>
            <w:r>
              <w:t>ПК-7 Владением навыками подготовки юридических документов</w:t>
            </w:r>
          </w:p>
        </w:tc>
        <w:tc>
          <w:tcPr>
            <w:tcW w:w="3913" w:type="pct"/>
            <w:shd w:val="clear" w:color="000000" w:fill="FFFFFF"/>
            <w:tcMar>
              <w:left w:w="108" w:type="dxa"/>
              <w:right w:w="108" w:type="dxa"/>
            </w:tcMar>
          </w:tcPr>
          <w:p w:rsidR="007D4698" w:rsidRPr="00171461" w:rsidRDefault="007D4698" w:rsidP="007D4698">
            <w:pPr>
              <w:autoSpaceDE w:val="0"/>
              <w:autoSpaceDN w:val="0"/>
              <w:adjustRightInd w:val="0"/>
            </w:pPr>
            <w:r>
              <w:t>Знает: основные методы подготовки юридических документов, основы составления юридических документов</w:t>
            </w:r>
          </w:p>
        </w:tc>
      </w:tr>
      <w:tr w:rsidR="007D4698" w:rsidRPr="00171461" w:rsidTr="007D4698">
        <w:tblPrEx>
          <w:tblCellMar>
            <w:left w:w="10" w:type="dxa"/>
            <w:right w:w="10" w:type="dxa"/>
          </w:tblCellMar>
          <w:tblLook w:val="0000"/>
        </w:tblPrEx>
        <w:trPr>
          <w:trHeight w:val="394"/>
        </w:trPr>
        <w:tc>
          <w:tcPr>
            <w:tcW w:w="1087" w:type="pct"/>
            <w:vMerge/>
            <w:shd w:val="clear" w:color="000000" w:fill="FFFFFF"/>
            <w:tcMar>
              <w:left w:w="108" w:type="dxa"/>
              <w:right w:w="108" w:type="dxa"/>
            </w:tcMar>
            <w:vAlign w:val="center"/>
          </w:tcPr>
          <w:p w:rsidR="007D4698" w:rsidRPr="00171461" w:rsidRDefault="007D4698" w:rsidP="007D4698">
            <w:pPr>
              <w:jc w:val="center"/>
            </w:pPr>
          </w:p>
        </w:tc>
        <w:tc>
          <w:tcPr>
            <w:tcW w:w="3913" w:type="pct"/>
            <w:shd w:val="clear" w:color="000000" w:fill="FFFFFF"/>
            <w:tcMar>
              <w:left w:w="108" w:type="dxa"/>
              <w:right w:w="108" w:type="dxa"/>
            </w:tcMar>
          </w:tcPr>
          <w:p w:rsidR="007D4698" w:rsidRPr="00171461" w:rsidRDefault="007D4698" w:rsidP="007D4698">
            <w:pPr>
              <w:autoSpaceDE w:val="0"/>
              <w:autoSpaceDN w:val="0"/>
              <w:adjustRightInd w:val="0"/>
            </w:pPr>
            <w:r>
              <w:t>Умеет: правильно квалифицировать юридические документы</w:t>
            </w:r>
          </w:p>
        </w:tc>
      </w:tr>
      <w:tr w:rsidR="007D4698" w:rsidRPr="00171461" w:rsidTr="007D4698">
        <w:tblPrEx>
          <w:tblCellMar>
            <w:left w:w="10" w:type="dxa"/>
            <w:right w:w="10" w:type="dxa"/>
          </w:tblCellMar>
          <w:tblLook w:val="0000"/>
        </w:tblPrEx>
        <w:trPr>
          <w:trHeight w:val="394"/>
        </w:trPr>
        <w:tc>
          <w:tcPr>
            <w:tcW w:w="1087" w:type="pct"/>
            <w:vMerge/>
            <w:shd w:val="clear" w:color="000000" w:fill="FFFFFF"/>
            <w:tcMar>
              <w:left w:w="108" w:type="dxa"/>
              <w:right w:w="108" w:type="dxa"/>
            </w:tcMar>
            <w:vAlign w:val="center"/>
          </w:tcPr>
          <w:p w:rsidR="007D4698" w:rsidRPr="00171461" w:rsidRDefault="007D4698" w:rsidP="007D4698">
            <w:pPr>
              <w:jc w:val="center"/>
            </w:pPr>
          </w:p>
        </w:tc>
        <w:tc>
          <w:tcPr>
            <w:tcW w:w="3913" w:type="pct"/>
            <w:shd w:val="clear" w:color="000000" w:fill="FFFFFF"/>
            <w:tcMar>
              <w:left w:w="108" w:type="dxa"/>
              <w:right w:w="108" w:type="dxa"/>
            </w:tcMar>
          </w:tcPr>
          <w:p w:rsidR="007D4698" w:rsidRPr="00171461" w:rsidRDefault="007D4698" w:rsidP="007D4698">
            <w:pPr>
              <w:autoSpaceDE w:val="0"/>
              <w:autoSpaceDN w:val="0"/>
              <w:adjustRightInd w:val="0"/>
            </w:pPr>
            <w:r>
              <w:t>Владеет: навыками подготовки юридических документов</w:t>
            </w:r>
          </w:p>
        </w:tc>
      </w:tr>
      <w:tr w:rsidR="007D4698" w:rsidRPr="00171461" w:rsidTr="007D4698">
        <w:tblPrEx>
          <w:tblCellMar>
            <w:left w:w="10" w:type="dxa"/>
            <w:right w:w="10" w:type="dxa"/>
          </w:tblCellMar>
          <w:tblLook w:val="0000"/>
        </w:tblPrEx>
        <w:trPr>
          <w:trHeight w:val="394"/>
        </w:trPr>
        <w:tc>
          <w:tcPr>
            <w:tcW w:w="1087" w:type="pct"/>
            <w:vMerge w:val="restart"/>
            <w:shd w:val="clear" w:color="000000" w:fill="FFFFFF"/>
            <w:tcMar>
              <w:left w:w="108" w:type="dxa"/>
              <w:right w:w="108" w:type="dxa"/>
            </w:tcMar>
            <w:vAlign w:val="center"/>
          </w:tcPr>
          <w:p w:rsidR="007D4698" w:rsidRPr="00171461" w:rsidRDefault="007D4698" w:rsidP="007D4698">
            <w:pPr>
              <w:jc w:val="center"/>
              <w:rPr>
                <w:rFonts w:eastAsia="Calibri"/>
              </w:rPr>
            </w:pPr>
            <w:r w:rsidRPr="00171461">
              <w:t>ПК-15 способностью толковать нормативные правовые акты</w:t>
            </w:r>
          </w:p>
        </w:tc>
        <w:tc>
          <w:tcPr>
            <w:tcW w:w="3913" w:type="pct"/>
            <w:shd w:val="clear" w:color="000000" w:fill="FFFFFF"/>
            <w:tcMar>
              <w:left w:w="108" w:type="dxa"/>
              <w:right w:w="108" w:type="dxa"/>
            </w:tcMar>
          </w:tcPr>
          <w:p w:rsidR="007D4698" w:rsidRPr="00171461" w:rsidRDefault="007D4698" w:rsidP="007D4698">
            <w:pPr>
              <w:autoSpaceDE w:val="0"/>
              <w:autoSpaceDN w:val="0"/>
              <w:adjustRightInd w:val="0"/>
              <w:rPr>
                <w:rFonts w:eastAsia="SimSun"/>
                <w:lang w:eastAsia="zh-CN"/>
              </w:rPr>
            </w:pPr>
            <w:r w:rsidRPr="00171461">
              <w:t xml:space="preserve">Знает </w:t>
            </w:r>
          </w:p>
          <w:p w:rsidR="007D4698" w:rsidRPr="00171461" w:rsidRDefault="007D4698" w:rsidP="007D4698">
            <w:pPr>
              <w:rPr>
                <w:rFonts w:eastAsia="SimSun"/>
                <w:lang w:eastAsia="zh-CN"/>
              </w:rPr>
            </w:pPr>
            <w:r w:rsidRPr="00171461">
              <w:t>нормативные правовые акты</w:t>
            </w:r>
          </w:p>
        </w:tc>
      </w:tr>
      <w:tr w:rsidR="007D4698" w:rsidRPr="00171461" w:rsidTr="007D4698">
        <w:tblPrEx>
          <w:tblCellMar>
            <w:left w:w="10" w:type="dxa"/>
            <w:right w:w="10" w:type="dxa"/>
          </w:tblCellMar>
          <w:tblLook w:val="0000"/>
        </w:tblPrEx>
        <w:trPr>
          <w:trHeight w:val="394"/>
        </w:trPr>
        <w:tc>
          <w:tcPr>
            <w:tcW w:w="1087" w:type="pct"/>
            <w:vMerge/>
            <w:shd w:val="clear" w:color="000000" w:fill="FFFFFF"/>
            <w:tcMar>
              <w:left w:w="108" w:type="dxa"/>
              <w:right w:w="108" w:type="dxa"/>
            </w:tcMar>
            <w:vAlign w:val="center"/>
          </w:tcPr>
          <w:p w:rsidR="007D4698" w:rsidRPr="00171461" w:rsidRDefault="007D4698" w:rsidP="007D4698">
            <w:pPr>
              <w:jc w:val="center"/>
              <w:rPr>
                <w:rFonts w:eastAsia="Calibri"/>
              </w:rPr>
            </w:pPr>
          </w:p>
        </w:tc>
        <w:tc>
          <w:tcPr>
            <w:tcW w:w="3913" w:type="pct"/>
            <w:shd w:val="clear" w:color="000000" w:fill="FFFFFF"/>
            <w:tcMar>
              <w:left w:w="108" w:type="dxa"/>
              <w:right w:w="108" w:type="dxa"/>
            </w:tcMar>
          </w:tcPr>
          <w:p w:rsidR="007D4698" w:rsidRPr="00171461" w:rsidRDefault="007D4698" w:rsidP="007D4698">
            <w:pPr>
              <w:autoSpaceDE w:val="0"/>
              <w:autoSpaceDN w:val="0"/>
              <w:adjustRightInd w:val="0"/>
              <w:rPr>
                <w:rFonts w:eastAsia="SimSun"/>
                <w:lang w:eastAsia="zh-CN"/>
              </w:rPr>
            </w:pPr>
            <w:r w:rsidRPr="00171461">
              <w:rPr>
                <w:rFonts w:eastAsia="SimSun"/>
                <w:lang w:eastAsia="zh-CN"/>
              </w:rPr>
              <w:t xml:space="preserve">Умеет </w:t>
            </w:r>
          </w:p>
          <w:p w:rsidR="007D4698" w:rsidRPr="00171461" w:rsidRDefault="007D4698" w:rsidP="007D4698">
            <w:pPr>
              <w:autoSpaceDE w:val="0"/>
              <w:autoSpaceDN w:val="0"/>
              <w:adjustRightInd w:val="0"/>
              <w:rPr>
                <w:rFonts w:eastAsia="SimSun"/>
                <w:lang w:eastAsia="zh-CN"/>
              </w:rPr>
            </w:pPr>
            <w:r w:rsidRPr="00171461">
              <w:t>толковать нормативные правовые акты</w:t>
            </w:r>
          </w:p>
        </w:tc>
      </w:tr>
      <w:tr w:rsidR="007D4698" w:rsidRPr="00171461" w:rsidTr="007D4698">
        <w:tblPrEx>
          <w:tblCellMar>
            <w:left w:w="10" w:type="dxa"/>
            <w:right w:w="10" w:type="dxa"/>
          </w:tblCellMar>
          <w:tblLook w:val="0000"/>
        </w:tblPrEx>
        <w:trPr>
          <w:trHeight w:val="394"/>
        </w:trPr>
        <w:tc>
          <w:tcPr>
            <w:tcW w:w="1087" w:type="pct"/>
            <w:vMerge/>
            <w:shd w:val="clear" w:color="000000" w:fill="FFFFFF"/>
            <w:tcMar>
              <w:left w:w="108" w:type="dxa"/>
              <w:right w:w="108" w:type="dxa"/>
            </w:tcMar>
            <w:vAlign w:val="center"/>
          </w:tcPr>
          <w:p w:rsidR="007D4698" w:rsidRPr="00171461" w:rsidRDefault="007D4698" w:rsidP="007D4698">
            <w:pPr>
              <w:jc w:val="center"/>
              <w:rPr>
                <w:rFonts w:eastAsia="Calibri"/>
              </w:rPr>
            </w:pPr>
          </w:p>
        </w:tc>
        <w:tc>
          <w:tcPr>
            <w:tcW w:w="3913" w:type="pct"/>
            <w:shd w:val="clear" w:color="000000" w:fill="FFFFFF"/>
            <w:tcMar>
              <w:left w:w="108" w:type="dxa"/>
              <w:right w:w="108" w:type="dxa"/>
            </w:tcMar>
          </w:tcPr>
          <w:p w:rsidR="007D4698" w:rsidRPr="00171461" w:rsidRDefault="007D4698" w:rsidP="007D4698">
            <w:pPr>
              <w:autoSpaceDE w:val="0"/>
              <w:autoSpaceDN w:val="0"/>
              <w:adjustRightInd w:val="0"/>
            </w:pPr>
            <w:r w:rsidRPr="00171461">
              <w:t xml:space="preserve">Владеет </w:t>
            </w:r>
          </w:p>
          <w:p w:rsidR="007D4698" w:rsidRPr="00171461" w:rsidRDefault="007D4698" w:rsidP="007D4698">
            <w:pPr>
              <w:autoSpaceDE w:val="0"/>
              <w:autoSpaceDN w:val="0"/>
              <w:adjustRightInd w:val="0"/>
              <w:rPr>
                <w:rFonts w:eastAsia="SimSun"/>
                <w:lang w:eastAsia="zh-CN"/>
              </w:rPr>
            </w:pPr>
            <w:r w:rsidRPr="00171461">
              <w:t>навыками толковать нормативные правовые акты</w:t>
            </w:r>
          </w:p>
        </w:tc>
      </w:tr>
    </w:tbl>
    <w:p w:rsidR="007D4698" w:rsidRDefault="007D4698" w:rsidP="000C5040">
      <w:pPr>
        <w:rPr>
          <w:b/>
        </w:rPr>
      </w:pPr>
    </w:p>
    <w:p w:rsidR="000C5040" w:rsidRDefault="000C5040" w:rsidP="000C5040">
      <w:pPr>
        <w:pStyle w:val="Style20"/>
        <w:widowControl/>
        <w:spacing w:line="240" w:lineRule="auto"/>
        <w:ind w:left="2717"/>
        <w:jc w:val="both"/>
      </w:pPr>
    </w:p>
    <w:p w:rsidR="007D4698" w:rsidRDefault="007D4698" w:rsidP="000C5040">
      <w:pPr>
        <w:pStyle w:val="Style20"/>
        <w:widowControl/>
        <w:spacing w:line="240" w:lineRule="auto"/>
        <w:ind w:left="2717"/>
        <w:jc w:val="both"/>
      </w:pPr>
    </w:p>
    <w:p w:rsidR="007D4698" w:rsidRDefault="007D4698" w:rsidP="000C5040">
      <w:pPr>
        <w:pStyle w:val="Style20"/>
        <w:widowControl/>
        <w:spacing w:line="240" w:lineRule="auto"/>
        <w:ind w:left="2717"/>
        <w:jc w:val="both"/>
      </w:pPr>
    </w:p>
    <w:p w:rsidR="007D4698" w:rsidRDefault="007D4698" w:rsidP="000C5040">
      <w:pPr>
        <w:pStyle w:val="Style20"/>
        <w:widowControl/>
        <w:spacing w:line="240" w:lineRule="auto"/>
        <w:ind w:left="2717"/>
        <w:jc w:val="both"/>
      </w:pPr>
    </w:p>
    <w:p w:rsidR="007D4698" w:rsidRDefault="007D4698" w:rsidP="000C5040">
      <w:pPr>
        <w:pStyle w:val="Style20"/>
        <w:widowControl/>
        <w:spacing w:line="240" w:lineRule="auto"/>
        <w:ind w:left="2717"/>
        <w:jc w:val="both"/>
      </w:pPr>
    </w:p>
    <w:p w:rsidR="007D4698" w:rsidRPr="006929C5" w:rsidRDefault="007D4698" w:rsidP="000C5040">
      <w:pPr>
        <w:pStyle w:val="Style20"/>
        <w:widowControl/>
        <w:spacing w:line="240" w:lineRule="auto"/>
        <w:ind w:left="2717"/>
        <w:jc w:val="both"/>
      </w:pPr>
    </w:p>
    <w:p w:rsidR="000C5040" w:rsidRPr="006929C5" w:rsidRDefault="000C5040" w:rsidP="000C5040">
      <w:pPr>
        <w:pStyle w:val="Style20"/>
        <w:widowControl/>
        <w:spacing w:line="240" w:lineRule="auto"/>
        <w:jc w:val="both"/>
      </w:pPr>
    </w:p>
    <w:p w:rsidR="000C5040" w:rsidRPr="006929C5" w:rsidRDefault="000C5040" w:rsidP="000C5040">
      <w:pPr>
        <w:pStyle w:val="Style31"/>
        <w:widowControl/>
        <w:spacing w:line="240" w:lineRule="auto"/>
        <w:ind w:right="3379" w:firstLine="250"/>
      </w:pPr>
      <w:r w:rsidRPr="006929C5">
        <w:rPr>
          <w:rStyle w:val="FontStyle58"/>
        </w:rPr>
        <w:t xml:space="preserve">В результате изучения курса студент должен: </w:t>
      </w:r>
    </w:p>
    <w:p w:rsidR="000C5040" w:rsidRPr="006929C5" w:rsidRDefault="000C5040" w:rsidP="000C5040">
      <w:pPr>
        <w:pStyle w:val="Style20"/>
        <w:widowControl/>
        <w:spacing w:line="240" w:lineRule="auto"/>
        <w:jc w:val="both"/>
        <w:rPr>
          <w:rStyle w:val="FontStyle57"/>
        </w:rPr>
      </w:pPr>
      <w:r w:rsidRPr="006929C5">
        <w:rPr>
          <w:rStyle w:val="FontStyle57"/>
        </w:rPr>
        <w:lastRenderedPageBreak/>
        <w:t>Знать:</w:t>
      </w:r>
    </w:p>
    <w:p w:rsidR="000C5040" w:rsidRPr="005703D5" w:rsidRDefault="000C5040" w:rsidP="005703D5">
      <w:pPr>
        <w:rPr>
          <w:rStyle w:val="FontStyle58"/>
        </w:rPr>
      </w:pPr>
      <w:r w:rsidRPr="005703D5">
        <w:rPr>
          <w:rStyle w:val="FontStyle58"/>
        </w:rPr>
        <w:t>Структуру коммуникативной ситуации;</w:t>
      </w:r>
    </w:p>
    <w:p w:rsidR="000C5040" w:rsidRPr="005703D5" w:rsidRDefault="000C5040" w:rsidP="005703D5">
      <w:pPr>
        <w:rPr>
          <w:rStyle w:val="FontStyle58"/>
        </w:rPr>
      </w:pPr>
      <w:r w:rsidRPr="005703D5">
        <w:rPr>
          <w:rStyle w:val="FontStyle58"/>
        </w:rPr>
        <w:t>Особенности коммуникативного процесса;</w:t>
      </w:r>
    </w:p>
    <w:p w:rsidR="000C5040" w:rsidRPr="005703D5" w:rsidRDefault="000C5040" w:rsidP="005703D5">
      <w:pPr>
        <w:rPr>
          <w:rStyle w:val="FontStyle58"/>
        </w:rPr>
      </w:pPr>
      <w:r w:rsidRPr="005703D5">
        <w:rPr>
          <w:rStyle w:val="FontStyle58"/>
        </w:rPr>
        <w:t>Структуру профессионально значимых речевых жанров;</w:t>
      </w:r>
    </w:p>
    <w:p w:rsidR="000C5040" w:rsidRPr="005703D5" w:rsidRDefault="000C5040" w:rsidP="005703D5">
      <w:pPr>
        <w:rPr>
          <w:rStyle w:val="FontStyle58"/>
        </w:rPr>
      </w:pPr>
      <w:r w:rsidRPr="005703D5">
        <w:rPr>
          <w:rStyle w:val="FontStyle58"/>
        </w:rPr>
        <w:t>Стилистические особенности судебной речи;</w:t>
      </w:r>
    </w:p>
    <w:p w:rsidR="000C5040" w:rsidRPr="005703D5" w:rsidRDefault="000C5040" w:rsidP="005703D5">
      <w:pPr>
        <w:rPr>
          <w:rStyle w:val="FontStyle58"/>
        </w:rPr>
      </w:pPr>
      <w:r w:rsidRPr="005703D5">
        <w:rPr>
          <w:rStyle w:val="FontStyle58"/>
        </w:rPr>
        <w:t>Средства и способы убеждения.</w:t>
      </w:r>
    </w:p>
    <w:p w:rsidR="000C5040" w:rsidRPr="005703D5" w:rsidRDefault="000C5040" w:rsidP="005703D5"/>
    <w:p w:rsidR="000C5040" w:rsidRPr="005703D5" w:rsidRDefault="000C5040" w:rsidP="005703D5"/>
    <w:p w:rsidR="000C5040" w:rsidRPr="005703D5" w:rsidRDefault="000C5040" w:rsidP="005703D5">
      <w:pPr>
        <w:rPr>
          <w:rStyle w:val="FontStyle57"/>
        </w:rPr>
      </w:pPr>
      <w:r w:rsidRPr="005703D5">
        <w:rPr>
          <w:rStyle w:val="FontStyle57"/>
        </w:rPr>
        <w:t>Уметь:</w:t>
      </w:r>
    </w:p>
    <w:p w:rsidR="000C5040" w:rsidRPr="005703D5" w:rsidRDefault="000C5040" w:rsidP="005703D5">
      <w:pPr>
        <w:rPr>
          <w:rStyle w:val="FontStyle58"/>
        </w:rPr>
      </w:pPr>
      <w:r w:rsidRPr="005703D5">
        <w:rPr>
          <w:rStyle w:val="FontStyle58"/>
        </w:rPr>
        <w:t>Анализировать коммуникативную ситуацию (КС), выбирать позицию,</w:t>
      </w:r>
      <w:r w:rsidRPr="005703D5">
        <w:rPr>
          <w:rStyle w:val="FontStyle58"/>
        </w:rPr>
        <w:br/>
        <w:t>стиль речевого поведения в зависимости от коммуникативной ситуации;</w:t>
      </w:r>
    </w:p>
    <w:p w:rsidR="000C5040" w:rsidRPr="005703D5" w:rsidRDefault="000C5040" w:rsidP="005703D5">
      <w:pPr>
        <w:rPr>
          <w:rStyle w:val="FontStyle58"/>
        </w:rPr>
      </w:pPr>
      <w:r w:rsidRPr="005703D5">
        <w:rPr>
          <w:rStyle w:val="FontStyle58"/>
        </w:rPr>
        <w:t>анализировать процесс общения, определять причины его</w:t>
      </w:r>
      <w:r w:rsidRPr="005703D5">
        <w:rPr>
          <w:rStyle w:val="FontStyle58"/>
        </w:rPr>
        <w:br/>
        <w:t>результативности;</w:t>
      </w:r>
    </w:p>
    <w:p w:rsidR="000C5040" w:rsidRPr="005703D5" w:rsidRDefault="000C5040" w:rsidP="005703D5">
      <w:pPr>
        <w:rPr>
          <w:rStyle w:val="FontStyle58"/>
        </w:rPr>
      </w:pPr>
      <w:r w:rsidRPr="005703D5">
        <w:rPr>
          <w:rStyle w:val="FontStyle58"/>
        </w:rPr>
        <w:t>моделировать ситуацию общения и процесс общения;</w:t>
      </w:r>
    </w:p>
    <w:p w:rsidR="000C5040" w:rsidRPr="005703D5" w:rsidRDefault="000C5040" w:rsidP="005703D5">
      <w:pPr>
        <w:rPr>
          <w:rStyle w:val="FontStyle58"/>
        </w:rPr>
      </w:pPr>
      <w:r w:rsidRPr="005703D5">
        <w:rPr>
          <w:rStyle w:val="FontStyle58"/>
        </w:rPr>
        <w:t>предугадывать коммуникативную реакцию собеседников (слушателей);</w:t>
      </w:r>
    </w:p>
    <w:p w:rsidR="000C5040" w:rsidRPr="005703D5" w:rsidRDefault="000C5040" w:rsidP="005703D5">
      <w:pPr>
        <w:rPr>
          <w:rStyle w:val="FontStyle58"/>
        </w:rPr>
      </w:pPr>
      <w:r w:rsidRPr="005703D5">
        <w:rPr>
          <w:rStyle w:val="FontStyle58"/>
        </w:rPr>
        <w:t>готовить публичную речь, произносить её.</w:t>
      </w:r>
    </w:p>
    <w:p w:rsidR="00063513" w:rsidRDefault="00063513" w:rsidP="00D742A9">
      <w:pPr>
        <w:pStyle w:val="Style34"/>
        <w:widowControl/>
        <w:tabs>
          <w:tab w:val="left" w:pos="2107"/>
        </w:tabs>
        <w:spacing w:line="240" w:lineRule="auto"/>
        <w:rPr>
          <w:rStyle w:val="FontStyle58"/>
        </w:rPr>
      </w:pPr>
    </w:p>
    <w:p w:rsidR="00063513" w:rsidRPr="00063513" w:rsidRDefault="00063513" w:rsidP="00063513">
      <w:pPr>
        <w:pStyle w:val="1"/>
        <w:numPr>
          <w:ilvl w:val="0"/>
          <w:numId w:val="6"/>
        </w:numPr>
        <w:spacing w:before="0"/>
        <w:ind w:left="0"/>
        <w:rPr>
          <w:rFonts w:ascii="Times New Roman" w:hAnsi="Times New Roman"/>
          <w:color w:val="auto"/>
          <w:sz w:val="24"/>
          <w:szCs w:val="24"/>
        </w:rPr>
      </w:pPr>
      <w:bookmarkStart w:id="1" w:name="_Toc505382680"/>
      <w:bookmarkStart w:id="2" w:name="_Toc511712827"/>
      <w:r w:rsidRPr="00063513">
        <w:rPr>
          <w:rFonts w:ascii="Times New Roman" w:hAnsi="Times New Roman"/>
          <w:color w:val="auto"/>
          <w:sz w:val="24"/>
          <w:szCs w:val="24"/>
        </w:rPr>
        <w:t>Место дисциплины  в структуре образовательной программы</w:t>
      </w:r>
      <w:bookmarkEnd w:id="1"/>
      <w:bookmarkEnd w:id="2"/>
    </w:p>
    <w:p w:rsidR="00063513" w:rsidRPr="00A946FA" w:rsidRDefault="00063513" w:rsidP="00063513">
      <w:pPr>
        <w:autoSpaceDE w:val="0"/>
        <w:autoSpaceDN w:val="0"/>
        <w:adjustRightInd w:val="0"/>
        <w:ind w:firstLine="709"/>
      </w:pPr>
      <w:r>
        <w:t>Дисциплина Б</w:t>
      </w:r>
      <w:proofErr w:type="gramStart"/>
      <w:r>
        <w:t>1</w:t>
      </w:r>
      <w:proofErr w:type="gramEnd"/>
      <w:r>
        <w:t xml:space="preserve">.В.ДВ.1.1 «Риторика» </w:t>
      </w:r>
      <w:r w:rsidRPr="00A946FA">
        <w:t xml:space="preserve">относится к базовой части дисциплин профессионального цикла. Она непосредственно связана с дисциплинами </w:t>
      </w:r>
      <w:r w:rsidR="00ED5119">
        <w:t>русского и иностранного языка</w:t>
      </w:r>
      <w:r w:rsidR="00644E75">
        <w:t xml:space="preserve"> </w:t>
      </w:r>
      <w:r w:rsidRPr="00A946FA">
        <w:t>и опирается на освоенные при изучении данных дисциплин знания и умения. Она содержательно методически связана с дисциплинами профессионального цикла  менеджментом, экономической демографией, экономикой сферы услуг, корпоративной социальной ответственностью.</w:t>
      </w:r>
    </w:p>
    <w:p w:rsidR="00063513" w:rsidRPr="00A946FA" w:rsidRDefault="00063513" w:rsidP="00063513">
      <w:pPr>
        <w:ind w:firstLine="567"/>
        <w:rPr>
          <w:rFonts w:eastAsia="Calibri"/>
        </w:rPr>
      </w:pPr>
      <w:r w:rsidRPr="00A946FA">
        <w:rPr>
          <w:rFonts w:eastAsia="Calibri"/>
        </w:rPr>
        <w:t>Дисциплина «</w:t>
      </w:r>
      <w:r w:rsidR="00ED5119">
        <w:t>Риторика</w:t>
      </w:r>
      <w:r w:rsidRPr="00A946FA">
        <w:rPr>
          <w:rFonts w:eastAsia="Calibri"/>
        </w:rPr>
        <w:t>» является начальным этап</w:t>
      </w:r>
      <w:r w:rsidR="00ED5119">
        <w:rPr>
          <w:rFonts w:eastAsia="Calibri"/>
        </w:rPr>
        <w:t>ом формирования компетенций ОК-5</w:t>
      </w:r>
      <w:r w:rsidR="007D4698">
        <w:rPr>
          <w:rFonts w:eastAsia="Calibri"/>
        </w:rPr>
        <w:t xml:space="preserve">,ОПК-5, ПК-7, ПК-15 </w:t>
      </w:r>
      <w:r w:rsidRPr="00A946FA">
        <w:rPr>
          <w:rFonts w:eastAsia="Calibri"/>
        </w:rPr>
        <w:t xml:space="preserve"> в процессе освоения ОПОП. В качестве промежуточной аттестации по дисциплине предусмотрен экзамен,</w:t>
      </w:r>
      <w:r w:rsidRPr="00A946FA">
        <w:t xml:space="preserve"> который входит в общую трудоемкость дисциплины. И</w:t>
      </w:r>
      <w:r w:rsidRPr="00A946FA">
        <w:rPr>
          <w:rFonts w:eastAsia="Calibri"/>
        </w:rPr>
        <w:t xml:space="preserve">тоговая оценка уровня </w:t>
      </w:r>
      <w:proofErr w:type="spellStart"/>
      <w:r w:rsidRPr="00A946FA">
        <w:rPr>
          <w:rFonts w:eastAsia="Calibri"/>
        </w:rPr>
        <w:t>сформирован</w:t>
      </w:r>
      <w:r w:rsidR="00ED5119">
        <w:rPr>
          <w:rFonts w:eastAsia="Calibri"/>
        </w:rPr>
        <w:t>ности</w:t>
      </w:r>
      <w:proofErr w:type="spellEnd"/>
      <w:r w:rsidR="00ED5119">
        <w:rPr>
          <w:rFonts w:eastAsia="Calibri"/>
        </w:rPr>
        <w:t xml:space="preserve"> компетенций ОК-5</w:t>
      </w:r>
      <w:r w:rsidR="007D4698">
        <w:rPr>
          <w:rFonts w:eastAsia="Calibri"/>
        </w:rPr>
        <w:t xml:space="preserve">, ОК-5,ОПК-5, ПК-7, ПК-15 </w:t>
      </w:r>
      <w:r w:rsidR="007D4698" w:rsidRPr="00A946FA">
        <w:rPr>
          <w:rFonts w:eastAsia="Calibri"/>
        </w:rPr>
        <w:t xml:space="preserve"> </w:t>
      </w:r>
      <w:r w:rsidRPr="00A946FA">
        <w:rPr>
          <w:rFonts w:eastAsia="Calibri"/>
        </w:rPr>
        <w:t xml:space="preserve"> определяется в период итоговой аттестации. </w:t>
      </w:r>
    </w:p>
    <w:p w:rsidR="00063513" w:rsidRPr="00D742A9" w:rsidRDefault="00063513" w:rsidP="00D742A9">
      <w:pPr>
        <w:pStyle w:val="Style34"/>
        <w:widowControl/>
        <w:tabs>
          <w:tab w:val="left" w:pos="2107"/>
        </w:tabs>
        <w:spacing w:line="240" w:lineRule="auto"/>
        <w:rPr>
          <w:spacing w:val="20"/>
          <w:sz w:val="22"/>
          <w:szCs w:val="22"/>
        </w:rPr>
      </w:pPr>
    </w:p>
    <w:p w:rsidR="0000423C" w:rsidRPr="00A946FA" w:rsidRDefault="0000423C" w:rsidP="0000423C">
      <w:pPr>
        <w:pStyle w:val="1"/>
        <w:spacing w:before="240" w:after="240"/>
        <w:rPr>
          <w:rFonts w:ascii="Times New Roman" w:hAnsi="Times New Roman"/>
          <w:color w:val="auto"/>
          <w:sz w:val="24"/>
          <w:szCs w:val="24"/>
        </w:rPr>
      </w:pPr>
      <w:bookmarkStart w:id="3" w:name="_Toc505382681"/>
      <w:bookmarkStart w:id="4" w:name="_Toc511712828"/>
      <w:r w:rsidRPr="00A946FA">
        <w:rPr>
          <w:rFonts w:ascii="Times New Roman" w:hAnsi="Times New Roman"/>
          <w:color w:val="auto"/>
          <w:sz w:val="24"/>
          <w:szCs w:val="24"/>
        </w:rPr>
        <w:t>4.Объем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bookmarkEnd w:id="3"/>
      <w:bookmarkEnd w:id="4"/>
    </w:p>
    <w:p w:rsidR="0000423C" w:rsidRPr="00A946FA" w:rsidRDefault="0000423C" w:rsidP="0000423C">
      <w:pPr>
        <w:autoSpaceDE w:val="0"/>
        <w:autoSpaceDN w:val="0"/>
        <w:adjustRightInd w:val="0"/>
        <w:ind w:firstLine="567"/>
      </w:pPr>
      <w:r w:rsidRPr="00A946FA">
        <w:t>Согласно учебным планам общая трудоемкость дисциплины «</w:t>
      </w:r>
      <w:r w:rsidR="00485A36">
        <w:t>Риторика</w:t>
      </w:r>
      <w:r w:rsidR="007D4698">
        <w:t xml:space="preserve">» составляет 3 </w:t>
      </w:r>
      <w:r w:rsidRPr="00A946FA">
        <w:t>зачетные единицы (</w:t>
      </w:r>
      <w:r w:rsidR="00485A36">
        <w:t>108</w:t>
      </w:r>
      <w:r w:rsidRPr="00A946FA">
        <w:t xml:space="preserve"> часа). </w:t>
      </w:r>
    </w:p>
    <w:p w:rsidR="0000423C" w:rsidRPr="00A946FA" w:rsidRDefault="0000423C" w:rsidP="0000423C">
      <w:pPr>
        <w:autoSpaceDE w:val="0"/>
        <w:autoSpaceDN w:val="0"/>
        <w:adjustRightInd w:val="0"/>
        <w:ind w:firstLine="567"/>
      </w:pPr>
    </w:p>
    <w:p w:rsidR="0000423C" w:rsidRPr="00A946FA" w:rsidRDefault="0000423C" w:rsidP="0000423C">
      <w:pPr>
        <w:jc w:val="center"/>
        <w:rPr>
          <w:b/>
        </w:rPr>
      </w:pPr>
      <w:r w:rsidRPr="00A946FA">
        <w:rPr>
          <w:b/>
        </w:rPr>
        <w:t>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00423C" w:rsidRPr="00A946FA" w:rsidTr="00F3440D">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00423C" w:rsidRPr="00A946FA" w:rsidRDefault="0000423C" w:rsidP="00F3440D">
            <w:pPr>
              <w:keepNext/>
              <w:tabs>
                <w:tab w:val="left" w:pos="708"/>
              </w:tabs>
              <w:suppressAutoHyphens/>
              <w:snapToGrid w:val="0"/>
              <w:jc w:val="center"/>
              <w:rPr>
                <w:rFonts w:eastAsia="Calibri"/>
                <w:b/>
                <w:lang w:eastAsia="ar-SA"/>
              </w:rPr>
            </w:pPr>
            <w:r w:rsidRPr="00A946FA">
              <w:rPr>
                <w:rFonts w:eastAsia="Calibri"/>
                <w:b/>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00423C" w:rsidRPr="00A946FA" w:rsidRDefault="0000423C" w:rsidP="00F3440D">
            <w:pPr>
              <w:keepNext/>
              <w:tabs>
                <w:tab w:val="left" w:pos="708"/>
              </w:tabs>
              <w:suppressAutoHyphens/>
              <w:snapToGrid w:val="0"/>
              <w:jc w:val="center"/>
              <w:rPr>
                <w:rFonts w:eastAsia="Calibri"/>
                <w:b/>
                <w:lang w:eastAsia="ar-SA"/>
              </w:rPr>
            </w:pPr>
            <w:r w:rsidRPr="00A946FA">
              <w:rPr>
                <w:rFonts w:eastAsia="Calibri"/>
                <w:b/>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00423C" w:rsidRPr="00A946FA" w:rsidRDefault="0000423C" w:rsidP="00F3440D">
            <w:pPr>
              <w:keepNext/>
              <w:tabs>
                <w:tab w:val="left" w:pos="708"/>
              </w:tabs>
              <w:snapToGrid w:val="0"/>
              <w:jc w:val="center"/>
              <w:rPr>
                <w:b/>
                <w:lang w:eastAsia="en-US"/>
              </w:rPr>
            </w:pPr>
            <w:r w:rsidRPr="00A946FA">
              <w:rPr>
                <w:b/>
                <w:lang w:eastAsia="en-US"/>
              </w:rPr>
              <w:t>Семестры</w:t>
            </w:r>
          </w:p>
        </w:tc>
      </w:tr>
      <w:tr w:rsidR="0000423C" w:rsidRPr="00A946FA" w:rsidTr="00F3440D">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00423C" w:rsidRPr="00A946FA" w:rsidRDefault="0000423C" w:rsidP="00F3440D">
            <w:pPr>
              <w:rPr>
                <w:rFonts w:eastAsia="Calibri"/>
                <w:b/>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00423C" w:rsidRPr="00A946FA" w:rsidRDefault="0000423C" w:rsidP="00F3440D">
            <w:pPr>
              <w:rPr>
                <w:rFonts w:eastAsia="Calibri"/>
                <w:b/>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00423C" w:rsidRPr="00A946FA" w:rsidRDefault="0000423C" w:rsidP="00F3440D">
            <w:pPr>
              <w:tabs>
                <w:tab w:val="left" w:pos="708"/>
              </w:tabs>
              <w:snapToGrid w:val="0"/>
              <w:jc w:val="center"/>
              <w:rPr>
                <w:b/>
                <w:lang w:eastAsia="en-US"/>
              </w:rPr>
            </w:pPr>
            <w:r w:rsidRPr="00A946FA">
              <w:rPr>
                <w:b/>
                <w:lang w:eastAsia="en-US"/>
              </w:rPr>
              <w:t>1</w:t>
            </w:r>
          </w:p>
        </w:tc>
      </w:tr>
      <w:tr w:rsidR="0000423C" w:rsidRPr="00A946FA" w:rsidTr="00F3440D">
        <w:trPr>
          <w:trHeight w:val="23"/>
          <w:jc w:val="center"/>
        </w:trPr>
        <w:tc>
          <w:tcPr>
            <w:tcW w:w="5127" w:type="dxa"/>
            <w:tcBorders>
              <w:top w:val="single" w:sz="4" w:space="0" w:color="000000"/>
              <w:left w:val="single" w:sz="4" w:space="0" w:color="000000"/>
              <w:bottom w:val="single" w:sz="4" w:space="0" w:color="000000"/>
              <w:right w:val="nil"/>
            </w:tcBorders>
            <w:hideMark/>
          </w:tcPr>
          <w:p w:rsidR="0000423C" w:rsidRPr="00A946FA" w:rsidRDefault="0000423C" w:rsidP="00F3440D">
            <w:pPr>
              <w:rPr>
                <w:b/>
              </w:rPr>
            </w:pPr>
            <w:r w:rsidRPr="00A946FA">
              <w:rPr>
                <w:b/>
              </w:rPr>
              <w:t xml:space="preserve">Контактная работа* (аудиторные занятия) всего, </w:t>
            </w:r>
          </w:p>
          <w:p w:rsidR="0000423C" w:rsidRPr="00A946FA" w:rsidRDefault="0000423C" w:rsidP="00F3440D">
            <w:pPr>
              <w:rPr>
                <w:b/>
              </w:rPr>
            </w:pPr>
            <w:r w:rsidRPr="00A946FA">
              <w:rPr>
                <w:b/>
              </w:rPr>
              <w:t>в том числе:</w:t>
            </w:r>
          </w:p>
        </w:tc>
        <w:tc>
          <w:tcPr>
            <w:tcW w:w="1468" w:type="dxa"/>
            <w:tcBorders>
              <w:top w:val="single" w:sz="4" w:space="0" w:color="000000"/>
              <w:left w:val="single" w:sz="4" w:space="0" w:color="000000"/>
              <w:bottom w:val="single" w:sz="4" w:space="0" w:color="000000"/>
              <w:right w:val="nil"/>
            </w:tcBorders>
            <w:hideMark/>
          </w:tcPr>
          <w:p w:rsidR="0000423C" w:rsidRPr="00A946FA" w:rsidRDefault="007D4698" w:rsidP="00F3440D">
            <w:pPr>
              <w:tabs>
                <w:tab w:val="left" w:pos="708"/>
              </w:tabs>
              <w:snapToGrid w:val="0"/>
              <w:jc w:val="center"/>
              <w:rPr>
                <w:rFonts w:eastAsia="Calibri"/>
                <w:lang w:eastAsia="en-US"/>
              </w:rPr>
            </w:pPr>
            <w:r>
              <w:rPr>
                <w:rFonts w:eastAsia="Calibri"/>
                <w:lang w:eastAsia="en-US"/>
              </w:rPr>
              <w:t>30</w:t>
            </w:r>
          </w:p>
        </w:tc>
        <w:tc>
          <w:tcPr>
            <w:tcW w:w="2017" w:type="dxa"/>
            <w:tcBorders>
              <w:top w:val="single" w:sz="4" w:space="0" w:color="000000"/>
              <w:left w:val="single" w:sz="4" w:space="0" w:color="000000"/>
              <w:bottom w:val="single" w:sz="4" w:space="0" w:color="000000"/>
              <w:right w:val="single" w:sz="4" w:space="0" w:color="000000"/>
            </w:tcBorders>
            <w:hideMark/>
          </w:tcPr>
          <w:p w:rsidR="0000423C" w:rsidRPr="00A946FA" w:rsidRDefault="007D4698" w:rsidP="00F3440D">
            <w:pPr>
              <w:tabs>
                <w:tab w:val="left" w:pos="708"/>
              </w:tabs>
              <w:snapToGrid w:val="0"/>
              <w:jc w:val="center"/>
              <w:rPr>
                <w:rFonts w:eastAsia="Calibri"/>
                <w:lang w:eastAsia="en-US"/>
              </w:rPr>
            </w:pPr>
            <w:r>
              <w:rPr>
                <w:rFonts w:eastAsia="Calibri"/>
                <w:lang w:eastAsia="en-US"/>
              </w:rPr>
              <w:t>30</w:t>
            </w:r>
          </w:p>
        </w:tc>
      </w:tr>
      <w:tr w:rsidR="0000423C" w:rsidRPr="00A946FA" w:rsidTr="00F3440D">
        <w:trPr>
          <w:trHeight w:val="23"/>
          <w:jc w:val="center"/>
        </w:trPr>
        <w:tc>
          <w:tcPr>
            <w:tcW w:w="5127" w:type="dxa"/>
            <w:tcBorders>
              <w:top w:val="single" w:sz="4" w:space="0" w:color="000000"/>
              <w:left w:val="single" w:sz="4" w:space="0" w:color="000000"/>
              <w:bottom w:val="single" w:sz="4" w:space="0" w:color="000000"/>
              <w:right w:val="nil"/>
            </w:tcBorders>
            <w:hideMark/>
          </w:tcPr>
          <w:p w:rsidR="0000423C" w:rsidRPr="00A946FA" w:rsidRDefault="0000423C" w:rsidP="00F3440D">
            <w:r w:rsidRPr="00A946FA">
              <w:t>лекции</w:t>
            </w:r>
          </w:p>
        </w:tc>
        <w:tc>
          <w:tcPr>
            <w:tcW w:w="1468" w:type="dxa"/>
            <w:tcBorders>
              <w:top w:val="single" w:sz="4" w:space="0" w:color="000000"/>
              <w:left w:val="single" w:sz="4" w:space="0" w:color="000000"/>
              <w:bottom w:val="single" w:sz="4" w:space="0" w:color="000000"/>
              <w:right w:val="nil"/>
            </w:tcBorders>
            <w:hideMark/>
          </w:tcPr>
          <w:p w:rsidR="0000423C" w:rsidRPr="00A946FA" w:rsidRDefault="007D4698" w:rsidP="00F3440D">
            <w:pPr>
              <w:tabs>
                <w:tab w:val="left" w:pos="708"/>
              </w:tabs>
              <w:snapToGrid w:val="0"/>
              <w:jc w:val="center"/>
              <w:rPr>
                <w:rFonts w:eastAsia="Calibri"/>
                <w:lang w:eastAsia="en-US"/>
              </w:rPr>
            </w:pPr>
            <w:r>
              <w:rPr>
                <w:rFonts w:eastAsia="Calibri"/>
                <w:lang w:eastAsia="en-US"/>
              </w:rPr>
              <w:t>20</w:t>
            </w:r>
          </w:p>
        </w:tc>
        <w:tc>
          <w:tcPr>
            <w:tcW w:w="2017" w:type="dxa"/>
            <w:tcBorders>
              <w:top w:val="single" w:sz="4" w:space="0" w:color="000000"/>
              <w:left w:val="single" w:sz="4" w:space="0" w:color="000000"/>
              <w:bottom w:val="single" w:sz="4" w:space="0" w:color="000000"/>
              <w:right w:val="single" w:sz="4" w:space="0" w:color="000000"/>
            </w:tcBorders>
            <w:hideMark/>
          </w:tcPr>
          <w:p w:rsidR="0000423C" w:rsidRPr="00A946FA" w:rsidRDefault="007D4698" w:rsidP="0000423C">
            <w:pPr>
              <w:tabs>
                <w:tab w:val="left" w:pos="708"/>
              </w:tabs>
              <w:snapToGrid w:val="0"/>
              <w:jc w:val="center"/>
              <w:rPr>
                <w:rFonts w:eastAsia="Calibri"/>
                <w:lang w:eastAsia="en-US"/>
              </w:rPr>
            </w:pPr>
            <w:r>
              <w:rPr>
                <w:rFonts w:eastAsia="Calibri"/>
                <w:lang w:eastAsia="en-US"/>
              </w:rPr>
              <w:t>20</w:t>
            </w:r>
          </w:p>
        </w:tc>
      </w:tr>
      <w:tr w:rsidR="0000423C" w:rsidRPr="00A946FA" w:rsidTr="00F3440D">
        <w:trPr>
          <w:trHeight w:val="23"/>
          <w:jc w:val="center"/>
        </w:trPr>
        <w:tc>
          <w:tcPr>
            <w:tcW w:w="5127" w:type="dxa"/>
            <w:tcBorders>
              <w:top w:val="single" w:sz="4" w:space="0" w:color="000000"/>
              <w:left w:val="single" w:sz="4" w:space="0" w:color="000000"/>
              <w:bottom w:val="single" w:sz="4" w:space="0" w:color="000000"/>
              <w:right w:val="nil"/>
            </w:tcBorders>
            <w:hideMark/>
          </w:tcPr>
          <w:p w:rsidR="0000423C" w:rsidRPr="00A946FA" w:rsidRDefault="0000423C" w:rsidP="00F3440D">
            <w:r w:rsidRPr="00A946FA">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00423C" w:rsidRPr="00A946FA" w:rsidRDefault="007D4698" w:rsidP="00F3440D">
            <w:pPr>
              <w:tabs>
                <w:tab w:val="left" w:pos="708"/>
              </w:tabs>
              <w:snapToGrid w:val="0"/>
              <w:jc w:val="center"/>
              <w:rPr>
                <w:rFonts w:eastAsia="Calibri"/>
                <w:lang w:eastAsia="en-US"/>
              </w:rPr>
            </w:pPr>
            <w:r>
              <w:rPr>
                <w:rFonts w:eastAsia="Calibri"/>
                <w:lang w:eastAsia="en-US"/>
              </w:rPr>
              <w:t>10</w:t>
            </w:r>
          </w:p>
        </w:tc>
        <w:tc>
          <w:tcPr>
            <w:tcW w:w="2017" w:type="dxa"/>
            <w:tcBorders>
              <w:top w:val="single" w:sz="4" w:space="0" w:color="000000"/>
              <w:left w:val="single" w:sz="4" w:space="0" w:color="000000"/>
              <w:bottom w:val="single" w:sz="4" w:space="0" w:color="000000"/>
              <w:right w:val="single" w:sz="4" w:space="0" w:color="000000"/>
            </w:tcBorders>
            <w:hideMark/>
          </w:tcPr>
          <w:p w:rsidR="0000423C" w:rsidRPr="00A946FA" w:rsidRDefault="007D4698" w:rsidP="00F3440D">
            <w:pPr>
              <w:tabs>
                <w:tab w:val="left" w:pos="708"/>
              </w:tabs>
              <w:snapToGrid w:val="0"/>
              <w:jc w:val="center"/>
              <w:rPr>
                <w:rFonts w:eastAsia="Calibri"/>
                <w:lang w:eastAsia="en-US"/>
              </w:rPr>
            </w:pPr>
            <w:r>
              <w:rPr>
                <w:rFonts w:eastAsia="Calibri"/>
                <w:lang w:eastAsia="en-US"/>
              </w:rPr>
              <w:t>10</w:t>
            </w:r>
          </w:p>
        </w:tc>
      </w:tr>
      <w:tr w:rsidR="0000423C" w:rsidRPr="00A946FA" w:rsidTr="00F3440D">
        <w:trPr>
          <w:trHeight w:val="23"/>
          <w:jc w:val="center"/>
        </w:trPr>
        <w:tc>
          <w:tcPr>
            <w:tcW w:w="5127" w:type="dxa"/>
            <w:tcBorders>
              <w:top w:val="single" w:sz="4" w:space="0" w:color="000000"/>
              <w:left w:val="single" w:sz="4" w:space="0" w:color="000000"/>
              <w:bottom w:val="single" w:sz="4" w:space="0" w:color="000000"/>
              <w:right w:val="nil"/>
            </w:tcBorders>
            <w:hideMark/>
          </w:tcPr>
          <w:p w:rsidR="0000423C" w:rsidRPr="00A946FA" w:rsidRDefault="0000423C" w:rsidP="00F3440D">
            <w:pPr>
              <w:rPr>
                <w:b/>
              </w:rPr>
            </w:pPr>
            <w:r w:rsidRPr="00A946FA">
              <w:rPr>
                <w:b/>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00423C" w:rsidRPr="00A946FA" w:rsidRDefault="007D4698" w:rsidP="00F3440D">
            <w:pPr>
              <w:tabs>
                <w:tab w:val="left" w:pos="708"/>
              </w:tabs>
              <w:snapToGrid w:val="0"/>
              <w:jc w:val="center"/>
              <w:rPr>
                <w:rFonts w:eastAsia="Calibri"/>
                <w:lang w:eastAsia="en-US"/>
              </w:rPr>
            </w:pPr>
            <w:r>
              <w:rPr>
                <w:rFonts w:eastAsia="Calibri"/>
                <w:lang w:eastAsia="en-US"/>
              </w:rPr>
              <w:t>42</w:t>
            </w:r>
          </w:p>
        </w:tc>
        <w:tc>
          <w:tcPr>
            <w:tcW w:w="2017" w:type="dxa"/>
            <w:tcBorders>
              <w:top w:val="single" w:sz="4" w:space="0" w:color="000000"/>
              <w:left w:val="single" w:sz="4" w:space="0" w:color="000000"/>
              <w:bottom w:val="single" w:sz="4" w:space="0" w:color="000000"/>
              <w:right w:val="single" w:sz="4" w:space="0" w:color="000000"/>
            </w:tcBorders>
            <w:hideMark/>
          </w:tcPr>
          <w:p w:rsidR="0000423C" w:rsidRPr="00A946FA" w:rsidRDefault="007D4698" w:rsidP="00F3440D">
            <w:pPr>
              <w:tabs>
                <w:tab w:val="left" w:pos="708"/>
              </w:tabs>
              <w:snapToGrid w:val="0"/>
              <w:jc w:val="center"/>
              <w:rPr>
                <w:rFonts w:eastAsia="Calibri"/>
                <w:lang w:eastAsia="en-US"/>
              </w:rPr>
            </w:pPr>
            <w:r>
              <w:rPr>
                <w:rFonts w:eastAsia="Calibri"/>
                <w:lang w:eastAsia="en-US"/>
              </w:rPr>
              <w:t>42</w:t>
            </w:r>
          </w:p>
        </w:tc>
      </w:tr>
      <w:tr w:rsidR="0000423C" w:rsidRPr="00A946FA" w:rsidTr="00F3440D">
        <w:trPr>
          <w:trHeight w:val="23"/>
          <w:jc w:val="center"/>
        </w:trPr>
        <w:tc>
          <w:tcPr>
            <w:tcW w:w="5127" w:type="dxa"/>
            <w:tcBorders>
              <w:top w:val="single" w:sz="4" w:space="0" w:color="000000"/>
              <w:left w:val="single" w:sz="4" w:space="0" w:color="000000"/>
              <w:bottom w:val="single" w:sz="4" w:space="0" w:color="000000"/>
              <w:right w:val="nil"/>
            </w:tcBorders>
            <w:hideMark/>
          </w:tcPr>
          <w:p w:rsidR="0000423C" w:rsidRPr="00A946FA" w:rsidRDefault="0000423C" w:rsidP="00F3440D">
            <w:pPr>
              <w:rPr>
                <w:b/>
              </w:rPr>
            </w:pPr>
            <w:r w:rsidRPr="00A946FA">
              <w:rPr>
                <w:b/>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00423C" w:rsidRPr="00A946FA" w:rsidRDefault="0000423C" w:rsidP="00F3440D">
            <w:pPr>
              <w:tabs>
                <w:tab w:val="left" w:pos="708"/>
              </w:tabs>
              <w:jc w:val="center"/>
              <w:rPr>
                <w:rFonts w:eastAsia="Calibri"/>
                <w:lang w:eastAsia="en-US"/>
              </w:rPr>
            </w:pPr>
          </w:p>
        </w:tc>
        <w:tc>
          <w:tcPr>
            <w:tcW w:w="2017" w:type="dxa"/>
            <w:tcBorders>
              <w:top w:val="single" w:sz="4" w:space="0" w:color="000000"/>
              <w:left w:val="single" w:sz="4" w:space="0" w:color="000000"/>
              <w:bottom w:val="single" w:sz="4" w:space="0" w:color="000000"/>
              <w:right w:val="single" w:sz="4" w:space="0" w:color="000000"/>
            </w:tcBorders>
          </w:tcPr>
          <w:p w:rsidR="0000423C" w:rsidRPr="00A946FA" w:rsidRDefault="0000423C" w:rsidP="00F3440D">
            <w:pPr>
              <w:tabs>
                <w:tab w:val="left" w:pos="708"/>
              </w:tabs>
              <w:snapToGrid w:val="0"/>
              <w:jc w:val="center"/>
              <w:rPr>
                <w:rFonts w:eastAsia="Calibri"/>
                <w:lang w:eastAsia="en-US"/>
              </w:rPr>
            </w:pPr>
            <w:r w:rsidRPr="00A946FA">
              <w:rPr>
                <w:rFonts w:eastAsia="Calibri"/>
                <w:lang w:eastAsia="en-US"/>
              </w:rPr>
              <w:t>зачет</w:t>
            </w:r>
          </w:p>
        </w:tc>
      </w:tr>
      <w:tr w:rsidR="0000423C" w:rsidRPr="00A946FA" w:rsidTr="00F3440D">
        <w:trPr>
          <w:trHeight w:val="23"/>
          <w:jc w:val="center"/>
        </w:trPr>
        <w:tc>
          <w:tcPr>
            <w:tcW w:w="5127" w:type="dxa"/>
            <w:tcBorders>
              <w:top w:val="single" w:sz="4" w:space="0" w:color="000000"/>
              <w:left w:val="single" w:sz="4" w:space="0" w:color="000000"/>
              <w:bottom w:val="single" w:sz="4" w:space="0" w:color="auto"/>
              <w:right w:val="nil"/>
            </w:tcBorders>
            <w:hideMark/>
          </w:tcPr>
          <w:p w:rsidR="0000423C" w:rsidRPr="00A946FA" w:rsidRDefault="0000423C" w:rsidP="00F3440D">
            <w:pPr>
              <w:rPr>
                <w:b/>
              </w:rPr>
            </w:pPr>
            <w:r w:rsidRPr="00A946FA">
              <w:rPr>
                <w:b/>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00423C" w:rsidRPr="00A946FA" w:rsidRDefault="00A018AD" w:rsidP="00F3440D">
            <w:pPr>
              <w:tabs>
                <w:tab w:val="left" w:pos="708"/>
              </w:tabs>
              <w:snapToGrid w:val="0"/>
              <w:jc w:val="center"/>
              <w:rPr>
                <w:rFonts w:eastAsia="Calibri"/>
                <w:b/>
                <w:lang w:eastAsia="en-US"/>
              </w:rPr>
            </w:pPr>
            <w:r>
              <w:rPr>
                <w:rFonts w:eastAsia="Calibri"/>
                <w:b/>
                <w:lang w:eastAsia="en-US"/>
              </w:rPr>
              <w:t>72</w:t>
            </w:r>
          </w:p>
        </w:tc>
        <w:tc>
          <w:tcPr>
            <w:tcW w:w="2017" w:type="dxa"/>
            <w:tcBorders>
              <w:top w:val="single" w:sz="4" w:space="0" w:color="000000"/>
              <w:left w:val="single" w:sz="4" w:space="0" w:color="000000"/>
              <w:bottom w:val="single" w:sz="4" w:space="0" w:color="000000"/>
              <w:right w:val="single" w:sz="4" w:space="0" w:color="000000"/>
            </w:tcBorders>
            <w:hideMark/>
          </w:tcPr>
          <w:p w:rsidR="0000423C" w:rsidRPr="00A946FA" w:rsidRDefault="00A018AD" w:rsidP="00976B5D">
            <w:pPr>
              <w:tabs>
                <w:tab w:val="left" w:pos="708"/>
              </w:tabs>
              <w:snapToGrid w:val="0"/>
              <w:jc w:val="center"/>
              <w:rPr>
                <w:rFonts w:eastAsia="Calibri"/>
                <w:b/>
                <w:lang w:eastAsia="en-US"/>
              </w:rPr>
            </w:pPr>
            <w:r>
              <w:rPr>
                <w:rFonts w:eastAsia="Calibri"/>
                <w:b/>
                <w:lang w:eastAsia="en-US"/>
              </w:rPr>
              <w:t>72</w:t>
            </w:r>
          </w:p>
        </w:tc>
      </w:tr>
    </w:tbl>
    <w:p w:rsidR="0000423C" w:rsidRPr="00A946FA" w:rsidRDefault="0000423C" w:rsidP="0000423C">
      <w:pPr>
        <w:autoSpaceDE w:val="0"/>
        <w:autoSpaceDN w:val="0"/>
        <w:adjustRightInd w:val="0"/>
        <w:ind w:firstLine="567"/>
      </w:pPr>
    </w:p>
    <w:p w:rsidR="0000423C" w:rsidRPr="00A946FA" w:rsidRDefault="0000423C" w:rsidP="0000423C">
      <w:pPr>
        <w:autoSpaceDE w:val="0"/>
        <w:autoSpaceDN w:val="0"/>
        <w:adjustRightInd w:val="0"/>
        <w:ind w:firstLine="567"/>
      </w:pPr>
    </w:p>
    <w:p w:rsidR="00485A36" w:rsidRPr="00A946FA" w:rsidRDefault="00485A36" w:rsidP="00485A36">
      <w:pPr>
        <w:tabs>
          <w:tab w:val="num" w:pos="360"/>
        </w:tabs>
        <w:ind w:right="-1"/>
        <w:rPr>
          <w:spacing w:val="-2"/>
          <w:lang w:eastAsia="en-US"/>
        </w:rPr>
      </w:pPr>
      <w:r w:rsidRPr="00A946FA">
        <w:rPr>
          <w:b/>
          <w:spacing w:val="-2"/>
          <w:lang w:eastAsia="en-US"/>
        </w:rPr>
        <w:t>*</w:t>
      </w:r>
      <w:r w:rsidRPr="00A946FA">
        <w:rPr>
          <w:spacing w:val="-2"/>
          <w:lang w:eastAsia="en-US"/>
        </w:rPr>
        <w:t xml:space="preserve"> для обучающихся по индивидуальному учебному плану количество часов контактной и </w:t>
      </w:r>
      <w:r w:rsidRPr="00A946FA">
        <w:rPr>
          <w:spacing w:val="-2"/>
          <w:lang w:eastAsia="en-US"/>
        </w:rPr>
        <w:lastRenderedPageBreak/>
        <w:t>самостоятельной работы устанавливается индивидуальным учебным планом.</w:t>
      </w:r>
      <w:r w:rsidRPr="00A946FA">
        <w:rPr>
          <w:spacing w:val="-2"/>
          <w:vertAlign w:val="superscript"/>
          <w:lang w:eastAsia="en-US"/>
        </w:rPr>
        <w:footnoteReference w:id="1"/>
      </w:r>
    </w:p>
    <w:p w:rsidR="0000423C" w:rsidRDefault="0000423C" w:rsidP="000C5040"/>
    <w:p w:rsidR="00D742A9" w:rsidRPr="00A946FA" w:rsidRDefault="00D742A9" w:rsidP="00D742A9">
      <w:pPr>
        <w:jc w:val="center"/>
        <w:rPr>
          <w:b/>
        </w:rPr>
      </w:pPr>
      <w:r>
        <w:rPr>
          <w:b/>
        </w:rPr>
        <w:t>Зао</w:t>
      </w:r>
      <w:r w:rsidRPr="00A946FA">
        <w:rPr>
          <w:b/>
        </w:rPr>
        <w:t>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D742A9" w:rsidRPr="00A946FA" w:rsidTr="00F3440D">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D742A9" w:rsidRPr="00A946FA" w:rsidRDefault="00D742A9" w:rsidP="00F3440D">
            <w:pPr>
              <w:keepNext/>
              <w:tabs>
                <w:tab w:val="left" w:pos="708"/>
              </w:tabs>
              <w:suppressAutoHyphens/>
              <w:snapToGrid w:val="0"/>
              <w:jc w:val="center"/>
              <w:rPr>
                <w:rFonts w:eastAsia="Calibri"/>
                <w:b/>
                <w:lang w:eastAsia="ar-SA"/>
              </w:rPr>
            </w:pPr>
            <w:r w:rsidRPr="00A946FA">
              <w:rPr>
                <w:rFonts w:eastAsia="Calibri"/>
                <w:b/>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D742A9" w:rsidRPr="00A946FA" w:rsidRDefault="00D742A9" w:rsidP="00F3440D">
            <w:pPr>
              <w:keepNext/>
              <w:tabs>
                <w:tab w:val="left" w:pos="708"/>
              </w:tabs>
              <w:suppressAutoHyphens/>
              <w:snapToGrid w:val="0"/>
              <w:jc w:val="center"/>
              <w:rPr>
                <w:rFonts w:eastAsia="Calibri"/>
                <w:b/>
                <w:lang w:eastAsia="ar-SA"/>
              </w:rPr>
            </w:pPr>
            <w:r w:rsidRPr="00A946FA">
              <w:rPr>
                <w:rFonts w:eastAsia="Calibri"/>
                <w:b/>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D742A9" w:rsidRPr="00A946FA" w:rsidRDefault="00D742A9" w:rsidP="00F3440D">
            <w:pPr>
              <w:keepNext/>
              <w:tabs>
                <w:tab w:val="left" w:pos="708"/>
              </w:tabs>
              <w:snapToGrid w:val="0"/>
              <w:jc w:val="center"/>
              <w:rPr>
                <w:b/>
                <w:lang w:eastAsia="en-US"/>
              </w:rPr>
            </w:pPr>
            <w:r w:rsidRPr="00A946FA">
              <w:rPr>
                <w:b/>
                <w:lang w:eastAsia="en-US"/>
              </w:rPr>
              <w:t>Семестры</w:t>
            </w:r>
          </w:p>
        </w:tc>
      </w:tr>
      <w:tr w:rsidR="00D742A9" w:rsidRPr="00A946FA" w:rsidTr="00F3440D">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D742A9" w:rsidRPr="00A946FA" w:rsidRDefault="00D742A9" w:rsidP="00F3440D">
            <w:pPr>
              <w:rPr>
                <w:rFonts w:eastAsia="Calibri"/>
                <w:b/>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D742A9" w:rsidRPr="00A946FA" w:rsidRDefault="00D742A9" w:rsidP="00F3440D">
            <w:pPr>
              <w:rPr>
                <w:rFonts w:eastAsia="Calibri"/>
                <w:b/>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D742A9" w:rsidRPr="00A946FA" w:rsidRDefault="00D742A9" w:rsidP="00F3440D">
            <w:pPr>
              <w:tabs>
                <w:tab w:val="left" w:pos="708"/>
              </w:tabs>
              <w:snapToGrid w:val="0"/>
              <w:jc w:val="center"/>
              <w:rPr>
                <w:b/>
                <w:lang w:eastAsia="en-US"/>
              </w:rPr>
            </w:pPr>
            <w:r w:rsidRPr="00A946FA">
              <w:rPr>
                <w:b/>
                <w:lang w:eastAsia="en-US"/>
              </w:rPr>
              <w:t>1</w:t>
            </w:r>
          </w:p>
        </w:tc>
      </w:tr>
      <w:tr w:rsidR="00D742A9" w:rsidRPr="00A946FA" w:rsidTr="00F3440D">
        <w:trPr>
          <w:trHeight w:val="23"/>
          <w:jc w:val="center"/>
        </w:trPr>
        <w:tc>
          <w:tcPr>
            <w:tcW w:w="5127" w:type="dxa"/>
            <w:tcBorders>
              <w:top w:val="single" w:sz="4" w:space="0" w:color="000000"/>
              <w:left w:val="single" w:sz="4" w:space="0" w:color="000000"/>
              <w:bottom w:val="single" w:sz="4" w:space="0" w:color="000000"/>
              <w:right w:val="nil"/>
            </w:tcBorders>
            <w:hideMark/>
          </w:tcPr>
          <w:p w:rsidR="00D742A9" w:rsidRPr="00A946FA" w:rsidRDefault="00D742A9" w:rsidP="00F3440D">
            <w:pPr>
              <w:rPr>
                <w:b/>
              </w:rPr>
            </w:pPr>
            <w:r w:rsidRPr="00A946FA">
              <w:rPr>
                <w:b/>
              </w:rPr>
              <w:t xml:space="preserve">Контактная работа* (аудиторные занятия) всего, </w:t>
            </w:r>
          </w:p>
          <w:p w:rsidR="00D742A9" w:rsidRPr="00A946FA" w:rsidRDefault="00D742A9" w:rsidP="00F3440D">
            <w:pPr>
              <w:rPr>
                <w:b/>
              </w:rPr>
            </w:pPr>
            <w:r w:rsidRPr="00A946FA">
              <w:rPr>
                <w:b/>
              </w:rPr>
              <w:t>в том числе:</w:t>
            </w:r>
          </w:p>
        </w:tc>
        <w:tc>
          <w:tcPr>
            <w:tcW w:w="1468" w:type="dxa"/>
            <w:tcBorders>
              <w:top w:val="single" w:sz="4" w:space="0" w:color="000000"/>
              <w:left w:val="single" w:sz="4" w:space="0" w:color="000000"/>
              <w:bottom w:val="single" w:sz="4" w:space="0" w:color="000000"/>
              <w:right w:val="nil"/>
            </w:tcBorders>
            <w:hideMark/>
          </w:tcPr>
          <w:p w:rsidR="00D742A9" w:rsidRPr="00A946FA" w:rsidRDefault="007D4698" w:rsidP="00F3440D">
            <w:pPr>
              <w:tabs>
                <w:tab w:val="left" w:pos="708"/>
              </w:tabs>
              <w:snapToGrid w:val="0"/>
              <w:jc w:val="center"/>
              <w:rPr>
                <w:rFonts w:eastAsia="Calibri"/>
                <w:lang w:eastAsia="en-US"/>
              </w:rPr>
            </w:pPr>
            <w:r>
              <w:rPr>
                <w:rFonts w:eastAsia="Calibri"/>
                <w:lang w:eastAsia="en-US"/>
              </w:rPr>
              <w:t>16</w:t>
            </w:r>
          </w:p>
        </w:tc>
        <w:tc>
          <w:tcPr>
            <w:tcW w:w="2017" w:type="dxa"/>
            <w:tcBorders>
              <w:top w:val="single" w:sz="4" w:space="0" w:color="000000"/>
              <w:left w:val="single" w:sz="4" w:space="0" w:color="000000"/>
              <w:bottom w:val="single" w:sz="4" w:space="0" w:color="000000"/>
              <w:right w:val="single" w:sz="4" w:space="0" w:color="000000"/>
            </w:tcBorders>
            <w:hideMark/>
          </w:tcPr>
          <w:p w:rsidR="00D742A9" w:rsidRPr="00A946FA" w:rsidRDefault="007D4698" w:rsidP="00F3440D">
            <w:pPr>
              <w:tabs>
                <w:tab w:val="left" w:pos="708"/>
              </w:tabs>
              <w:snapToGrid w:val="0"/>
              <w:jc w:val="center"/>
              <w:rPr>
                <w:rFonts w:eastAsia="Calibri"/>
                <w:lang w:eastAsia="en-US"/>
              </w:rPr>
            </w:pPr>
            <w:r>
              <w:rPr>
                <w:rFonts w:eastAsia="Calibri"/>
                <w:lang w:eastAsia="en-US"/>
              </w:rPr>
              <w:t>16</w:t>
            </w:r>
          </w:p>
        </w:tc>
      </w:tr>
      <w:tr w:rsidR="00D742A9" w:rsidRPr="00A946FA" w:rsidTr="00F3440D">
        <w:trPr>
          <w:trHeight w:val="23"/>
          <w:jc w:val="center"/>
        </w:trPr>
        <w:tc>
          <w:tcPr>
            <w:tcW w:w="5127" w:type="dxa"/>
            <w:tcBorders>
              <w:top w:val="single" w:sz="4" w:space="0" w:color="000000"/>
              <w:left w:val="single" w:sz="4" w:space="0" w:color="000000"/>
              <w:bottom w:val="single" w:sz="4" w:space="0" w:color="000000"/>
              <w:right w:val="nil"/>
            </w:tcBorders>
            <w:hideMark/>
          </w:tcPr>
          <w:p w:rsidR="00D742A9" w:rsidRPr="00A946FA" w:rsidRDefault="00D742A9" w:rsidP="00F3440D">
            <w:r w:rsidRPr="00A946FA">
              <w:t>лекции</w:t>
            </w:r>
          </w:p>
        </w:tc>
        <w:tc>
          <w:tcPr>
            <w:tcW w:w="1468" w:type="dxa"/>
            <w:tcBorders>
              <w:top w:val="single" w:sz="4" w:space="0" w:color="000000"/>
              <w:left w:val="single" w:sz="4" w:space="0" w:color="000000"/>
              <w:bottom w:val="single" w:sz="4" w:space="0" w:color="000000"/>
              <w:right w:val="nil"/>
            </w:tcBorders>
            <w:hideMark/>
          </w:tcPr>
          <w:p w:rsidR="00D742A9" w:rsidRPr="00A946FA" w:rsidRDefault="007D4698" w:rsidP="00F3440D">
            <w:pPr>
              <w:tabs>
                <w:tab w:val="left" w:pos="708"/>
              </w:tabs>
              <w:snapToGrid w:val="0"/>
              <w:jc w:val="center"/>
              <w:rPr>
                <w:rFonts w:eastAsia="Calibri"/>
                <w:lang w:eastAsia="en-US"/>
              </w:rPr>
            </w:pPr>
            <w:r>
              <w:rPr>
                <w:rFonts w:eastAsia="Calibri"/>
                <w:lang w:eastAsia="en-US"/>
              </w:rPr>
              <w:t>8</w:t>
            </w:r>
          </w:p>
        </w:tc>
        <w:tc>
          <w:tcPr>
            <w:tcW w:w="2017" w:type="dxa"/>
            <w:tcBorders>
              <w:top w:val="single" w:sz="4" w:space="0" w:color="000000"/>
              <w:left w:val="single" w:sz="4" w:space="0" w:color="000000"/>
              <w:bottom w:val="single" w:sz="4" w:space="0" w:color="000000"/>
              <w:right w:val="single" w:sz="4" w:space="0" w:color="000000"/>
            </w:tcBorders>
            <w:hideMark/>
          </w:tcPr>
          <w:p w:rsidR="00D742A9" w:rsidRPr="00A946FA" w:rsidRDefault="007D4698" w:rsidP="00F3440D">
            <w:pPr>
              <w:tabs>
                <w:tab w:val="left" w:pos="708"/>
              </w:tabs>
              <w:snapToGrid w:val="0"/>
              <w:jc w:val="center"/>
              <w:rPr>
                <w:rFonts w:eastAsia="Calibri"/>
                <w:lang w:eastAsia="en-US"/>
              </w:rPr>
            </w:pPr>
            <w:r>
              <w:rPr>
                <w:rFonts w:eastAsia="Calibri"/>
                <w:lang w:eastAsia="en-US"/>
              </w:rPr>
              <w:t>8</w:t>
            </w:r>
          </w:p>
        </w:tc>
      </w:tr>
      <w:tr w:rsidR="00D742A9" w:rsidRPr="00A946FA" w:rsidTr="00F3440D">
        <w:trPr>
          <w:trHeight w:val="23"/>
          <w:jc w:val="center"/>
        </w:trPr>
        <w:tc>
          <w:tcPr>
            <w:tcW w:w="5127" w:type="dxa"/>
            <w:tcBorders>
              <w:top w:val="single" w:sz="4" w:space="0" w:color="000000"/>
              <w:left w:val="single" w:sz="4" w:space="0" w:color="000000"/>
              <w:bottom w:val="single" w:sz="4" w:space="0" w:color="000000"/>
              <w:right w:val="nil"/>
            </w:tcBorders>
            <w:hideMark/>
          </w:tcPr>
          <w:p w:rsidR="00D742A9" w:rsidRPr="00A946FA" w:rsidRDefault="00D742A9" w:rsidP="00F3440D">
            <w:r w:rsidRPr="00A946FA">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D742A9" w:rsidRPr="00A946FA" w:rsidRDefault="007D4698" w:rsidP="00F3440D">
            <w:pPr>
              <w:tabs>
                <w:tab w:val="left" w:pos="708"/>
              </w:tabs>
              <w:snapToGrid w:val="0"/>
              <w:jc w:val="center"/>
              <w:rPr>
                <w:rFonts w:eastAsia="Calibri"/>
                <w:lang w:eastAsia="en-US"/>
              </w:rPr>
            </w:pPr>
            <w:r>
              <w:rPr>
                <w:rFonts w:eastAsia="Calibri"/>
                <w:lang w:eastAsia="en-US"/>
              </w:rPr>
              <w:t>8</w:t>
            </w:r>
          </w:p>
        </w:tc>
        <w:tc>
          <w:tcPr>
            <w:tcW w:w="2017" w:type="dxa"/>
            <w:tcBorders>
              <w:top w:val="single" w:sz="4" w:space="0" w:color="000000"/>
              <w:left w:val="single" w:sz="4" w:space="0" w:color="000000"/>
              <w:bottom w:val="single" w:sz="4" w:space="0" w:color="000000"/>
              <w:right w:val="single" w:sz="4" w:space="0" w:color="000000"/>
            </w:tcBorders>
            <w:hideMark/>
          </w:tcPr>
          <w:p w:rsidR="00D742A9" w:rsidRPr="00A946FA" w:rsidRDefault="007D4698" w:rsidP="00F3440D">
            <w:pPr>
              <w:tabs>
                <w:tab w:val="left" w:pos="708"/>
              </w:tabs>
              <w:snapToGrid w:val="0"/>
              <w:jc w:val="center"/>
              <w:rPr>
                <w:rFonts w:eastAsia="Calibri"/>
                <w:lang w:eastAsia="en-US"/>
              </w:rPr>
            </w:pPr>
            <w:r>
              <w:rPr>
                <w:rFonts w:eastAsia="Calibri"/>
                <w:lang w:eastAsia="en-US"/>
              </w:rPr>
              <w:t>8</w:t>
            </w:r>
          </w:p>
        </w:tc>
      </w:tr>
      <w:tr w:rsidR="00D742A9" w:rsidRPr="00A946FA" w:rsidTr="00F3440D">
        <w:trPr>
          <w:trHeight w:val="23"/>
          <w:jc w:val="center"/>
        </w:trPr>
        <w:tc>
          <w:tcPr>
            <w:tcW w:w="5127" w:type="dxa"/>
            <w:tcBorders>
              <w:top w:val="single" w:sz="4" w:space="0" w:color="000000"/>
              <w:left w:val="single" w:sz="4" w:space="0" w:color="000000"/>
              <w:bottom w:val="single" w:sz="4" w:space="0" w:color="000000"/>
              <w:right w:val="nil"/>
            </w:tcBorders>
            <w:hideMark/>
          </w:tcPr>
          <w:p w:rsidR="00D742A9" w:rsidRPr="00A946FA" w:rsidRDefault="00D742A9" w:rsidP="00F3440D">
            <w:pPr>
              <w:rPr>
                <w:b/>
              </w:rPr>
            </w:pPr>
            <w:r w:rsidRPr="00A946FA">
              <w:rPr>
                <w:b/>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D742A9" w:rsidRPr="00A946FA" w:rsidRDefault="007D4698" w:rsidP="00F3440D">
            <w:pPr>
              <w:tabs>
                <w:tab w:val="left" w:pos="708"/>
              </w:tabs>
              <w:snapToGrid w:val="0"/>
              <w:jc w:val="center"/>
              <w:rPr>
                <w:rFonts w:eastAsia="Calibri"/>
                <w:lang w:eastAsia="en-US"/>
              </w:rPr>
            </w:pPr>
            <w:r>
              <w:rPr>
                <w:rFonts w:eastAsia="Calibri"/>
                <w:lang w:eastAsia="en-US"/>
              </w:rPr>
              <w:t>60</w:t>
            </w:r>
          </w:p>
        </w:tc>
        <w:tc>
          <w:tcPr>
            <w:tcW w:w="2017" w:type="dxa"/>
            <w:tcBorders>
              <w:top w:val="single" w:sz="4" w:space="0" w:color="000000"/>
              <w:left w:val="single" w:sz="4" w:space="0" w:color="000000"/>
              <w:bottom w:val="single" w:sz="4" w:space="0" w:color="000000"/>
              <w:right w:val="single" w:sz="4" w:space="0" w:color="000000"/>
            </w:tcBorders>
            <w:hideMark/>
          </w:tcPr>
          <w:p w:rsidR="00D742A9" w:rsidRPr="00A946FA" w:rsidRDefault="007D4698" w:rsidP="00F3440D">
            <w:pPr>
              <w:tabs>
                <w:tab w:val="left" w:pos="708"/>
              </w:tabs>
              <w:snapToGrid w:val="0"/>
              <w:jc w:val="center"/>
              <w:rPr>
                <w:rFonts w:eastAsia="Calibri"/>
                <w:lang w:eastAsia="en-US"/>
              </w:rPr>
            </w:pPr>
            <w:r>
              <w:rPr>
                <w:rFonts w:eastAsia="Calibri"/>
                <w:lang w:eastAsia="en-US"/>
              </w:rPr>
              <w:t>60</w:t>
            </w:r>
          </w:p>
        </w:tc>
      </w:tr>
      <w:tr w:rsidR="00D742A9" w:rsidRPr="00A946FA" w:rsidTr="00F3440D">
        <w:trPr>
          <w:trHeight w:val="23"/>
          <w:jc w:val="center"/>
        </w:trPr>
        <w:tc>
          <w:tcPr>
            <w:tcW w:w="5127" w:type="dxa"/>
            <w:tcBorders>
              <w:top w:val="single" w:sz="4" w:space="0" w:color="000000"/>
              <w:left w:val="single" w:sz="4" w:space="0" w:color="000000"/>
              <w:bottom w:val="single" w:sz="4" w:space="0" w:color="000000"/>
              <w:right w:val="nil"/>
            </w:tcBorders>
            <w:hideMark/>
          </w:tcPr>
          <w:p w:rsidR="00D742A9" w:rsidRPr="00A946FA" w:rsidRDefault="00D742A9" w:rsidP="00F3440D">
            <w:pPr>
              <w:rPr>
                <w:b/>
              </w:rPr>
            </w:pPr>
            <w:r w:rsidRPr="00A946FA">
              <w:rPr>
                <w:b/>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D742A9" w:rsidRPr="00A946FA" w:rsidRDefault="00D742A9" w:rsidP="00F3440D">
            <w:pPr>
              <w:tabs>
                <w:tab w:val="left" w:pos="708"/>
              </w:tabs>
              <w:jc w:val="center"/>
              <w:rPr>
                <w:rFonts w:eastAsia="Calibri"/>
                <w:lang w:eastAsia="en-US"/>
              </w:rPr>
            </w:pPr>
          </w:p>
        </w:tc>
        <w:tc>
          <w:tcPr>
            <w:tcW w:w="2017" w:type="dxa"/>
            <w:tcBorders>
              <w:top w:val="single" w:sz="4" w:space="0" w:color="000000"/>
              <w:left w:val="single" w:sz="4" w:space="0" w:color="000000"/>
              <w:bottom w:val="single" w:sz="4" w:space="0" w:color="000000"/>
              <w:right w:val="single" w:sz="4" w:space="0" w:color="000000"/>
            </w:tcBorders>
          </w:tcPr>
          <w:p w:rsidR="00D742A9" w:rsidRPr="00A946FA" w:rsidRDefault="00D742A9" w:rsidP="00F3440D">
            <w:pPr>
              <w:tabs>
                <w:tab w:val="left" w:pos="708"/>
              </w:tabs>
              <w:snapToGrid w:val="0"/>
              <w:jc w:val="center"/>
              <w:rPr>
                <w:rFonts w:eastAsia="Calibri"/>
                <w:lang w:eastAsia="en-US"/>
              </w:rPr>
            </w:pPr>
            <w:r w:rsidRPr="00A946FA">
              <w:rPr>
                <w:rFonts w:eastAsia="Calibri"/>
                <w:lang w:eastAsia="en-US"/>
              </w:rPr>
              <w:t>зачет</w:t>
            </w:r>
          </w:p>
        </w:tc>
      </w:tr>
      <w:tr w:rsidR="00D742A9" w:rsidRPr="00A946FA" w:rsidTr="00F3440D">
        <w:trPr>
          <w:trHeight w:val="23"/>
          <w:jc w:val="center"/>
        </w:trPr>
        <w:tc>
          <w:tcPr>
            <w:tcW w:w="5127" w:type="dxa"/>
            <w:tcBorders>
              <w:top w:val="single" w:sz="4" w:space="0" w:color="000000"/>
              <w:left w:val="single" w:sz="4" w:space="0" w:color="000000"/>
              <w:bottom w:val="single" w:sz="4" w:space="0" w:color="auto"/>
              <w:right w:val="nil"/>
            </w:tcBorders>
            <w:hideMark/>
          </w:tcPr>
          <w:p w:rsidR="00D742A9" w:rsidRPr="00A946FA" w:rsidRDefault="00D742A9" w:rsidP="00F3440D">
            <w:pPr>
              <w:rPr>
                <w:b/>
              </w:rPr>
            </w:pPr>
            <w:r w:rsidRPr="00A946FA">
              <w:rPr>
                <w:b/>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D742A9" w:rsidRPr="00A946FA" w:rsidRDefault="007D4698" w:rsidP="00F3440D">
            <w:pPr>
              <w:tabs>
                <w:tab w:val="left" w:pos="708"/>
              </w:tabs>
              <w:snapToGrid w:val="0"/>
              <w:jc w:val="center"/>
              <w:rPr>
                <w:rFonts w:eastAsia="Calibri"/>
                <w:b/>
                <w:lang w:eastAsia="en-US"/>
              </w:rPr>
            </w:pPr>
            <w:r>
              <w:rPr>
                <w:rFonts w:eastAsia="Calibri"/>
                <w:b/>
                <w:lang w:eastAsia="en-US"/>
              </w:rPr>
              <w:t>72</w:t>
            </w:r>
          </w:p>
        </w:tc>
        <w:tc>
          <w:tcPr>
            <w:tcW w:w="2017" w:type="dxa"/>
            <w:tcBorders>
              <w:top w:val="single" w:sz="4" w:space="0" w:color="000000"/>
              <w:left w:val="single" w:sz="4" w:space="0" w:color="000000"/>
              <w:bottom w:val="single" w:sz="4" w:space="0" w:color="000000"/>
              <w:right w:val="single" w:sz="4" w:space="0" w:color="000000"/>
            </w:tcBorders>
            <w:hideMark/>
          </w:tcPr>
          <w:p w:rsidR="00D742A9" w:rsidRPr="00A946FA" w:rsidRDefault="007D4698" w:rsidP="00F3440D">
            <w:pPr>
              <w:tabs>
                <w:tab w:val="left" w:pos="708"/>
              </w:tabs>
              <w:snapToGrid w:val="0"/>
              <w:jc w:val="center"/>
              <w:rPr>
                <w:rFonts w:eastAsia="Calibri"/>
                <w:b/>
                <w:lang w:eastAsia="en-US"/>
              </w:rPr>
            </w:pPr>
            <w:r>
              <w:rPr>
                <w:rFonts w:eastAsia="Calibri"/>
                <w:b/>
                <w:lang w:eastAsia="en-US"/>
              </w:rPr>
              <w:t>72</w:t>
            </w:r>
          </w:p>
        </w:tc>
      </w:tr>
    </w:tbl>
    <w:p w:rsidR="00485A36" w:rsidRPr="00A946FA" w:rsidRDefault="00485A36" w:rsidP="00485A36">
      <w:pPr>
        <w:shd w:val="clear" w:color="auto" w:fill="FFFFFF"/>
        <w:autoSpaceDE w:val="0"/>
        <w:autoSpaceDN w:val="0"/>
        <w:adjustRightInd w:val="0"/>
        <w:snapToGrid w:val="0"/>
        <w:spacing w:before="120"/>
        <w:ind w:firstLine="567"/>
      </w:pPr>
      <w:r w:rsidRPr="00A946FA">
        <w:t xml:space="preserve">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w:t>
      </w:r>
      <w:proofErr w:type="gramStart"/>
      <w:r w:rsidRPr="00A946FA">
        <w:t>обучающихся</w:t>
      </w:r>
      <w:proofErr w:type="gramEnd"/>
      <w:r w:rsidRPr="00A946FA">
        <w:t xml:space="preserve"> с преподавателем и самостоятельной работы обучающихся. При реализации дисциплины предусмотрена аудиторная контактная работа и внеаудиторная контактная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485A36" w:rsidRDefault="00485A36" w:rsidP="000C5040"/>
    <w:p w:rsidR="00485A36" w:rsidRPr="00A946FA" w:rsidRDefault="00485A36" w:rsidP="00485A36">
      <w:pPr>
        <w:pStyle w:val="1"/>
        <w:spacing w:before="240" w:after="240"/>
        <w:rPr>
          <w:rFonts w:ascii="Times New Roman" w:hAnsi="Times New Roman"/>
          <w:color w:val="auto"/>
          <w:sz w:val="24"/>
          <w:szCs w:val="24"/>
        </w:rPr>
      </w:pPr>
      <w:bookmarkStart w:id="5" w:name="_Toc505382682"/>
      <w:bookmarkStart w:id="6" w:name="_Toc511712829"/>
      <w:r>
        <w:rPr>
          <w:rFonts w:ascii="Times New Roman" w:hAnsi="Times New Roman"/>
          <w:color w:val="auto"/>
          <w:sz w:val="24"/>
          <w:szCs w:val="24"/>
        </w:rPr>
        <w:t>5.</w:t>
      </w:r>
      <w:r w:rsidRPr="00A946FA">
        <w:rPr>
          <w:rFonts w:ascii="Times New Roman" w:hAnsi="Times New Roman"/>
          <w:color w:val="auto"/>
          <w:sz w:val="24"/>
          <w:szCs w:val="24"/>
        </w:rPr>
        <w:t>Содержание дисциплины, структурированное по темам с указанием отведенного на них количества академических часов и видов учебных занятий</w:t>
      </w:r>
      <w:bookmarkEnd w:id="5"/>
      <w:bookmarkEnd w:id="6"/>
    </w:p>
    <w:p w:rsidR="00485A36" w:rsidRPr="00A946FA" w:rsidRDefault="00DD17C8" w:rsidP="00485A36">
      <w:pPr>
        <w:tabs>
          <w:tab w:val="left" w:pos="567"/>
          <w:tab w:val="left" w:pos="900"/>
        </w:tabs>
        <w:outlineLvl w:val="1"/>
        <w:rPr>
          <w:b/>
        </w:rPr>
      </w:pPr>
      <w:bookmarkStart w:id="7" w:name="_Toc511712830"/>
      <w:r>
        <w:rPr>
          <w:b/>
        </w:rPr>
        <w:t>5</w:t>
      </w:r>
      <w:r w:rsidR="00485A36" w:rsidRPr="00A946FA">
        <w:rPr>
          <w:b/>
        </w:rPr>
        <w:t>.1.Разделы дисциплины и трудоемкость по видам учебных занятий</w:t>
      </w:r>
      <w:bookmarkEnd w:id="7"/>
    </w:p>
    <w:p w:rsidR="00485A36" w:rsidRDefault="00485A36" w:rsidP="000C5040"/>
    <w:p w:rsidR="00485A36" w:rsidRDefault="00485A36" w:rsidP="000C5040"/>
    <w:p w:rsidR="007D4698" w:rsidRDefault="007D4698" w:rsidP="000C5040"/>
    <w:p w:rsidR="007D4698" w:rsidRDefault="007D4698" w:rsidP="000C5040"/>
    <w:p w:rsidR="007D4698" w:rsidRDefault="007D4698" w:rsidP="000C5040"/>
    <w:p w:rsidR="007D4698" w:rsidRDefault="007D4698" w:rsidP="000C5040"/>
    <w:p w:rsidR="007D4698" w:rsidRDefault="007D4698" w:rsidP="000C5040"/>
    <w:p w:rsidR="007D4698" w:rsidRDefault="007D4698" w:rsidP="000C5040"/>
    <w:p w:rsidR="007D4698" w:rsidRDefault="007D4698" w:rsidP="000C5040"/>
    <w:p w:rsidR="007D4698" w:rsidRDefault="007D4698" w:rsidP="000C5040"/>
    <w:p w:rsidR="007D4698" w:rsidRPr="00A946FA" w:rsidRDefault="007D4698" w:rsidP="007D4698">
      <w:pPr>
        <w:pStyle w:val="a3"/>
        <w:tabs>
          <w:tab w:val="left" w:pos="567"/>
          <w:tab w:val="left" w:pos="900"/>
        </w:tabs>
        <w:ind w:left="0"/>
        <w:jc w:val="center"/>
        <w:rPr>
          <w:b/>
        </w:rPr>
      </w:pPr>
      <w:r w:rsidRPr="00A946FA">
        <w:rPr>
          <w:b/>
        </w:rPr>
        <w:lastRenderedPageBreak/>
        <w:t>Тематический план для очной формы обучения</w:t>
      </w:r>
    </w:p>
    <w:p w:rsidR="007D4698" w:rsidRDefault="007D4698" w:rsidP="007D4698"/>
    <w:tbl>
      <w:tblPr>
        <w:tblpPr w:leftFromText="180" w:rightFromText="180" w:vertAnchor="text" w:horzAnchor="page" w:tblpX="883" w:tblpY="536"/>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1"/>
        <w:gridCol w:w="4046"/>
        <w:gridCol w:w="810"/>
        <w:gridCol w:w="837"/>
        <w:gridCol w:w="781"/>
        <w:gridCol w:w="1349"/>
        <w:gridCol w:w="944"/>
        <w:gridCol w:w="1099"/>
        <w:gridCol w:w="14"/>
      </w:tblGrid>
      <w:tr w:rsidR="00AE6F90" w:rsidRPr="00A946FA" w:rsidTr="00A018AD">
        <w:trPr>
          <w:gridAfter w:val="1"/>
          <w:wAfter w:w="14" w:type="dxa"/>
          <w:cantSplit/>
          <w:trHeight w:val="253"/>
        </w:trPr>
        <w:tc>
          <w:tcPr>
            <w:tcW w:w="431" w:type="dxa"/>
            <w:vMerge w:val="restart"/>
            <w:vAlign w:val="center"/>
          </w:tcPr>
          <w:p w:rsidR="00AE6F90" w:rsidRPr="00A946FA" w:rsidRDefault="00AE6F90" w:rsidP="007D4698">
            <w:pPr>
              <w:ind w:left="-931" w:firstLine="916"/>
              <w:rPr>
                <w:b/>
                <w:bCs/>
              </w:rPr>
            </w:pPr>
            <w:r w:rsidRPr="00A946FA">
              <w:rPr>
                <w:b/>
                <w:bCs/>
              </w:rPr>
              <w:t>№</w:t>
            </w:r>
          </w:p>
        </w:tc>
        <w:tc>
          <w:tcPr>
            <w:tcW w:w="4046" w:type="dxa"/>
            <w:vMerge w:val="restart"/>
            <w:vAlign w:val="center"/>
          </w:tcPr>
          <w:p w:rsidR="00AE6F90" w:rsidRPr="00A946FA" w:rsidRDefault="00AE6F90" w:rsidP="007D4698">
            <w:pPr>
              <w:ind w:left="-931" w:firstLine="916"/>
              <w:jc w:val="center"/>
              <w:rPr>
                <w:b/>
                <w:bCs/>
              </w:rPr>
            </w:pPr>
            <w:r w:rsidRPr="00A946FA">
              <w:rPr>
                <w:b/>
                <w:bCs/>
              </w:rPr>
              <w:t>Наименование темы</w:t>
            </w:r>
          </w:p>
        </w:tc>
        <w:tc>
          <w:tcPr>
            <w:tcW w:w="810" w:type="dxa"/>
            <w:vMerge w:val="restart"/>
            <w:textDirection w:val="btLr"/>
            <w:vAlign w:val="center"/>
          </w:tcPr>
          <w:p w:rsidR="00AE6F90" w:rsidRPr="00A946FA" w:rsidRDefault="00AE6F90" w:rsidP="007D4698">
            <w:pPr>
              <w:ind w:left="-931" w:firstLine="916"/>
              <w:jc w:val="center"/>
              <w:rPr>
                <w:b/>
                <w:bCs/>
              </w:rPr>
            </w:pPr>
            <w:r w:rsidRPr="00A946FA">
              <w:rPr>
                <w:b/>
                <w:bCs/>
              </w:rPr>
              <w:t>Количество часов</w:t>
            </w:r>
          </w:p>
          <w:p w:rsidR="00AE6F90" w:rsidRPr="00A946FA" w:rsidRDefault="00AE6F90" w:rsidP="007D4698">
            <w:pPr>
              <w:ind w:left="-931" w:firstLine="916"/>
              <w:jc w:val="center"/>
              <w:rPr>
                <w:b/>
                <w:bCs/>
              </w:rPr>
            </w:pPr>
            <w:r w:rsidRPr="00A946FA">
              <w:rPr>
                <w:b/>
                <w:bCs/>
              </w:rPr>
              <w:t>по учебному плану</w:t>
            </w:r>
          </w:p>
        </w:tc>
        <w:tc>
          <w:tcPr>
            <w:tcW w:w="837" w:type="dxa"/>
            <w:vMerge w:val="restart"/>
            <w:textDirection w:val="btLr"/>
            <w:vAlign w:val="center"/>
          </w:tcPr>
          <w:p w:rsidR="00AE6F90" w:rsidRPr="00A946FA" w:rsidRDefault="00AE6F90" w:rsidP="007D4698">
            <w:pPr>
              <w:ind w:left="-931" w:firstLine="916"/>
              <w:jc w:val="center"/>
              <w:rPr>
                <w:b/>
                <w:bCs/>
              </w:rPr>
            </w:pPr>
            <w:r w:rsidRPr="00A946FA">
              <w:rPr>
                <w:b/>
                <w:bCs/>
              </w:rPr>
              <w:t>Количество</w:t>
            </w:r>
          </w:p>
          <w:p w:rsidR="00AE6F90" w:rsidRPr="00A946FA" w:rsidRDefault="00AE6F90" w:rsidP="007D4698">
            <w:pPr>
              <w:ind w:left="-931" w:firstLine="916"/>
              <w:jc w:val="center"/>
              <w:rPr>
                <w:b/>
                <w:bCs/>
              </w:rPr>
            </w:pPr>
            <w:r w:rsidRPr="00A946FA">
              <w:rPr>
                <w:b/>
                <w:bCs/>
              </w:rPr>
              <w:t>аудиторных часов</w:t>
            </w:r>
          </w:p>
        </w:tc>
        <w:tc>
          <w:tcPr>
            <w:tcW w:w="2130" w:type="dxa"/>
            <w:gridSpan w:val="2"/>
            <w:vAlign w:val="center"/>
          </w:tcPr>
          <w:p w:rsidR="00AE6F90" w:rsidRPr="00A946FA" w:rsidRDefault="00AE6F90" w:rsidP="007D4698">
            <w:pPr>
              <w:ind w:left="-931" w:firstLine="916"/>
              <w:jc w:val="center"/>
              <w:rPr>
                <w:b/>
                <w:bCs/>
              </w:rPr>
            </w:pPr>
            <w:r w:rsidRPr="00A946FA">
              <w:rPr>
                <w:b/>
                <w:bCs/>
              </w:rPr>
              <w:t>Из них, ч</w:t>
            </w:r>
            <w:r>
              <w:rPr>
                <w:b/>
                <w:bCs/>
              </w:rPr>
              <w:t>ас</w:t>
            </w:r>
          </w:p>
        </w:tc>
        <w:tc>
          <w:tcPr>
            <w:tcW w:w="944" w:type="dxa"/>
            <w:vMerge w:val="restart"/>
            <w:textDirection w:val="btLr"/>
            <w:vAlign w:val="center"/>
          </w:tcPr>
          <w:p w:rsidR="00AE6F90" w:rsidRPr="00A946FA" w:rsidRDefault="00AE6F90" w:rsidP="007D4698">
            <w:pPr>
              <w:ind w:left="-931" w:firstLine="916"/>
              <w:jc w:val="center"/>
              <w:rPr>
                <w:b/>
                <w:bCs/>
              </w:rPr>
            </w:pPr>
            <w:r w:rsidRPr="00A946FA">
              <w:rPr>
                <w:b/>
                <w:bCs/>
              </w:rPr>
              <w:t>Самостоятельная</w:t>
            </w:r>
          </w:p>
          <w:p w:rsidR="00AE6F90" w:rsidRPr="00A946FA" w:rsidRDefault="00AE6F90" w:rsidP="007D4698">
            <w:pPr>
              <w:ind w:left="-931" w:firstLine="916"/>
              <w:jc w:val="center"/>
              <w:rPr>
                <w:b/>
                <w:bCs/>
              </w:rPr>
            </w:pPr>
            <w:r w:rsidRPr="00A946FA">
              <w:rPr>
                <w:b/>
                <w:bCs/>
              </w:rPr>
              <w:t>работа</w:t>
            </w:r>
          </w:p>
        </w:tc>
        <w:tc>
          <w:tcPr>
            <w:tcW w:w="1099" w:type="dxa"/>
            <w:vMerge w:val="restart"/>
            <w:shd w:val="clear" w:color="auto" w:fill="auto"/>
            <w:textDirection w:val="btLr"/>
          </w:tcPr>
          <w:p w:rsidR="00AE6F90" w:rsidRPr="00A946FA" w:rsidRDefault="00AE6F90" w:rsidP="007D4698">
            <w:pPr>
              <w:jc w:val="center"/>
              <w:rPr>
                <w:b/>
                <w:bCs/>
              </w:rPr>
            </w:pPr>
            <w:r w:rsidRPr="00A946FA">
              <w:rPr>
                <w:b/>
                <w:bCs/>
              </w:rPr>
              <w:t>Формируемые</w:t>
            </w:r>
          </w:p>
          <w:p w:rsidR="00AE6F90" w:rsidRPr="00A946FA" w:rsidRDefault="00AE6F90" w:rsidP="007D4698">
            <w:pPr>
              <w:widowControl/>
              <w:spacing w:after="200" w:line="276" w:lineRule="auto"/>
              <w:ind w:left="113" w:right="113" w:firstLine="0"/>
              <w:jc w:val="center"/>
              <w:rPr>
                <w:b/>
                <w:bCs/>
              </w:rPr>
            </w:pPr>
            <w:r w:rsidRPr="00A946FA">
              <w:rPr>
                <w:b/>
                <w:bCs/>
              </w:rPr>
              <w:t>компетенции</w:t>
            </w:r>
          </w:p>
        </w:tc>
      </w:tr>
      <w:tr w:rsidR="00AE6F90" w:rsidRPr="00A946FA" w:rsidTr="00A018AD">
        <w:trPr>
          <w:gridAfter w:val="1"/>
          <w:wAfter w:w="14" w:type="dxa"/>
          <w:cantSplit/>
          <w:trHeight w:val="1892"/>
        </w:trPr>
        <w:tc>
          <w:tcPr>
            <w:tcW w:w="431" w:type="dxa"/>
            <w:vMerge/>
            <w:vAlign w:val="center"/>
          </w:tcPr>
          <w:p w:rsidR="00AE6F90" w:rsidRPr="00A946FA" w:rsidRDefault="00AE6F90" w:rsidP="007D4698">
            <w:pPr>
              <w:ind w:left="-931" w:firstLine="916"/>
              <w:jc w:val="center"/>
              <w:rPr>
                <w:b/>
                <w:bCs/>
              </w:rPr>
            </w:pPr>
          </w:p>
        </w:tc>
        <w:tc>
          <w:tcPr>
            <w:tcW w:w="4046" w:type="dxa"/>
            <w:vMerge/>
            <w:vAlign w:val="center"/>
          </w:tcPr>
          <w:p w:rsidR="00AE6F90" w:rsidRPr="00A946FA" w:rsidRDefault="00AE6F90" w:rsidP="007D4698">
            <w:pPr>
              <w:ind w:left="-931" w:firstLine="916"/>
              <w:jc w:val="center"/>
              <w:rPr>
                <w:b/>
                <w:bCs/>
              </w:rPr>
            </w:pPr>
          </w:p>
        </w:tc>
        <w:tc>
          <w:tcPr>
            <w:tcW w:w="810" w:type="dxa"/>
            <w:vMerge/>
            <w:vAlign w:val="center"/>
          </w:tcPr>
          <w:p w:rsidR="00AE6F90" w:rsidRPr="00A946FA" w:rsidRDefault="00AE6F90" w:rsidP="007D4698">
            <w:pPr>
              <w:ind w:left="-931" w:firstLine="916"/>
              <w:jc w:val="center"/>
              <w:rPr>
                <w:b/>
                <w:bCs/>
              </w:rPr>
            </w:pPr>
          </w:p>
        </w:tc>
        <w:tc>
          <w:tcPr>
            <w:tcW w:w="837" w:type="dxa"/>
            <w:vMerge/>
            <w:vAlign w:val="center"/>
          </w:tcPr>
          <w:p w:rsidR="00AE6F90" w:rsidRPr="00A946FA" w:rsidRDefault="00AE6F90" w:rsidP="007D4698">
            <w:pPr>
              <w:ind w:left="-931" w:firstLine="916"/>
              <w:jc w:val="center"/>
              <w:rPr>
                <w:b/>
                <w:bCs/>
              </w:rPr>
            </w:pPr>
          </w:p>
        </w:tc>
        <w:tc>
          <w:tcPr>
            <w:tcW w:w="781" w:type="dxa"/>
            <w:textDirection w:val="btLr"/>
            <w:vAlign w:val="center"/>
          </w:tcPr>
          <w:p w:rsidR="00AE6F90" w:rsidRPr="00A946FA" w:rsidRDefault="00AE6F90" w:rsidP="007D4698">
            <w:pPr>
              <w:ind w:left="-931" w:firstLine="916"/>
              <w:jc w:val="center"/>
              <w:rPr>
                <w:b/>
                <w:bCs/>
              </w:rPr>
            </w:pPr>
            <w:r w:rsidRPr="00A946FA">
              <w:rPr>
                <w:b/>
                <w:bCs/>
              </w:rPr>
              <w:t>лекции</w:t>
            </w:r>
          </w:p>
        </w:tc>
        <w:tc>
          <w:tcPr>
            <w:tcW w:w="1349" w:type="dxa"/>
            <w:textDirection w:val="btLr"/>
            <w:vAlign w:val="center"/>
          </w:tcPr>
          <w:p w:rsidR="00AE6F90" w:rsidRPr="00A946FA" w:rsidRDefault="00AE6F90" w:rsidP="007D4698">
            <w:pPr>
              <w:ind w:left="-931" w:firstLine="916"/>
              <w:jc w:val="center"/>
              <w:rPr>
                <w:b/>
                <w:bCs/>
              </w:rPr>
            </w:pPr>
            <w:r w:rsidRPr="00A946FA">
              <w:rPr>
                <w:b/>
                <w:bCs/>
              </w:rPr>
              <w:t>практические</w:t>
            </w:r>
          </w:p>
          <w:p w:rsidR="00AE6F90" w:rsidRPr="00A946FA" w:rsidRDefault="00AE6F90" w:rsidP="007D4698">
            <w:pPr>
              <w:ind w:left="-931" w:firstLine="916"/>
              <w:jc w:val="center"/>
              <w:rPr>
                <w:b/>
                <w:bCs/>
              </w:rPr>
            </w:pPr>
            <w:r w:rsidRPr="00A946FA">
              <w:rPr>
                <w:b/>
                <w:bCs/>
              </w:rPr>
              <w:t>занятия</w:t>
            </w:r>
          </w:p>
        </w:tc>
        <w:tc>
          <w:tcPr>
            <w:tcW w:w="944" w:type="dxa"/>
            <w:vMerge/>
            <w:tcBorders>
              <w:bottom w:val="single" w:sz="4" w:space="0" w:color="auto"/>
            </w:tcBorders>
            <w:vAlign w:val="center"/>
          </w:tcPr>
          <w:p w:rsidR="00AE6F90" w:rsidRPr="00A946FA" w:rsidRDefault="00AE6F90" w:rsidP="007D4698">
            <w:pPr>
              <w:ind w:left="-931" w:firstLine="916"/>
              <w:jc w:val="center"/>
              <w:rPr>
                <w:b/>
                <w:bCs/>
              </w:rPr>
            </w:pPr>
          </w:p>
        </w:tc>
        <w:tc>
          <w:tcPr>
            <w:tcW w:w="1099" w:type="dxa"/>
            <w:vMerge/>
            <w:tcBorders>
              <w:bottom w:val="single" w:sz="4" w:space="0" w:color="auto"/>
            </w:tcBorders>
            <w:shd w:val="clear" w:color="auto" w:fill="auto"/>
          </w:tcPr>
          <w:p w:rsidR="00AE6F90" w:rsidRPr="00A946FA" w:rsidRDefault="00AE6F90" w:rsidP="007D4698">
            <w:pPr>
              <w:widowControl/>
              <w:spacing w:after="200" w:line="276" w:lineRule="auto"/>
              <w:ind w:firstLine="0"/>
              <w:jc w:val="left"/>
              <w:rPr>
                <w:b/>
                <w:bCs/>
              </w:rPr>
            </w:pPr>
          </w:p>
        </w:tc>
      </w:tr>
      <w:tr w:rsidR="00A018AD" w:rsidRPr="00A946FA" w:rsidTr="00A01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9"/>
        </w:trPr>
        <w:tc>
          <w:tcPr>
            <w:tcW w:w="431"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rsidRPr="00A946FA">
              <w:t>1</w:t>
            </w:r>
          </w:p>
        </w:tc>
        <w:tc>
          <w:tcPr>
            <w:tcW w:w="4046" w:type="dxa"/>
            <w:tcBorders>
              <w:top w:val="single" w:sz="4" w:space="0" w:color="000000"/>
              <w:left w:val="single" w:sz="4" w:space="0" w:color="000000"/>
              <w:bottom w:val="single" w:sz="4" w:space="0" w:color="000000"/>
            </w:tcBorders>
          </w:tcPr>
          <w:p w:rsidR="00A018AD" w:rsidRPr="006929C5" w:rsidRDefault="00A018AD" w:rsidP="00A018AD">
            <w:pPr>
              <w:rPr>
                <w:iCs/>
              </w:rPr>
            </w:pPr>
            <w:r w:rsidRPr="006929C5">
              <w:rPr>
                <w:rStyle w:val="FontStyle58"/>
              </w:rPr>
              <w:t>Ораторское искусство как социальное явление</w:t>
            </w:r>
          </w:p>
        </w:tc>
        <w:tc>
          <w:tcPr>
            <w:tcW w:w="810"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1</w:t>
            </w:r>
            <w:r w:rsidR="007F1BE3">
              <w:t>1</w:t>
            </w:r>
          </w:p>
        </w:tc>
        <w:tc>
          <w:tcPr>
            <w:tcW w:w="837"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4</w:t>
            </w:r>
          </w:p>
        </w:tc>
        <w:tc>
          <w:tcPr>
            <w:tcW w:w="781"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2</w:t>
            </w:r>
          </w:p>
        </w:tc>
        <w:tc>
          <w:tcPr>
            <w:tcW w:w="1349"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2</w:t>
            </w:r>
          </w:p>
        </w:tc>
        <w:tc>
          <w:tcPr>
            <w:tcW w:w="944" w:type="dxa"/>
            <w:tcBorders>
              <w:top w:val="single" w:sz="4" w:space="0" w:color="000000"/>
              <w:left w:val="single" w:sz="4" w:space="0" w:color="000000"/>
              <w:bottom w:val="single" w:sz="4" w:space="0" w:color="000000"/>
              <w:right w:val="single" w:sz="4" w:space="0" w:color="000000"/>
            </w:tcBorders>
            <w:vAlign w:val="center"/>
          </w:tcPr>
          <w:p w:rsidR="00A018AD" w:rsidRPr="00A946FA" w:rsidRDefault="00A018AD" w:rsidP="00A018AD">
            <w:pPr>
              <w:snapToGrid w:val="0"/>
              <w:ind w:left="-931" w:firstLine="916"/>
              <w:jc w:val="center"/>
            </w:pPr>
            <w:r>
              <w:t>7</w:t>
            </w:r>
          </w:p>
        </w:tc>
        <w:tc>
          <w:tcPr>
            <w:tcW w:w="1113" w:type="dxa"/>
            <w:gridSpan w:val="2"/>
            <w:tcBorders>
              <w:bottom w:val="single" w:sz="4" w:space="0" w:color="auto"/>
              <w:right w:val="single" w:sz="4" w:space="0" w:color="auto"/>
            </w:tcBorders>
            <w:shd w:val="clear" w:color="auto" w:fill="auto"/>
          </w:tcPr>
          <w:p w:rsidR="00A018AD" w:rsidRPr="00A946FA" w:rsidRDefault="00A018AD" w:rsidP="00A018AD">
            <w:pPr>
              <w:widowControl/>
              <w:spacing w:after="200" w:line="276" w:lineRule="auto"/>
              <w:ind w:firstLine="0"/>
              <w:jc w:val="left"/>
            </w:pPr>
            <w:r>
              <w:t>ОК-5, ОПК-5, ПК-7, ПК-15</w:t>
            </w:r>
          </w:p>
        </w:tc>
      </w:tr>
      <w:tr w:rsidR="00A018AD" w:rsidRPr="00A946FA" w:rsidTr="00A01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9"/>
        </w:trPr>
        <w:tc>
          <w:tcPr>
            <w:tcW w:w="431"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rsidRPr="00A946FA">
              <w:t>2</w:t>
            </w:r>
          </w:p>
        </w:tc>
        <w:tc>
          <w:tcPr>
            <w:tcW w:w="4046" w:type="dxa"/>
            <w:tcBorders>
              <w:top w:val="single" w:sz="4" w:space="0" w:color="000000"/>
              <w:left w:val="single" w:sz="4" w:space="0" w:color="000000"/>
              <w:bottom w:val="single" w:sz="4" w:space="0" w:color="000000"/>
            </w:tcBorders>
          </w:tcPr>
          <w:p w:rsidR="00A018AD" w:rsidRPr="006929C5" w:rsidRDefault="00A018AD" w:rsidP="00A018AD">
            <w:pPr>
              <w:pStyle w:val="Style23"/>
              <w:widowControl/>
              <w:spacing w:line="240" w:lineRule="auto"/>
              <w:jc w:val="both"/>
              <w:rPr>
                <w:rStyle w:val="FontStyle58"/>
              </w:rPr>
            </w:pPr>
            <w:r w:rsidRPr="006929C5">
              <w:rPr>
                <w:rStyle w:val="FontStyle58"/>
              </w:rPr>
              <w:t>Речь, ее разновидности и качества</w:t>
            </w:r>
          </w:p>
        </w:tc>
        <w:tc>
          <w:tcPr>
            <w:tcW w:w="810"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1</w:t>
            </w:r>
            <w:r w:rsidR="007F1BE3">
              <w:t>0</w:t>
            </w:r>
          </w:p>
        </w:tc>
        <w:tc>
          <w:tcPr>
            <w:tcW w:w="837" w:type="dxa"/>
            <w:tcBorders>
              <w:top w:val="single" w:sz="4" w:space="0" w:color="000000"/>
              <w:left w:val="single" w:sz="4" w:space="0" w:color="000000"/>
              <w:bottom w:val="single" w:sz="4" w:space="0" w:color="000000"/>
            </w:tcBorders>
            <w:vAlign w:val="center"/>
          </w:tcPr>
          <w:p w:rsidR="00A018AD" w:rsidRPr="00A946FA" w:rsidRDefault="007F1BE3" w:rsidP="00A018AD">
            <w:pPr>
              <w:snapToGrid w:val="0"/>
              <w:ind w:left="-931" w:firstLine="916"/>
              <w:jc w:val="center"/>
            </w:pPr>
            <w:r>
              <w:t>3</w:t>
            </w:r>
          </w:p>
        </w:tc>
        <w:tc>
          <w:tcPr>
            <w:tcW w:w="781" w:type="dxa"/>
            <w:tcBorders>
              <w:top w:val="single" w:sz="4" w:space="0" w:color="000000"/>
              <w:left w:val="single" w:sz="4" w:space="0" w:color="000000"/>
              <w:bottom w:val="single" w:sz="4" w:space="0" w:color="000000"/>
            </w:tcBorders>
            <w:vAlign w:val="center"/>
          </w:tcPr>
          <w:p w:rsidR="00A018AD" w:rsidRPr="00A946FA" w:rsidRDefault="007F1BE3" w:rsidP="00A018AD">
            <w:pPr>
              <w:snapToGrid w:val="0"/>
              <w:ind w:left="-931" w:firstLine="916"/>
              <w:jc w:val="center"/>
            </w:pPr>
            <w:r>
              <w:t>2</w:t>
            </w:r>
          </w:p>
        </w:tc>
        <w:tc>
          <w:tcPr>
            <w:tcW w:w="1349"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1</w:t>
            </w:r>
          </w:p>
        </w:tc>
        <w:tc>
          <w:tcPr>
            <w:tcW w:w="944" w:type="dxa"/>
            <w:tcBorders>
              <w:top w:val="single" w:sz="4" w:space="0" w:color="000000"/>
              <w:left w:val="single" w:sz="4" w:space="0" w:color="000000"/>
              <w:bottom w:val="single" w:sz="4" w:space="0" w:color="000000"/>
              <w:right w:val="single" w:sz="4" w:space="0" w:color="000000"/>
            </w:tcBorders>
            <w:vAlign w:val="center"/>
          </w:tcPr>
          <w:p w:rsidR="00A018AD" w:rsidRPr="00A946FA" w:rsidRDefault="00A018AD" w:rsidP="00A018AD">
            <w:pPr>
              <w:snapToGrid w:val="0"/>
              <w:ind w:left="-931" w:firstLine="916"/>
              <w:jc w:val="center"/>
            </w:pPr>
            <w:r>
              <w:t>7</w:t>
            </w:r>
          </w:p>
        </w:tc>
        <w:tc>
          <w:tcPr>
            <w:tcW w:w="1113" w:type="dxa"/>
            <w:gridSpan w:val="2"/>
            <w:tcBorders>
              <w:top w:val="single" w:sz="4" w:space="0" w:color="auto"/>
              <w:bottom w:val="single" w:sz="4" w:space="0" w:color="auto"/>
              <w:right w:val="single" w:sz="4" w:space="0" w:color="auto"/>
            </w:tcBorders>
            <w:shd w:val="clear" w:color="auto" w:fill="auto"/>
          </w:tcPr>
          <w:p w:rsidR="00A018AD" w:rsidRPr="00A946FA" w:rsidRDefault="00A018AD" w:rsidP="00A018AD">
            <w:pPr>
              <w:widowControl/>
              <w:spacing w:after="200" w:line="276" w:lineRule="auto"/>
              <w:ind w:firstLine="0"/>
              <w:jc w:val="left"/>
            </w:pPr>
            <w:r>
              <w:t>ОК-5, ОПК-5, ПК-7, ПК-15</w:t>
            </w:r>
          </w:p>
        </w:tc>
      </w:tr>
      <w:tr w:rsidR="00A018AD" w:rsidRPr="00A946FA" w:rsidTr="00A01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9"/>
        </w:trPr>
        <w:tc>
          <w:tcPr>
            <w:tcW w:w="431"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rsidRPr="00A946FA">
              <w:t>3</w:t>
            </w:r>
          </w:p>
        </w:tc>
        <w:tc>
          <w:tcPr>
            <w:tcW w:w="4046" w:type="dxa"/>
            <w:tcBorders>
              <w:top w:val="single" w:sz="4" w:space="0" w:color="000000"/>
              <w:left w:val="single" w:sz="4" w:space="0" w:color="000000"/>
              <w:bottom w:val="single" w:sz="4" w:space="0" w:color="000000"/>
            </w:tcBorders>
          </w:tcPr>
          <w:p w:rsidR="00A018AD" w:rsidRPr="006929C5" w:rsidRDefault="00A018AD" w:rsidP="00A018AD">
            <w:pPr>
              <w:pStyle w:val="Style23"/>
              <w:widowControl/>
              <w:spacing w:line="240" w:lineRule="auto"/>
              <w:jc w:val="both"/>
              <w:rPr>
                <w:rStyle w:val="FontStyle58"/>
              </w:rPr>
            </w:pPr>
            <w:r w:rsidRPr="006929C5">
              <w:rPr>
                <w:rStyle w:val="FontStyle58"/>
              </w:rPr>
              <w:t>Формы речи в профессиональной деятельности юриста</w:t>
            </w:r>
          </w:p>
        </w:tc>
        <w:tc>
          <w:tcPr>
            <w:tcW w:w="810" w:type="dxa"/>
            <w:tcBorders>
              <w:top w:val="single" w:sz="4" w:space="0" w:color="000000"/>
              <w:left w:val="single" w:sz="4" w:space="0" w:color="000000"/>
              <w:bottom w:val="single" w:sz="4" w:space="0" w:color="000000"/>
            </w:tcBorders>
            <w:vAlign w:val="center"/>
          </w:tcPr>
          <w:p w:rsidR="00A018AD" w:rsidRPr="00A946FA" w:rsidRDefault="007F1BE3" w:rsidP="00A018AD">
            <w:pPr>
              <w:snapToGrid w:val="0"/>
              <w:ind w:left="-931" w:firstLine="916"/>
              <w:jc w:val="center"/>
            </w:pPr>
            <w:r>
              <w:t>13</w:t>
            </w:r>
          </w:p>
        </w:tc>
        <w:tc>
          <w:tcPr>
            <w:tcW w:w="837"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6</w:t>
            </w:r>
          </w:p>
        </w:tc>
        <w:tc>
          <w:tcPr>
            <w:tcW w:w="781"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3</w:t>
            </w:r>
          </w:p>
        </w:tc>
        <w:tc>
          <w:tcPr>
            <w:tcW w:w="1349"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3</w:t>
            </w:r>
          </w:p>
        </w:tc>
        <w:tc>
          <w:tcPr>
            <w:tcW w:w="944" w:type="dxa"/>
            <w:tcBorders>
              <w:top w:val="single" w:sz="4" w:space="0" w:color="000000"/>
              <w:left w:val="single" w:sz="4" w:space="0" w:color="000000"/>
              <w:bottom w:val="single" w:sz="4" w:space="0" w:color="000000"/>
              <w:right w:val="single" w:sz="4" w:space="0" w:color="000000"/>
            </w:tcBorders>
            <w:vAlign w:val="center"/>
          </w:tcPr>
          <w:p w:rsidR="00A018AD" w:rsidRPr="00A946FA" w:rsidRDefault="00A018AD" w:rsidP="00A018AD">
            <w:pPr>
              <w:snapToGrid w:val="0"/>
              <w:ind w:left="-931" w:firstLine="916"/>
              <w:jc w:val="center"/>
            </w:pPr>
            <w:r>
              <w:t>7</w:t>
            </w:r>
          </w:p>
        </w:tc>
        <w:tc>
          <w:tcPr>
            <w:tcW w:w="1113" w:type="dxa"/>
            <w:gridSpan w:val="2"/>
            <w:tcBorders>
              <w:top w:val="single" w:sz="4" w:space="0" w:color="auto"/>
              <w:bottom w:val="single" w:sz="4" w:space="0" w:color="auto"/>
              <w:right w:val="single" w:sz="4" w:space="0" w:color="auto"/>
            </w:tcBorders>
            <w:shd w:val="clear" w:color="auto" w:fill="auto"/>
          </w:tcPr>
          <w:p w:rsidR="00A018AD" w:rsidRPr="00A946FA" w:rsidRDefault="00A018AD" w:rsidP="00A018AD">
            <w:pPr>
              <w:widowControl/>
              <w:spacing w:after="200" w:line="276" w:lineRule="auto"/>
              <w:ind w:firstLine="0"/>
              <w:jc w:val="left"/>
            </w:pPr>
            <w:r>
              <w:t>ОК-5, ОПК-5, ПК-7, ПК-15</w:t>
            </w:r>
          </w:p>
        </w:tc>
      </w:tr>
      <w:tr w:rsidR="00A018AD" w:rsidRPr="00A946FA" w:rsidTr="00A01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9"/>
        </w:trPr>
        <w:tc>
          <w:tcPr>
            <w:tcW w:w="431"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rsidRPr="00A946FA">
              <w:t>4</w:t>
            </w:r>
          </w:p>
        </w:tc>
        <w:tc>
          <w:tcPr>
            <w:tcW w:w="4046" w:type="dxa"/>
            <w:tcBorders>
              <w:top w:val="single" w:sz="4" w:space="0" w:color="000000"/>
              <w:left w:val="single" w:sz="4" w:space="0" w:color="000000"/>
              <w:bottom w:val="single" w:sz="4" w:space="0" w:color="000000"/>
            </w:tcBorders>
          </w:tcPr>
          <w:p w:rsidR="00A018AD" w:rsidRPr="006929C5" w:rsidRDefault="00A018AD" w:rsidP="00A018AD">
            <w:pPr>
              <w:pStyle w:val="Style23"/>
              <w:widowControl/>
              <w:spacing w:line="240" w:lineRule="auto"/>
              <w:jc w:val="both"/>
              <w:rPr>
                <w:rStyle w:val="FontStyle58"/>
              </w:rPr>
            </w:pPr>
            <w:proofErr w:type="spellStart"/>
            <w:r w:rsidRPr="006929C5">
              <w:rPr>
                <w:rStyle w:val="FontStyle58"/>
              </w:rPr>
              <w:t>Аргументативный</w:t>
            </w:r>
            <w:proofErr w:type="spellEnd"/>
            <w:r w:rsidRPr="006929C5">
              <w:rPr>
                <w:rStyle w:val="FontStyle58"/>
              </w:rPr>
              <w:t xml:space="preserve"> текст, способы доказательства</w:t>
            </w:r>
          </w:p>
        </w:tc>
        <w:tc>
          <w:tcPr>
            <w:tcW w:w="810"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1</w:t>
            </w:r>
            <w:r w:rsidR="007F1BE3">
              <w:t>2</w:t>
            </w:r>
          </w:p>
        </w:tc>
        <w:tc>
          <w:tcPr>
            <w:tcW w:w="837"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5</w:t>
            </w:r>
          </w:p>
        </w:tc>
        <w:tc>
          <w:tcPr>
            <w:tcW w:w="781"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3</w:t>
            </w:r>
          </w:p>
        </w:tc>
        <w:tc>
          <w:tcPr>
            <w:tcW w:w="1349"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2</w:t>
            </w:r>
          </w:p>
        </w:tc>
        <w:tc>
          <w:tcPr>
            <w:tcW w:w="944" w:type="dxa"/>
            <w:tcBorders>
              <w:top w:val="single" w:sz="4" w:space="0" w:color="000000"/>
              <w:left w:val="single" w:sz="4" w:space="0" w:color="000000"/>
              <w:bottom w:val="single" w:sz="4" w:space="0" w:color="000000"/>
              <w:right w:val="single" w:sz="4" w:space="0" w:color="000000"/>
            </w:tcBorders>
            <w:vAlign w:val="center"/>
          </w:tcPr>
          <w:p w:rsidR="00A018AD" w:rsidRPr="00A946FA" w:rsidRDefault="00A018AD" w:rsidP="00A018AD">
            <w:pPr>
              <w:snapToGrid w:val="0"/>
              <w:ind w:left="-931" w:firstLine="916"/>
              <w:jc w:val="center"/>
            </w:pPr>
            <w:r>
              <w:t>7</w:t>
            </w:r>
          </w:p>
        </w:tc>
        <w:tc>
          <w:tcPr>
            <w:tcW w:w="1113" w:type="dxa"/>
            <w:gridSpan w:val="2"/>
            <w:tcBorders>
              <w:top w:val="single" w:sz="4" w:space="0" w:color="auto"/>
              <w:bottom w:val="single" w:sz="4" w:space="0" w:color="auto"/>
              <w:right w:val="single" w:sz="4" w:space="0" w:color="auto"/>
            </w:tcBorders>
            <w:shd w:val="clear" w:color="auto" w:fill="auto"/>
          </w:tcPr>
          <w:p w:rsidR="00A018AD" w:rsidRPr="00A946FA" w:rsidRDefault="00A018AD" w:rsidP="00A018AD">
            <w:pPr>
              <w:widowControl/>
              <w:spacing w:after="200" w:line="276" w:lineRule="auto"/>
              <w:ind w:firstLine="0"/>
              <w:jc w:val="left"/>
            </w:pPr>
            <w:r>
              <w:t>ОК-5, ОПК-5, ПК-7, ПК-15</w:t>
            </w:r>
          </w:p>
        </w:tc>
      </w:tr>
      <w:tr w:rsidR="00A018AD" w:rsidRPr="00A946FA" w:rsidTr="00A01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9"/>
        </w:trPr>
        <w:tc>
          <w:tcPr>
            <w:tcW w:w="431"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rsidRPr="00A946FA">
              <w:t>5</w:t>
            </w:r>
          </w:p>
        </w:tc>
        <w:tc>
          <w:tcPr>
            <w:tcW w:w="4046" w:type="dxa"/>
            <w:tcBorders>
              <w:top w:val="single" w:sz="4" w:space="0" w:color="000000"/>
              <w:left w:val="single" w:sz="4" w:space="0" w:color="000000"/>
              <w:bottom w:val="single" w:sz="4" w:space="0" w:color="000000"/>
            </w:tcBorders>
          </w:tcPr>
          <w:p w:rsidR="00A018AD" w:rsidRPr="006929C5" w:rsidRDefault="00A018AD" w:rsidP="00A018AD">
            <w:pPr>
              <w:pStyle w:val="Style23"/>
              <w:widowControl/>
              <w:spacing w:line="240" w:lineRule="auto"/>
              <w:jc w:val="both"/>
              <w:rPr>
                <w:rStyle w:val="FontStyle58"/>
              </w:rPr>
            </w:pPr>
            <w:r w:rsidRPr="006929C5">
              <w:rPr>
                <w:rStyle w:val="FontStyle58"/>
              </w:rPr>
              <w:t>Способы убеждения. Доказательство.</w:t>
            </w:r>
          </w:p>
        </w:tc>
        <w:tc>
          <w:tcPr>
            <w:tcW w:w="810"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1</w:t>
            </w:r>
            <w:r w:rsidR="007F1BE3">
              <w:t>3</w:t>
            </w:r>
          </w:p>
        </w:tc>
        <w:tc>
          <w:tcPr>
            <w:tcW w:w="837"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6</w:t>
            </w:r>
          </w:p>
        </w:tc>
        <w:tc>
          <w:tcPr>
            <w:tcW w:w="781"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5</w:t>
            </w:r>
          </w:p>
        </w:tc>
        <w:tc>
          <w:tcPr>
            <w:tcW w:w="1349"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1</w:t>
            </w:r>
          </w:p>
        </w:tc>
        <w:tc>
          <w:tcPr>
            <w:tcW w:w="944" w:type="dxa"/>
            <w:tcBorders>
              <w:top w:val="single" w:sz="4" w:space="0" w:color="000000"/>
              <w:left w:val="single" w:sz="4" w:space="0" w:color="000000"/>
              <w:bottom w:val="single" w:sz="4" w:space="0" w:color="000000"/>
              <w:right w:val="single" w:sz="4" w:space="0" w:color="000000"/>
            </w:tcBorders>
            <w:vAlign w:val="center"/>
          </w:tcPr>
          <w:p w:rsidR="00A018AD" w:rsidRPr="00A946FA" w:rsidRDefault="00A018AD" w:rsidP="00A018AD">
            <w:pPr>
              <w:snapToGrid w:val="0"/>
              <w:ind w:left="-931" w:firstLine="916"/>
              <w:jc w:val="center"/>
            </w:pPr>
            <w:r>
              <w:t>7</w:t>
            </w:r>
          </w:p>
        </w:tc>
        <w:tc>
          <w:tcPr>
            <w:tcW w:w="1113" w:type="dxa"/>
            <w:gridSpan w:val="2"/>
            <w:tcBorders>
              <w:top w:val="single" w:sz="4" w:space="0" w:color="auto"/>
              <w:bottom w:val="single" w:sz="4" w:space="0" w:color="auto"/>
              <w:right w:val="single" w:sz="4" w:space="0" w:color="auto"/>
            </w:tcBorders>
            <w:shd w:val="clear" w:color="auto" w:fill="auto"/>
          </w:tcPr>
          <w:p w:rsidR="00A018AD" w:rsidRPr="00A946FA" w:rsidRDefault="00A018AD" w:rsidP="00A018AD">
            <w:pPr>
              <w:widowControl/>
              <w:spacing w:after="200" w:line="276" w:lineRule="auto"/>
              <w:ind w:firstLine="0"/>
              <w:jc w:val="left"/>
            </w:pPr>
            <w:r>
              <w:t>ОК-5, ОПК-5, ПК-7, ПК-15</w:t>
            </w:r>
          </w:p>
        </w:tc>
      </w:tr>
      <w:tr w:rsidR="00A018AD" w:rsidRPr="00A946FA" w:rsidTr="00A01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9"/>
        </w:trPr>
        <w:tc>
          <w:tcPr>
            <w:tcW w:w="431"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rsidRPr="00A946FA">
              <w:t>6</w:t>
            </w:r>
          </w:p>
        </w:tc>
        <w:tc>
          <w:tcPr>
            <w:tcW w:w="4046" w:type="dxa"/>
            <w:tcBorders>
              <w:top w:val="single" w:sz="4" w:space="0" w:color="000000"/>
              <w:left w:val="single" w:sz="4" w:space="0" w:color="000000"/>
              <w:bottom w:val="single" w:sz="4" w:space="0" w:color="000000"/>
            </w:tcBorders>
          </w:tcPr>
          <w:p w:rsidR="00A018AD" w:rsidRPr="006929C5" w:rsidRDefault="00A018AD" w:rsidP="00A018AD">
            <w:pPr>
              <w:pStyle w:val="Style23"/>
              <w:widowControl/>
              <w:spacing w:line="240" w:lineRule="auto"/>
              <w:jc w:val="both"/>
              <w:rPr>
                <w:rStyle w:val="FontStyle58"/>
              </w:rPr>
            </w:pPr>
            <w:r w:rsidRPr="006929C5">
              <w:rPr>
                <w:rStyle w:val="FontStyle58"/>
              </w:rPr>
              <w:t>Основы полемического мастерства. Спор, дискуссия, полемика.</w:t>
            </w:r>
          </w:p>
        </w:tc>
        <w:tc>
          <w:tcPr>
            <w:tcW w:w="810"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1</w:t>
            </w:r>
            <w:r w:rsidR="007F1BE3">
              <w:t>3</w:t>
            </w:r>
          </w:p>
        </w:tc>
        <w:tc>
          <w:tcPr>
            <w:tcW w:w="837"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6</w:t>
            </w:r>
          </w:p>
        </w:tc>
        <w:tc>
          <w:tcPr>
            <w:tcW w:w="781"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5</w:t>
            </w:r>
          </w:p>
        </w:tc>
        <w:tc>
          <w:tcPr>
            <w:tcW w:w="1349" w:type="dxa"/>
            <w:tcBorders>
              <w:top w:val="single" w:sz="4" w:space="0" w:color="000000"/>
              <w:left w:val="single" w:sz="4" w:space="0" w:color="000000"/>
              <w:bottom w:val="single" w:sz="4" w:space="0" w:color="000000"/>
            </w:tcBorders>
            <w:vAlign w:val="center"/>
          </w:tcPr>
          <w:p w:rsidR="00A018AD" w:rsidRPr="00A946FA" w:rsidRDefault="00A018AD" w:rsidP="00A018AD">
            <w:pPr>
              <w:snapToGrid w:val="0"/>
              <w:ind w:left="-931" w:firstLine="916"/>
              <w:jc w:val="center"/>
            </w:pPr>
            <w:r>
              <w:t>1</w:t>
            </w:r>
          </w:p>
        </w:tc>
        <w:tc>
          <w:tcPr>
            <w:tcW w:w="944" w:type="dxa"/>
            <w:tcBorders>
              <w:top w:val="single" w:sz="4" w:space="0" w:color="000000"/>
              <w:left w:val="single" w:sz="4" w:space="0" w:color="000000"/>
              <w:bottom w:val="single" w:sz="4" w:space="0" w:color="000000"/>
              <w:right w:val="single" w:sz="4" w:space="0" w:color="000000"/>
            </w:tcBorders>
            <w:vAlign w:val="center"/>
          </w:tcPr>
          <w:p w:rsidR="00A018AD" w:rsidRPr="00A946FA" w:rsidRDefault="00A018AD" w:rsidP="00A018AD">
            <w:pPr>
              <w:snapToGrid w:val="0"/>
              <w:ind w:left="-931" w:firstLine="916"/>
              <w:jc w:val="center"/>
            </w:pPr>
            <w:r>
              <w:t>7</w:t>
            </w:r>
          </w:p>
        </w:tc>
        <w:tc>
          <w:tcPr>
            <w:tcW w:w="1113" w:type="dxa"/>
            <w:gridSpan w:val="2"/>
            <w:tcBorders>
              <w:top w:val="single" w:sz="4" w:space="0" w:color="auto"/>
              <w:bottom w:val="single" w:sz="4" w:space="0" w:color="auto"/>
              <w:right w:val="single" w:sz="4" w:space="0" w:color="auto"/>
            </w:tcBorders>
            <w:shd w:val="clear" w:color="auto" w:fill="auto"/>
          </w:tcPr>
          <w:p w:rsidR="00A018AD" w:rsidRPr="00A946FA" w:rsidRDefault="00A018AD" w:rsidP="00A018AD">
            <w:pPr>
              <w:widowControl/>
              <w:spacing w:after="200" w:line="276" w:lineRule="auto"/>
              <w:ind w:firstLine="0"/>
              <w:jc w:val="left"/>
            </w:pPr>
            <w:r>
              <w:t>ОК-5, ОПК-5, ПК-7, ПК-15</w:t>
            </w:r>
          </w:p>
        </w:tc>
      </w:tr>
      <w:tr w:rsidR="00AE6F90" w:rsidRPr="00A946FA" w:rsidTr="00A01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9"/>
        </w:trPr>
        <w:tc>
          <w:tcPr>
            <w:tcW w:w="431" w:type="dxa"/>
            <w:tcBorders>
              <w:top w:val="single" w:sz="4" w:space="0" w:color="000000"/>
              <w:left w:val="single" w:sz="4" w:space="0" w:color="000000"/>
              <w:bottom w:val="single" w:sz="4" w:space="0" w:color="000000"/>
            </w:tcBorders>
            <w:vAlign w:val="center"/>
          </w:tcPr>
          <w:p w:rsidR="00AE6F90" w:rsidRPr="00A946FA" w:rsidRDefault="00AE6F90" w:rsidP="007D4698">
            <w:pPr>
              <w:snapToGrid w:val="0"/>
              <w:ind w:left="-931" w:firstLine="916"/>
              <w:jc w:val="center"/>
              <w:rPr>
                <w:b/>
              </w:rPr>
            </w:pPr>
          </w:p>
        </w:tc>
        <w:tc>
          <w:tcPr>
            <w:tcW w:w="4046" w:type="dxa"/>
            <w:tcBorders>
              <w:top w:val="single" w:sz="4" w:space="0" w:color="000000"/>
              <w:left w:val="single" w:sz="4" w:space="0" w:color="000000"/>
              <w:bottom w:val="single" w:sz="4" w:space="0" w:color="000000"/>
            </w:tcBorders>
            <w:vAlign w:val="center"/>
          </w:tcPr>
          <w:p w:rsidR="00AE6F90" w:rsidRPr="00A946FA" w:rsidRDefault="00AE6F90" w:rsidP="007D4698">
            <w:pPr>
              <w:pStyle w:val="ab"/>
              <w:snapToGrid w:val="0"/>
              <w:spacing w:after="0"/>
              <w:ind w:left="-931" w:firstLine="916"/>
              <w:jc w:val="center"/>
              <w:rPr>
                <w:b/>
              </w:rPr>
            </w:pPr>
            <w:r w:rsidRPr="00A946FA">
              <w:rPr>
                <w:b/>
              </w:rPr>
              <w:t>Зачет</w:t>
            </w:r>
          </w:p>
        </w:tc>
        <w:tc>
          <w:tcPr>
            <w:tcW w:w="810" w:type="dxa"/>
            <w:tcBorders>
              <w:top w:val="single" w:sz="4" w:space="0" w:color="000000"/>
              <w:left w:val="single" w:sz="4" w:space="0" w:color="000000"/>
              <w:bottom w:val="single" w:sz="4" w:space="0" w:color="000000"/>
            </w:tcBorders>
            <w:vAlign w:val="center"/>
          </w:tcPr>
          <w:p w:rsidR="00AE6F90" w:rsidRPr="00A946FA" w:rsidRDefault="00AE6F90" w:rsidP="007D4698">
            <w:pPr>
              <w:snapToGrid w:val="0"/>
              <w:ind w:left="-931" w:firstLine="916"/>
              <w:jc w:val="center"/>
              <w:rPr>
                <w:b/>
              </w:rPr>
            </w:pPr>
          </w:p>
        </w:tc>
        <w:tc>
          <w:tcPr>
            <w:tcW w:w="837" w:type="dxa"/>
            <w:tcBorders>
              <w:top w:val="single" w:sz="4" w:space="0" w:color="000000"/>
              <w:left w:val="single" w:sz="4" w:space="0" w:color="000000"/>
              <w:bottom w:val="single" w:sz="4" w:space="0" w:color="000000"/>
            </w:tcBorders>
            <w:vAlign w:val="center"/>
          </w:tcPr>
          <w:p w:rsidR="00AE6F90" w:rsidRPr="00A946FA" w:rsidRDefault="00AE6F90" w:rsidP="007D4698">
            <w:pPr>
              <w:snapToGrid w:val="0"/>
              <w:ind w:left="-931" w:firstLine="916"/>
              <w:jc w:val="center"/>
              <w:rPr>
                <w:b/>
              </w:rPr>
            </w:pPr>
          </w:p>
        </w:tc>
        <w:tc>
          <w:tcPr>
            <w:tcW w:w="781" w:type="dxa"/>
            <w:tcBorders>
              <w:top w:val="single" w:sz="4" w:space="0" w:color="000000"/>
              <w:left w:val="single" w:sz="4" w:space="0" w:color="000000"/>
              <w:bottom w:val="single" w:sz="4" w:space="0" w:color="000000"/>
            </w:tcBorders>
            <w:vAlign w:val="center"/>
          </w:tcPr>
          <w:p w:rsidR="00AE6F90" w:rsidRPr="00A946FA" w:rsidRDefault="00AE6F90" w:rsidP="007D4698">
            <w:pPr>
              <w:snapToGrid w:val="0"/>
              <w:ind w:left="-931" w:firstLine="916"/>
              <w:jc w:val="center"/>
              <w:rPr>
                <w:b/>
              </w:rPr>
            </w:pPr>
          </w:p>
        </w:tc>
        <w:tc>
          <w:tcPr>
            <w:tcW w:w="1349" w:type="dxa"/>
            <w:tcBorders>
              <w:top w:val="single" w:sz="4" w:space="0" w:color="000000"/>
              <w:left w:val="single" w:sz="4" w:space="0" w:color="000000"/>
              <w:bottom w:val="single" w:sz="4" w:space="0" w:color="000000"/>
            </w:tcBorders>
            <w:vAlign w:val="center"/>
          </w:tcPr>
          <w:p w:rsidR="00AE6F90" w:rsidRPr="00A946FA" w:rsidRDefault="00AE6F90" w:rsidP="007D4698">
            <w:pPr>
              <w:snapToGrid w:val="0"/>
              <w:ind w:left="-931" w:firstLine="916"/>
              <w:jc w:val="center"/>
            </w:pPr>
          </w:p>
        </w:tc>
        <w:tc>
          <w:tcPr>
            <w:tcW w:w="944" w:type="dxa"/>
            <w:tcBorders>
              <w:top w:val="single" w:sz="4" w:space="0" w:color="000000"/>
              <w:left w:val="single" w:sz="4" w:space="0" w:color="000000"/>
              <w:bottom w:val="single" w:sz="4" w:space="0" w:color="000000"/>
              <w:right w:val="single" w:sz="4" w:space="0" w:color="000000"/>
            </w:tcBorders>
            <w:vAlign w:val="center"/>
          </w:tcPr>
          <w:p w:rsidR="00AE6F90" w:rsidRPr="00A946FA" w:rsidRDefault="00AE6F90" w:rsidP="007D4698">
            <w:pPr>
              <w:snapToGrid w:val="0"/>
              <w:ind w:left="-931" w:firstLine="916"/>
              <w:jc w:val="center"/>
              <w:rPr>
                <w:b/>
              </w:rPr>
            </w:pPr>
          </w:p>
        </w:tc>
        <w:tc>
          <w:tcPr>
            <w:tcW w:w="1113" w:type="dxa"/>
            <w:gridSpan w:val="2"/>
            <w:tcBorders>
              <w:top w:val="single" w:sz="4" w:space="0" w:color="auto"/>
              <w:bottom w:val="single" w:sz="4" w:space="0" w:color="auto"/>
              <w:right w:val="single" w:sz="4" w:space="0" w:color="auto"/>
            </w:tcBorders>
            <w:shd w:val="clear" w:color="auto" w:fill="auto"/>
          </w:tcPr>
          <w:p w:rsidR="00AE6F90" w:rsidRPr="00A946FA" w:rsidRDefault="00AE6F90" w:rsidP="007D4698">
            <w:pPr>
              <w:widowControl/>
              <w:spacing w:after="200" w:line="276" w:lineRule="auto"/>
              <w:ind w:firstLine="0"/>
              <w:jc w:val="left"/>
              <w:rPr>
                <w:b/>
              </w:rPr>
            </w:pPr>
          </w:p>
        </w:tc>
      </w:tr>
      <w:tr w:rsidR="00AE6F90" w:rsidRPr="00A946FA" w:rsidTr="00A018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895"/>
        </w:trPr>
        <w:tc>
          <w:tcPr>
            <w:tcW w:w="431" w:type="dxa"/>
            <w:tcBorders>
              <w:top w:val="single" w:sz="4" w:space="0" w:color="000000"/>
              <w:left w:val="single" w:sz="4" w:space="0" w:color="000000"/>
              <w:bottom w:val="single" w:sz="4" w:space="0" w:color="000000"/>
            </w:tcBorders>
            <w:vAlign w:val="center"/>
          </w:tcPr>
          <w:p w:rsidR="00AE6F90" w:rsidRPr="00A946FA" w:rsidRDefault="00AE6F90" w:rsidP="007D4698">
            <w:pPr>
              <w:snapToGrid w:val="0"/>
              <w:ind w:left="-931" w:firstLine="916"/>
              <w:jc w:val="center"/>
              <w:rPr>
                <w:b/>
              </w:rPr>
            </w:pPr>
          </w:p>
        </w:tc>
        <w:tc>
          <w:tcPr>
            <w:tcW w:w="4046" w:type="dxa"/>
            <w:tcBorders>
              <w:top w:val="single" w:sz="4" w:space="0" w:color="000000"/>
              <w:left w:val="single" w:sz="4" w:space="0" w:color="000000"/>
              <w:bottom w:val="single" w:sz="4" w:space="0" w:color="000000"/>
            </w:tcBorders>
            <w:vAlign w:val="center"/>
          </w:tcPr>
          <w:p w:rsidR="00AE6F90" w:rsidRPr="00A946FA" w:rsidRDefault="00AE6F90" w:rsidP="007D4698">
            <w:pPr>
              <w:pStyle w:val="ab"/>
              <w:snapToGrid w:val="0"/>
              <w:spacing w:after="0"/>
              <w:ind w:left="-931" w:firstLine="916"/>
              <w:jc w:val="center"/>
              <w:rPr>
                <w:b/>
              </w:rPr>
            </w:pPr>
            <w:r w:rsidRPr="00A946FA">
              <w:rPr>
                <w:b/>
              </w:rPr>
              <w:t>Итого</w:t>
            </w:r>
          </w:p>
        </w:tc>
        <w:tc>
          <w:tcPr>
            <w:tcW w:w="810" w:type="dxa"/>
            <w:tcBorders>
              <w:top w:val="single" w:sz="4" w:space="0" w:color="000000"/>
              <w:left w:val="single" w:sz="4" w:space="0" w:color="000000"/>
              <w:bottom w:val="single" w:sz="4" w:space="0" w:color="000000"/>
            </w:tcBorders>
            <w:vAlign w:val="center"/>
          </w:tcPr>
          <w:p w:rsidR="00AE6F90" w:rsidRPr="00A946FA" w:rsidRDefault="00A018AD" w:rsidP="007D4698">
            <w:pPr>
              <w:snapToGrid w:val="0"/>
              <w:ind w:left="-931" w:firstLine="916"/>
              <w:jc w:val="center"/>
              <w:rPr>
                <w:b/>
              </w:rPr>
            </w:pPr>
            <w:r>
              <w:rPr>
                <w:b/>
              </w:rPr>
              <w:t>72</w:t>
            </w:r>
          </w:p>
        </w:tc>
        <w:tc>
          <w:tcPr>
            <w:tcW w:w="837" w:type="dxa"/>
            <w:tcBorders>
              <w:top w:val="single" w:sz="4" w:space="0" w:color="000000"/>
              <w:left w:val="single" w:sz="4" w:space="0" w:color="000000"/>
              <w:bottom w:val="single" w:sz="4" w:space="0" w:color="000000"/>
            </w:tcBorders>
            <w:vAlign w:val="center"/>
          </w:tcPr>
          <w:p w:rsidR="00AE6F90" w:rsidRPr="00A946FA" w:rsidRDefault="00A018AD" w:rsidP="007D4698">
            <w:pPr>
              <w:snapToGrid w:val="0"/>
              <w:ind w:left="-931" w:firstLine="916"/>
              <w:jc w:val="center"/>
              <w:rPr>
                <w:b/>
              </w:rPr>
            </w:pPr>
            <w:r>
              <w:rPr>
                <w:b/>
              </w:rPr>
              <w:t>30</w:t>
            </w:r>
          </w:p>
        </w:tc>
        <w:tc>
          <w:tcPr>
            <w:tcW w:w="781" w:type="dxa"/>
            <w:tcBorders>
              <w:top w:val="single" w:sz="4" w:space="0" w:color="000000"/>
              <w:left w:val="single" w:sz="4" w:space="0" w:color="000000"/>
              <w:bottom w:val="single" w:sz="4" w:space="0" w:color="000000"/>
            </w:tcBorders>
            <w:vAlign w:val="center"/>
          </w:tcPr>
          <w:p w:rsidR="00AE6F90" w:rsidRPr="00A946FA" w:rsidRDefault="00A018AD" w:rsidP="007D4698">
            <w:pPr>
              <w:snapToGrid w:val="0"/>
              <w:ind w:left="-931" w:firstLine="916"/>
              <w:jc w:val="center"/>
              <w:rPr>
                <w:b/>
              </w:rPr>
            </w:pPr>
            <w:r>
              <w:rPr>
                <w:b/>
              </w:rPr>
              <w:t>20</w:t>
            </w:r>
          </w:p>
        </w:tc>
        <w:tc>
          <w:tcPr>
            <w:tcW w:w="1349" w:type="dxa"/>
            <w:tcBorders>
              <w:top w:val="single" w:sz="4" w:space="0" w:color="000000"/>
              <w:left w:val="single" w:sz="4" w:space="0" w:color="000000"/>
              <w:bottom w:val="single" w:sz="4" w:space="0" w:color="000000"/>
            </w:tcBorders>
            <w:vAlign w:val="center"/>
          </w:tcPr>
          <w:p w:rsidR="00AE6F90" w:rsidRPr="00A946FA" w:rsidRDefault="00A018AD" w:rsidP="007D4698">
            <w:pPr>
              <w:snapToGrid w:val="0"/>
              <w:ind w:left="-931" w:firstLine="916"/>
              <w:jc w:val="center"/>
              <w:rPr>
                <w:b/>
              </w:rPr>
            </w:pPr>
            <w:r>
              <w:rPr>
                <w:b/>
              </w:rPr>
              <w:t>10</w:t>
            </w:r>
          </w:p>
        </w:tc>
        <w:tc>
          <w:tcPr>
            <w:tcW w:w="944" w:type="dxa"/>
            <w:tcBorders>
              <w:top w:val="single" w:sz="4" w:space="0" w:color="000000"/>
              <w:left w:val="single" w:sz="4" w:space="0" w:color="000000"/>
              <w:bottom w:val="single" w:sz="4" w:space="0" w:color="000000"/>
              <w:right w:val="single" w:sz="4" w:space="0" w:color="000000"/>
            </w:tcBorders>
            <w:vAlign w:val="center"/>
          </w:tcPr>
          <w:p w:rsidR="00AE6F90" w:rsidRPr="00A946FA" w:rsidRDefault="00A018AD" w:rsidP="007D4698">
            <w:pPr>
              <w:snapToGrid w:val="0"/>
              <w:ind w:left="-931" w:firstLine="916"/>
              <w:jc w:val="center"/>
              <w:rPr>
                <w:b/>
              </w:rPr>
            </w:pPr>
            <w:r>
              <w:rPr>
                <w:b/>
              </w:rPr>
              <w:t>42</w:t>
            </w:r>
          </w:p>
        </w:tc>
        <w:tc>
          <w:tcPr>
            <w:tcW w:w="1113" w:type="dxa"/>
            <w:gridSpan w:val="2"/>
            <w:tcBorders>
              <w:top w:val="single" w:sz="4" w:space="0" w:color="auto"/>
              <w:bottom w:val="single" w:sz="4" w:space="0" w:color="auto"/>
              <w:right w:val="single" w:sz="4" w:space="0" w:color="auto"/>
            </w:tcBorders>
            <w:shd w:val="clear" w:color="auto" w:fill="auto"/>
          </w:tcPr>
          <w:p w:rsidR="00AE6F90" w:rsidRPr="00A946FA" w:rsidRDefault="00AE6F90" w:rsidP="007D4698">
            <w:pPr>
              <w:widowControl/>
              <w:spacing w:after="200" w:line="276" w:lineRule="auto"/>
              <w:ind w:firstLine="0"/>
              <w:jc w:val="left"/>
            </w:pPr>
          </w:p>
        </w:tc>
      </w:tr>
    </w:tbl>
    <w:p w:rsidR="00485A36" w:rsidRDefault="00485A36" w:rsidP="000C5040"/>
    <w:p w:rsidR="00485A36" w:rsidRDefault="00485A36" w:rsidP="000C5040"/>
    <w:p w:rsidR="007F1BE3" w:rsidRDefault="007F1BE3" w:rsidP="000C5040"/>
    <w:p w:rsidR="007F1BE3" w:rsidRDefault="007F1BE3" w:rsidP="000C5040"/>
    <w:p w:rsidR="000C5040" w:rsidRPr="006929C5" w:rsidRDefault="000C5040" w:rsidP="000C5040">
      <w:pPr>
        <w:pStyle w:val="Style14"/>
        <w:widowControl/>
        <w:ind w:left="3509" w:right="2923"/>
        <w:jc w:val="both"/>
      </w:pPr>
    </w:p>
    <w:p w:rsidR="00DE22BE" w:rsidRDefault="005C409A" w:rsidP="00DE22BE">
      <w:pPr>
        <w:pStyle w:val="Style14"/>
        <w:widowControl/>
        <w:jc w:val="both"/>
        <w:rPr>
          <w:rStyle w:val="FontStyle57"/>
        </w:rPr>
      </w:pPr>
      <w:r>
        <w:rPr>
          <w:rStyle w:val="FontStyle57"/>
        </w:rPr>
        <w:t>6</w:t>
      </w:r>
      <w:r w:rsidR="000C5040" w:rsidRPr="006929C5">
        <w:rPr>
          <w:rStyle w:val="FontStyle57"/>
        </w:rPr>
        <w:t xml:space="preserve"> Наименование тем, их содержание.</w:t>
      </w:r>
    </w:p>
    <w:p w:rsidR="00183270" w:rsidRPr="006929C5" w:rsidRDefault="005C409A" w:rsidP="00183270">
      <w:pPr>
        <w:rPr>
          <w:rStyle w:val="FontStyle57"/>
        </w:rPr>
      </w:pPr>
      <w:r>
        <w:rPr>
          <w:rStyle w:val="FontStyle57"/>
        </w:rPr>
        <w:t>6.1</w:t>
      </w:r>
      <w:r w:rsidR="00183270" w:rsidRPr="006929C5">
        <w:rPr>
          <w:rStyle w:val="FontStyle57"/>
        </w:rPr>
        <w:t xml:space="preserve"> Лекции.</w:t>
      </w:r>
    </w:p>
    <w:p w:rsidR="00183270" w:rsidRPr="00183270" w:rsidRDefault="00183270" w:rsidP="00183270">
      <w:pPr>
        <w:rPr>
          <w:rStyle w:val="FontStyle58"/>
        </w:rPr>
      </w:pPr>
      <w:r w:rsidRPr="00E83643">
        <w:rPr>
          <w:rStyle w:val="FontStyle58"/>
          <w:b/>
        </w:rPr>
        <w:t>Тема 1.</w:t>
      </w:r>
      <w:r w:rsidRPr="00183270">
        <w:rPr>
          <w:rStyle w:val="FontStyle58"/>
        </w:rPr>
        <w:t xml:space="preserve"> Ораторское искусство как социальное явление. Развитие понятия «риторика» от античности (Аристотель, </w:t>
      </w:r>
      <w:proofErr w:type="spellStart"/>
      <w:r w:rsidRPr="00183270">
        <w:rPr>
          <w:rStyle w:val="FontStyle58"/>
        </w:rPr>
        <w:t>Квинтилиан</w:t>
      </w:r>
      <w:proofErr w:type="spellEnd"/>
      <w:r w:rsidRPr="00183270">
        <w:rPr>
          <w:rStyle w:val="FontStyle58"/>
        </w:rPr>
        <w:t xml:space="preserve">), русской риторической науки (М.Ломоносов, М Сперанский, </w:t>
      </w:r>
      <w:proofErr w:type="gramStart"/>
      <w:r w:rsidRPr="00183270">
        <w:rPr>
          <w:rStyle w:val="FontStyle58"/>
        </w:rPr>
        <w:t>В</w:t>
      </w:r>
      <w:proofErr w:type="gramEnd"/>
      <w:r w:rsidRPr="00183270">
        <w:rPr>
          <w:rStyle w:val="FontStyle58"/>
        </w:rPr>
        <w:t xml:space="preserve"> </w:t>
      </w:r>
      <w:proofErr w:type="gramStart"/>
      <w:r w:rsidRPr="00183270">
        <w:rPr>
          <w:rStyle w:val="FontStyle58"/>
        </w:rPr>
        <w:t>Белинский</w:t>
      </w:r>
      <w:proofErr w:type="gramEnd"/>
      <w:r w:rsidRPr="00183270">
        <w:rPr>
          <w:rStyle w:val="FontStyle58"/>
        </w:rPr>
        <w:t xml:space="preserve">) до настоящего времени (Г. </w:t>
      </w:r>
      <w:proofErr w:type="spellStart"/>
      <w:r w:rsidRPr="00183270">
        <w:rPr>
          <w:rStyle w:val="FontStyle58"/>
        </w:rPr>
        <w:t>Хазагеров</w:t>
      </w:r>
      <w:proofErr w:type="spellEnd"/>
      <w:r w:rsidRPr="00183270">
        <w:rPr>
          <w:rStyle w:val="FontStyle58"/>
        </w:rPr>
        <w:t>, И. Ивин, Л.Введенская и др.) Объективная основа зарождения ораторского искусства. Соответствие ораторского искусства исторической эпохе.</w:t>
      </w:r>
    </w:p>
    <w:p w:rsidR="00183270" w:rsidRPr="00183270" w:rsidRDefault="00183270" w:rsidP="00183270"/>
    <w:p w:rsidR="00183270" w:rsidRPr="00183270" w:rsidRDefault="00183270" w:rsidP="00183270">
      <w:r w:rsidRPr="00E83643">
        <w:rPr>
          <w:rStyle w:val="FontStyle58"/>
          <w:b/>
        </w:rPr>
        <w:t>Тема 2</w:t>
      </w:r>
      <w:r w:rsidRPr="00183270">
        <w:rPr>
          <w:rStyle w:val="FontStyle58"/>
        </w:rPr>
        <w:t>. Речь, ее виды. Социально-политические речи (доклады на социально-политические и экономические темы; политическое обозрение; дипломатическая речь; речь на митинге). Академическая речь (научный доклад, лекция, защита). Судебная речь (прокурорская, обвинительная, речь адвоката, выступление обвиняемого, свидетеля). Социально-бытовая речь (юбилейная, застольная, траурная). Богословско-церковная речь (проповедь).</w:t>
      </w:r>
    </w:p>
    <w:p w:rsidR="00183270" w:rsidRPr="00183270" w:rsidRDefault="00183270" w:rsidP="00183270"/>
    <w:p w:rsidR="00183270" w:rsidRPr="00183270" w:rsidRDefault="00183270" w:rsidP="00183270">
      <w:pPr>
        <w:rPr>
          <w:rStyle w:val="FontStyle58"/>
        </w:rPr>
      </w:pPr>
      <w:r w:rsidRPr="00E83643">
        <w:rPr>
          <w:rStyle w:val="FontStyle58"/>
          <w:b/>
        </w:rPr>
        <w:t>Тема 3</w:t>
      </w:r>
      <w:r w:rsidRPr="00183270">
        <w:rPr>
          <w:rStyle w:val="FontStyle58"/>
        </w:rPr>
        <w:t>. Формы речи в профессиональной деятельности юриста. Беседа, консультирование. Переговоры. Судебные прения, судебные речи (обвинительная, защитительная, реплика, напутственное слово председательствующего). Вопросно-ответная форма речевой коммуникации в профессиональной практике юриста; классификация вопросов, виды ответов.</w:t>
      </w:r>
    </w:p>
    <w:p w:rsidR="00183270" w:rsidRPr="00183270" w:rsidRDefault="00183270" w:rsidP="00183270">
      <w:pPr>
        <w:rPr>
          <w:rStyle w:val="FontStyle58"/>
        </w:rPr>
      </w:pPr>
      <w:r w:rsidRPr="00E83643">
        <w:rPr>
          <w:rStyle w:val="FontStyle58"/>
          <w:b/>
        </w:rPr>
        <w:t>Тема 4.</w:t>
      </w:r>
      <w:r w:rsidRPr="00183270">
        <w:rPr>
          <w:rStyle w:val="FontStyle58"/>
        </w:rPr>
        <w:t xml:space="preserve"> </w:t>
      </w:r>
      <w:proofErr w:type="spellStart"/>
      <w:r w:rsidRPr="00183270">
        <w:rPr>
          <w:rStyle w:val="FontStyle58"/>
        </w:rPr>
        <w:t>Аргументативный</w:t>
      </w:r>
      <w:proofErr w:type="spellEnd"/>
      <w:r w:rsidRPr="00183270">
        <w:rPr>
          <w:rStyle w:val="FontStyle58"/>
        </w:rPr>
        <w:t xml:space="preserve"> текст. Текст как результат речевой деятельности. Тема и тезис (топика). Аргументы. Классификация аргументов. Логические аргументы (логос); аргументы к </w:t>
      </w:r>
      <w:proofErr w:type="spellStart"/>
      <w:r w:rsidRPr="00183270">
        <w:rPr>
          <w:rStyle w:val="FontStyle58"/>
        </w:rPr>
        <w:t>этосу</w:t>
      </w:r>
      <w:proofErr w:type="spellEnd"/>
      <w:r w:rsidRPr="00183270">
        <w:rPr>
          <w:rStyle w:val="FontStyle58"/>
        </w:rPr>
        <w:t xml:space="preserve"> («нравы»); аргументы к пафосу (страсти»). Ошибки и уловки аргументации. Варианты структуры </w:t>
      </w:r>
      <w:proofErr w:type="spellStart"/>
      <w:r w:rsidRPr="00183270">
        <w:rPr>
          <w:rStyle w:val="FontStyle58"/>
        </w:rPr>
        <w:t>аргументативного</w:t>
      </w:r>
      <w:proofErr w:type="spellEnd"/>
      <w:r w:rsidRPr="00183270">
        <w:rPr>
          <w:rStyle w:val="FontStyle58"/>
        </w:rPr>
        <w:t xml:space="preserve"> текста. Цель, функции </w:t>
      </w:r>
      <w:proofErr w:type="spellStart"/>
      <w:r w:rsidRPr="00183270">
        <w:rPr>
          <w:rStyle w:val="FontStyle58"/>
        </w:rPr>
        <w:t>аргументативного</w:t>
      </w:r>
      <w:proofErr w:type="spellEnd"/>
      <w:r w:rsidRPr="00183270">
        <w:rPr>
          <w:rStyle w:val="FontStyle58"/>
        </w:rPr>
        <w:t xml:space="preserve"> текста.</w:t>
      </w:r>
    </w:p>
    <w:p w:rsidR="00183270" w:rsidRPr="00183270" w:rsidRDefault="00183270" w:rsidP="00183270">
      <w:pPr>
        <w:rPr>
          <w:rStyle w:val="FontStyle58"/>
        </w:rPr>
      </w:pPr>
      <w:r w:rsidRPr="00E83643">
        <w:rPr>
          <w:rStyle w:val="FontStyle58"/>
          <w:b/>
        </w:rPr>
        <w:t>Тема 5</w:t>
      </w:r>
      <w:r w:rsidRPr="00183270">
        <w:rPr>
          <w:rStyle w:val="FontStyle58"/>
        </w:rPr>
        <w:t>. Способы убеждения. Доказательство как классический способ</w:t>
      </w:r>
      <w:r w:rsidRPr="00183270">
        <w:rPr>
          <w:rStyle w:val="FontStyle58"/>
        </w:rPr>
        <w:br/>
        <w:t>убеждения. Структура убеждающей речи, классический подход к ее</w:t>
      </w:r>
      <w:r w:rsidRPr="00183270">
        <w:rPr>
          <w:rStyle w:val="FontStyle58"/>
        </w:rPr>
        <w:br/>
        <w:t>композиции (диспозиция). Обращение. Представление (именование) темы.</w:t>
      </w:r>
      <w:r w:rsidRPr="00183270">
        <w:rPr>
          <w:rStyle w:val="FontStyle58"/>
        </w:rPr>
        <w:br/>
        <w:t>Позиция оратора (открытая, выжидательная, закрытая). Повествование.</w:t>
      </w:r>
      <w:r w:rsidRPr="00183270">
        <w:rPr>
          <w:rStyle w:val="FontStyle58"/>
        </w:rPr>
        <w:br/>
        <w:t>Описание. Доказательство. Опровержение (разбор аргументов противника).</w:t>
      </w:r>
      <w:r w:rsidRPr="00183270">
        <w:rPr>
          <w:rStyle w:val="FontStyle58"/>
        </w:rPr>
        <w:br/>
        <w:t>Воззвание (эмоциональные доводы). Заключительная часть классической</w:t>
      </w:r>
      <w:r w:rsidRPr="00183270">
        <w:rPr>
          <w:rStyle w:val="FontStyle58"/>
        </w:rPr>
        <w:br/>
        <w:t>убеждающей речи: резюме (вывод) или концовка (сигнал об окончании</w:t>
      </w:r>
      <w:r w:rsidRPr="00183270">
        <w:rPr>
          <w:rStyle w:val="FontStyle58"/>
        </w:rPr>
        <w:br/>
        <w:t>речи). Стратегии убеждения: а) стратегии, имеющие пары, - прямое</w:t>
      </w:r>
      <w:r w:rsidRPr="00183270">
        <w:rPr>
          <w:rStyle w:val="FontStyle58"/>
        </w:rPr>
        <w:br/>
        <w:t>подтверждение и прямое опровержение тезиса (</w:t>
      </w:r>
      <w:proofErr w:type="spellStart"/>
      <w:r w:rsidRPr="00183270">
        <w:rPr>
          <w:rStyle w:val="FontStyle58"/>
        </w:rPr>
        <w:t>контртезис</w:t>
      </w:r>
      <w:proofErr w:type="spellEnd"/>
      <w:r w:rsidRPr="00183270">
        <w:rPr>
          <w:rStyle w:val="FontStyle58"/>
        </w:rPr>
        <w:t>), косвенное</w:t>
      </w:r>
      <w:r w:rsidRPr="00183270">
        <w:rPr>
          <w:rStyle w:val="FontStyle58"/>
        </w:rPr>
        <w:br/>
        <w:t xml:space="preserve">подтверждение и косвенное опровержение </w:t>
      </w:r>
      <w:proofErr w:type="spellStart"/>
      <w:r w:rsidRPr="00183270">
        <w:rPr>
          <w:rStyle w:val="FontStyle58"/>
        </w:rPr>
        <w:t>контртезиса</w:t>
      </w:r>
      <w:proofErr w:type="spellEnd"/>
      <w:r w:rsidRPr="00183270">
        <w:rPr>
          <w:rStyle w:val="FontStyle58"/>
        </w:rPr>
        <w:t>; б) стратегии, не</w:t>
      </w:r>
      <w:r w:rsidRPr="00183270">
        <w:rPr>
          <w:rStyle w:val="FontStyle58"/>
        </w:rPr>
        <w:br/>
        <w:t>имеющие    пары,     -</w:t>
      </w:r>
      <w:r w:rsidRPr="00183270">
        <w:rPr>
          <w:rStyle w:val="FontStyle58"/>
        </w:rPr>
        <w:tab/>
        <w:t>аргументы    против    аргументов;     опровержение демонстрации. Три золотых правила риторики (Цицерон).</w:t>
      </w:r>
    </w:p>
    <w:p w:rsidR="00E83643" w:rsidRDefault="00183270" w:rsidP="00E83643">
      <w:pPr>
        <w:rPr>
          <w:rStyle w:val="FontStyle58"/>
        </w:rPr>
      </w:pPr>
      <w:r w:rsidRPr="00183270">
        <w:rPr>
          <w:rStyle w:val="FontStyle58"/>
        </w:rPr>
        <w:t>Тема 6. Основы полемического мастерства. Спор, дискуссия, полемика. Основные формально-логические законы: закон тождества, закон противоречия, закон исключенного третьего, закон достаточного основания. Полемические приемы.</w:t>
      </w:r>
    </w:p>
    <w:p w:rsidR="00E83643" w:rsidRDefault="00E83643" w:rsidP="00E83643">
      <w:pPr>
        <w:rPr>
          <w:rStyle w:val="FontStyle58"/>
        </w:rPr>
      </w:pPr>
    </w:p>
    <w:p w:rsidR="00E83643" w:rsidRPr="00E83643" w:rsidRDefault="005C409A" w:rsidP="00E83643">
      <w:pPr>
        <w:rPr>
          <w:rStyle w:val="FontStyle57"/>
          <w:b w:val="0"/>
          <w:bCs w:val="0"/>
        </w:rPr>
      </w:pPr>
      <w:r>
        <w:rPr>
          <w:rStyle w:val="FontStyle57"/>
        </w:rPr>
        <w:t>6.</w:t>
      </w:r>
      <w:r w:rsidR="00E83643" w:rsidRPr="006929C5">
        <w:rPr>
          <w:rStyle w:val="FontStyle57"/>
        </w:rPr>
        <w:t>2. Практические занятия</w:t>
      </w:r>
    </w:p>
    <w:p w:rsidR="00E83643" w:rsidRPr="006929C5" w:rsidRDefault="00E83643" w:rsidP="00E83643">
      <w:pPr>
        <w:pStyle w:val="Style31"/>
        <w:widowControl/>
        <w:spacing w:line="240" w:lineRule="auto"/>
        <w:ind w:firstLine="269"/>
      </w:pPr>
    </w:p>
    <w:p w:rsidR="00E83643" w:rsidRPr="006929C5" w:rsidRDefault="00E83643" w:rsidP="00E83643">
      <w:pPr>
        <w:pStyle w:val="Style31"/>
        <w:widowControl/>
        <w:spacing w:line="276" w:lineRule="auto"/>
        <w:ind w:firstLine="269"/>
      </w:pPr>
    </w:p>
    <w:p w:rsidR="00E83643" w:rsidRPr="006929C5" w:rsidRDefault="00E83643" w:rsidP="00E83643">
      <w:pPr>
        <w:pStyle w:val="Style31"/>
        <w:widowControl/>
        <w:spacing w:line="276" w:lineRule="auto"/>
        <w:ind w:firstLine="269"/>
        <w:rPr>
          <w:rStyle w:val="FontStyle58"/>
        </w:rPr>
      </w:pPr>
      <w:r w:rsidRPr="006929C5">
        <w:rPr>
          <w:rStyle w:val="FontStyle58"/>
        </w:rPr>
        <w:t>Тема 1. Ораторское искусства как социальное явление. Беседа по вопросам: понятие «риторика», предмет риторики. Выявление особенностей ораторского искусства как социального явления: а) общественная значимость вопросов, проблем, раскрывающихся ораторами в публичном выступлении; б) выражение прогрессивных идей, критических мыслей; в) активизация публичных выступлений во времена исторической потребности участия народных масс в решении важных государственных вопросов. Связь риторики и политики. Семинар «История риторики и красноречия».</w:t>
      </w:r>
    </w:p>
    <w:p w:rsidR="00E83643" w:rsidRPr="006929C5" w:rsidRDefault="00E83643" w:rsidP="00E83643">
      <w:pPr>
        <w:pStyle w:val="Style31"/>
        <w:widowControl/>
        <w:spacing w:line="276" w:lineRule="auto"/>
        <w:ind w:right="1267" w:firstLine="269"/>
        <w:rPr>
          <w:rStyle w:val="FontStyle58"/>
        </w:rPr>
      </w:pPr>
      <w:r w:rsidRPr="006929C5">
        <w:rPr>
          <w:rStyle w:val="FontStyle58"/>
        </w:rPr>
        <w:lastRenderedPageBreak/>
        <w:t>Тема 2.   Речь, ее виды. Беседа по теме «Отличительные особенности разных видов речи».</w:t>
      </w:r>
    </w:p>
    <w:p w:rsidR="00E83643" w:rsidRPr="006929C5" w:rsidRDefault="00E83643" w:rsidP="00E83643">
      <w:pPr>
        <w:pStyle w:val="Style31"/>
        <w:widowControl/>
        <w:spacing w:line="276" w:lineRule="auto"/>
        <w:ind w:firstLine="341"/>
        <w:rPr>
          <w:rStyle w:val="FontStyle58"/>
        </w:rPr>
      </w:pPr>
      <w:r w:rsidRPr="006929C5">
        <w:rPr>
          <w:rStyle w:val="FontStyle58"/>
        </w:rPr>
        <w:t>Тема 3. Формы речи в профессиональной деятельности юриста. Выявление особенностей судебной речи по материалам текстов ораторов разных эпох.</w:t>
      </w:r>
    </w:p>
    <w:p w:rsidR="00E83643" w:rsidRPr="006929C5" w:rsidRDefault="00E83643" w:rsidP="00E83643">
      <w:pPr>
        <w:pStyle w:val="Style31"/>
        <w:widowControl/>
        <w:spacing w:line="276" w:lineRule="auto"/>
        <w:ind w:firstLine="331"/>
        <w:rPr>
          <w:rStyle w:val="FontStyle58"/>
        </w:rPr>
      </w:pPr>
      <w:r w:rsidRPr="006929C5">
        <w:rPr>
          <w:rStyle w:val="FontStyle58"/>
        </w:rPr>
        <w:t xml:space="preserve">Тема 4. </w:t>
      </w:r>
      <w:proofErr w:type="spellStart"/>
      <w:r w:rsidRPr="006929C5">
        <w:rPr>
          <w:rStyle w:val="FontStyle58"/>
        </w:rPr>
        <w:t>Элокуция</w:t>
      </w:r>
      <w:proofErr w:type="spellEnd"/>
      <w:r w:rsidRPr="006929C5">
        <w:rPr>
          <w:rStyle w:val="FontStyle58"/>
        </w:rPr>
        <w:t xml:space="preserve"> и качество речи. Выразительность публичной речи. Слово - причина судебного разбирательства.</w:t>
      </w:r>
    </w:p>
    <w:p w:rsidR="00E83643" w:rsidRPr="006929C5" w:rsidRDefault="00E83643" w:rsidP="00E83643">
      <w:pPr>
        <w:pStyle w:val="Style28"/>
        <w:widowControl/>
        <w:spacing w:line="276" w:lineRule="auto"/>
        <w:ind w:left="259"/>
        <w:jc w:val="both"/>
        <w:rPr>
          <w:rStyle w:val="FontStyle58"/>
        </w:rPr>
      </w:pPr>
      <w:r w:rsidRPr="006929C5">
        <w:rPr>
          <w:rStyle w:val="FontStyle58"/>
        </w:rPr>
        <w:t xml:space="preserve">Семинар по теме «Языковые особенности речи ораторов разных эпох». Тема 5.   </w:t>
      </w:r>
      <w:proofErr w:type="spellStart"/>
      <w:r w:rsidRPr="006929C5">
        <w:rPr>
          <w:rStyle w:val="FontStyle58"/>
        </w:rPr>
        <w:t>Аргументативный</w:t>
      </w:r>
      <w:proofErr w:type="spellEnd"/>
      <w:r w:rsidRPr="006929C5">
        <w:rPr>
          <w:rStyle w:val="FontStyle58"/>
        </w:rPr>
        <w:t xml:space="preserve"> текст.</w:t>
      </w:r>
    </w:p>
    <w:p w:rsidR="00E83643" w:rsidRPr="006929C5" w:rsidRDefault="00E83643" w:rsidP="00E83643">
      <w:pPr>
        <w:pStyle w:val="Style19"/>
        <w:widowControl/>
        <w:spacing w:line="276" w:lineRule="auto"/>
        <w:ind w:firstLine="149"/>
        <w:rPr>
          <w:rStyle w:val="FontStyle58"/>
        </w:rPr>
      </w:pPr>
      <w:r w:rsidRPr="006929C5">
        <w:rPr>
          <w:rStyle w:val="FontStyle58"/>
        </w:rPr>
        <w:t xml:space="preserve">Структурный и смысловой анализ публичных выступлений ораторов разных эпох. Заслушивание, </w:t>
      </w:r>
      <w:proofErr w:type="spellStart"/>
      <w:r w:rsidRPr="006929C5">
        <w:rPr>
          <w:rStyle w:val="FontStyle58"/>
        </w:rPr>
        <w:t>взаимоанализ</w:t>
      </w:r>
      <w:proofErr w:type="spellEnd"/>
      <w:r w:rsidRPr="006929C5">
        <w:rPr>
          <w:rStyle w:val="FontStyle58"/>
        </w:rPr>
        <w:t xml:space="preserve"> и </w:t>
      </w:r>
      <w:proofErr w:type="spellStart"/>
      <w:r w:rsidRPr="006929C5">
        <w:rPr>
          <w:rStyle w:val="FontStyle58"/>
        </w:rPr>
        <w:t>взаимооценка</w:t>
      </w:r>
      <w:proofErr w:type="spellEnd"/>
      <w:r w:rsidRPr="006929C5">
        <w:rPr>
          <w:rStyle w:val="FontStyle58"/>
        </w:rPr>
        <w:t xml:space="preserve"> подготовленных выступлений.</w:t>
      </w:r>
    </w:p>
    <w:p w:rsidR="00E83643" w:rsidRPr="006929C5" w:rsidRDefault="00E83643" w:rsidP="00E83643">
      <w:pPr>
        <w:pStyle w:val="Style19"/>
        <w:widowControl/>
        <w:spacing w:line="276" w:lineRule="auto"/>
        <w:ind w:firstLine="197"/>
        <w:rPr>
          <w:rStyle w:val="FontStyle58"/>
        </w:rPr>
      </w:pPr>
      <w:r w:rsidRPr="006929C5">
        <w:rPr>
          <w:rStyle w:val="FontStyle58"/>
        </w:rPr>
        <w:t xml:space="preserve">Тема 6.   Способы убеждения. Структурный и смысловой анализ публичных выступлений ораторов разных эпох.     Заслушивание,     </w:t>
      </w:r>
      <w:proofErr w:type="spellStart"/>
      <w:r w:rsidRPr="006929C5">
        <w:rPr>
          <w:rStyle w:val="FontStyle58"/>
        </w:rPr>
        <w:t>взаимоанализ</w:t>
      </w:r>
      <w:proofErr w:type="spellEnd"/>
      <w:r w:rsidRPr="006929C5">
        <w:rPr>
          <w:rStyle w:val="FontStyle58"/>
        </w:rPr>
        <w:t xml:space="preserve">    и    </w:t>
      </w:r>
      <w:proofErr w:type="spellStart"/>
      <w:r w:rsidRPr="006929C5">
        <w:rPr>
          <w:rStyle w:val="FontStyle58"/>
        </w:rPr>
        <w:t>взаимооценка</w:t>
      </w:r>
      <w:proofErr w:type="spellEnd"/>
      <w:r w:rsidRPr="006929C5">
        <w:rPr>
          <w:rStyle w:val="FontStyle58"/>
        </w:rPr>
        <w:t xml:space="preserve">    подготовленных выступлений.</w:t>
      </w:r>
    </w:p>
    <w:p w:rsidR="00E83643" w:rsidRPr="006929C5" w:rsidRDefault="00E83643" w:rsidP="00E83643">
      <w:pPr>
        <w:pStyle w:val="Style31"/>
        <w:widowControl/>
        <w:spacing w:line="276" w:lineRule="auto"/>
        <w:ind w:right="3802" w:firstLine="274"/>
        <w:rPr>
          <w:rStyle w:val="FontStyle58"/>
        </w:rPr>
      </w:pPr>
      <w:r w:rsidRPr="006929C5">
        <w:rPr>
          <w:rStyle w:val="FontStyle58"/>
        </w:rPr>
        <w:t>Тема 7. Основы полемического мастерства. Игра «Дискуссия».</w:t>
      </w:r>
    </w:p>
    <w:p w:rsidR="00E83643" w:rsidRPr="006929C5" w:rsidRDefault="00E83643" w:rsidP="00E83643">
      <w:pPr>
        <w:pStyle w:val="Style19"/>
        <w:widowControl/>
        <w:spacing w:line="276" w:lineRule="auto"/>
        <w:ind w:firstLine="149"/>
        <w:rPr>
          <w:rStyle w:val="FontStyle58"/>
        </w:rPr>
      </w:pPr>
      <w:r w:rsidRPr="006929C5">
        <w:rPr>
          <w:rStyle w:val="FontStyle58"/>
        </w:rPr>
        <w:t>Тема 8. Виды обращений в публичном выступлении. Анализ   образцов   обращений  в  речах  известных   ораторов.   Составление вариантов обращений для выступлений в разных ситуациях и для разных форм речи в условиях профессиональной деятельности юриста.</w:t>
      </w:r>
    </w:p>
    <w:p w:rsidR="00E83643" w:rsidRPr="006929C5" w:rsidRDefault="00E83643" w:rsidP="00E83643">
      <w:pPr>
        <w:pStyle w:val="Style31"/>
        <w:widowControl/>
        <w:spacing w:line="276" w:lineRule="auto"/>
        <w:ind w:firstLine="221"/>
        <w:rPr>
          <w:rStyle w:val="FontStyle58"/>
        </w:rPr>
      </w:pPr>
      <w:r w:rsidRPr="006929C5">
        <w:rPr>
          <w:rStyle w:val="FontStyle58"/>
        </w:rPr>
        <w:t>Тема 9. Звучащая речь, ее особенности. Прослушивание    образцов    публичных    выступлений    общественных    и политических    деятелей    современности.    Выявление        индивидуальных особенностей звучащей речи.</w:t>
      </w:r>
    </w:p>
    <w:p w:rsidR="00E83643" w:rsidRPr="006929C5" w:rsidRDefault="00E83643" w:rsidP="00E83643">
      <w:pPr>
        <w:pStyle w:val="Style31"/>
        <w:widowControl/>
        <w:spacing w:line="276" w:lineRule="auto"/>
        <w:ind w:firstLine="346"/>
        <w:rPr>
          <w:rStyle w:val="FontStyle58"/>
        </w:rPr>
      </w:pPr>
      <w:r w:rsidRPr="006929C5">
        <w:rPr>
          <w:rStyle w:val="FontStyle58"/>
        </w:rPr>
        <w:t>Тема 10. Подготовка оратора к публичному выступлению. Этика юриста, этика судебного оратора. Тренинг «Поделитесь опытом».</w:t>
      </w:r>
    </w:p>
    <w:p w:rsidR="00DE22BE" w:rsidRDefault="00DE22BE" w:rsidP="00DE22BE">
      <w:pPr>
        <w:pStyle w:val="Style14"/>
        <w:widowControl/>
        <w:jc w:val="both"/>
        <w:rPr>
          <w:rStyle w:val="FontStyle57"/>
        </w:rPr>
      </w:pPr>
    </w:p>
    <w:p w:rsidR="00314DB4" w:rsidRPr="00DE22BE" w:rsidRDefault="00DE22BE" w:rsidP="00DE22BE">
      <w:pPr>
        <w:pStyle w:val="Style14"/>
        <w:widowControl/>
        <w:jc w:val="both"/>
        <w:rPr>
          <w:b/>
          <w:bCs/>
          <w:spacing w:val="20"/>
          <w:sz w:val="22"/>
          <w:szCs w:val="22"/>
        </w:rPr>
      </w:pPr>
      <w:r>
        <w:rPr>
          <w:rStyle w:val="FontStyle57"/>
        </w:rPr>
        <w:t xml:space="preserve"> </w:t>
      </w:r>
      <w:r w:rsidR="005C409A">
        <w:rPr>
          <w:rStyle w:val="FontStyle57"/>
        </w:rPr>
        <w:t>7</w:t>
      </w:r>
      <w:r>
        <w:rPr>
          <w:rStyle w:val="FontStyle57"/>
        </w:rPr>
        <w:t>.</w:t>
      </w:r>
      <w:r w:rsidR="00314DB4" w:rsidRPr="00DE22BE">
        <w:rPr>
          <w:b/>
        </w:rPr>
        <w:t xml:space="preserve">Перечень учебно-методического обеспечения для самостоятельной работы </w:t>
      </w:r>
      <w:proofErr w:type="gramStart"/>
      <w:r w:rsidR="00314DB4" w:rsidRPr="00DE22BE">
        <w:rPr>
          <w:b/>
        </w:rPr>
        <w:t>обучающихся</w:t>
      </w:r>
      <w:proofErr w:type="gramEnd"/>
      <w:r w:rsidR="00314DB4" w:rsidRPr="00DE22BE">
        <w:rPr>
          <w:b/>
        </w:rPr>
        <w:t xml:space="preserve"> по дисциплине (модулю)</w:t>
      </w:r>
    </w:p>
    <w:p w:rsidR="00314DB4" w:rsidRPr="00A946FA" w:rsidRDefault="00314DB4" w:rsidP="00314DB4">
      <w:pPr>
        <w:shd w:val="clear" w:color="auto" w:fill="FFFFFF"/>
        <w:ind w:firstLine="709"/>
        <w:rPr>
          <w:bCs/>
          <w:lang w:eastAsia="ar-SA"/>
        </w:rPr>
      </w:pPr>
      <w:r w:rsidRPr="00A946FA">
        <w:rPr>
          <w:bCs/>
          <w:lang w:eastAsia="ar-SA"/>
        </w:rPr>
        <w:t xml:space="preserve">Самостоятельная  работа обеспечивает подготовку </w:t>
      </w:r>
      <w:proofErr w:type="gramStart"/>
      <w:r w:rsidRPr="00A946FA">
        <w:rPr>
          <w:bCs/>
          <w:lang w:eastAsia="ar-SA"/>
        </w:rPr>
        <w:t>обучающегося</w:t>
      </w:r>
      <w:proofErr w:type="gramEnd"/>
      <w:r w:rsidRPr="00A946FA">
        <w:rPr>
          <w:bCs/>
          <w:lang w:eastAsia="ar-SA"/>
        </w:rPr>
        <w:t xml:space="preserve"> к аудиторным занятиям и контрольным мероприятиям по изучаемой дисциплине. Результаты этой подготовки проявляются в активности обучающегося на занятиях и в качестве выполненных контрольных работ, тестовых заданий, сделанных докладов и других форм текущего контроля.</w:t>
      </w:r>
    </w:p>
    <w:p w:rsidR="00314DB4" w:rsidRPr="00A946FA" w:rsidRDefault="00314DB4" w:rsidP="00314DB4">
      <w:pPr>
        <w:shd w:val="clear" w:color="auto" w:fill="FFFFFF"/>
        <w:ind w:firstLine="709"/>
        <w:rPr>
          <w:bCs/>
          <w:lang w:eastAsia="ar-SA"/>
        </w:rPr>
      </w:pPr>
      <w:r w:rsidRPr="00A946FA">
        <w:rPr>
          <w:bCs/>
          <w:lang w:eastAsia="ar-SA"/>
        </w:rPr>
        <w:t xml:space="preserve">Самостоятельная работа по дисциплине </w:t>
      </w:r>
      <w:r w:rsidRPr="00A946FA">
        <w:rPr>
          <w:rFonts w:eastAsia="Calibri"/>
        </w:rPr>
        <w:t>«Безопасность жизнедеятельности»</w:t>
      </w:r>
      <w:r w:rsidRPr="00A946FA">
        <w:rPr>
          <w:bCs/>
          <w:lang w:eastAsia="ar-SA"/>
        </w:rPr>
        <w:t xml:space="preserve"> включает следующие виды деятельности:</w:t>
      </w:r>
    </w:p>
    <w:p w:rsidR="00314DB4" w:rsidRPr="00A946FA" w:rsidRDefault="00314DB4" w:rsidP="00314DB4">
      <w:pPr>
        <w:pStyle w:val="a3"/>
        <w:numPr>
          <w:ilvl w:val="0"/>
          <w:numId w:val="13"/>
        </w:numPr>
        <w:autoSpaceDE/>
        <w:autoSpaceDN/>
        <w:adjustRightInd/>
        <w:ind w:left="0"/>
        <w:jc w:val="both"/>
      </w:pPr>
      <w:r w:rsidRPr="00A946FA">
        <w:t>работа с лекционным материалом, предусматривающая проработку конспекта лекций и учебной литературы;</w:t>
      </w:r>
    </w:p>
    <w:p w:rsidR="00314DB4" w:rsidRPr="00A946FA" w:rsidRDefault="00314DB4" w:rsidP="00314DB4">
      <w:pPr>
        <w:pStyle w:val="a3"/>
        <w:numPr>
          <w:ilvl w:val="0"/>
          <w:numId w:val="13"/>
        </w:numPr>
        <w:autoSpaceDE/>
        <w:autoSpaceDN/>
        <w:adjustRightInd/>
        <w:ind w:left="0"/>
        <w:jc w:val="both"/>
      </w:pPr>
      <w:r w:rsidRPr="00A946FA">
        <w:t>поиск (подбор) и обзор литературы, электронных источников информации по индивидуально заданной проблеме курса;</w:t>
      </w:r>
    </w:p>
    <w:p w:rsidR="00314DB4" w:rsidRPr="00A946FA" w:rsidRDefault="00314DB4" w:rsidP="00314DB4">
      <w:pPr>
        <w:pStyle w:val="a3"/>
        <w:numPr>
          <w:ilvl w:val="0"/>
          <w:numId w:val="13"/>
        </w:numPr>
        <w:autoSpaceDE/>
        <w:autoSpaceDN/>
        <w:adjustRightInd/>
        <w:ind w:left="0"/>
        <w:jc w:val="both"/>
      </w:pPr>
      <w:r w:rsidRPr="00A946FA">
        <w:t>выполнение домашнего задания к занятию;</w:t>
      </w:r>
    </w:p>
    <w:p w:rsidR="00314DB4" w:rsidRPr="00A946FA" w:rsidRDefault="00314DB4" w:rsidP="00314DB4">
      <w:pPr>
        <w:pStyle w:val="a3"/>
        <w:numPr>
          <w:ilvl w:val="0"/>
          <w:numId w:val="13"/>
        </w:numPr>
        <w:autoSpaceDE/>
        <w:autoSpaceDN/>
        <w:adjustRightInd/>
        <w:ind w:left="0"/>
        <w:jc w:val="both"/>
      </w:pPr>
      <w:r w:rsidRPr="00A946FA">
        <w:t>выполнение домашней контрольной работы (решение заданий, выполнение упражнений);</w:t>
      </w:r>
    </w:p>
    <w:p w:rsidR="00314DB4" w:rsidRPr="00A946FA" w:rsidRDefault="00314DB4" w:rsidP="00314DB4">
      <w:pPr>
        <w:pStyle w:val="a3"/>
        <w:numPr>
          <w:ilvl w:val="0"/>
          <w:numId w:val="13"/>
        </w:numPr>
        <w:autoSpaceDE/>
        <w:autoSpaceDN/>
        <w:adjustRightInd/>
        <w:ind w:left="0"/>
        <w:jc w:val="both"/>
      </w:pPr>
      <w:r w:rsidRPr="00A946FA">
        <w:t>изучение материала, вынесенного на самостоятельную проработку (отдельные темы, параграфы);</w:t>
      </w:r>
    </w:p>
    <w:p w:rsidR="00314DB4" w:rsidRPr="00A946FA" w:rsidRDefault="00314DB4" w:rsidP="00314DB4">
      <w:pPr>
        <w:pStyle w:val="a3"/>
        <w:numPr>
          <w:ilvl w:val="0"/>
          <w:numId w:val="13"/>
        </w:numPr>
        <w:autoSpaceDE/>
        <w:autoSpaceDN/>
        <w:adjustRightInd/>
        <w:ind w:left="0"/>
        <w:jc w:val="both"/>
      </w:pPr>
      <w:r w:rsidRPr="00A946FA">
        <w:t>подготовка к практическим занятиям;</w:t>
      </w:r>
    </w:p>
    <w:p w:rsidR="00314DB4" w:rsidRPr="00A946FA" w:rsidRDefault="00314DB4" w:rsidP="00314DB4">
      <w:pPr>
        <w:pStyle w:val="a3"/>
        <w:numPr>
          <w:ilvl w:val="0"/>
          <w:numId w:val="13"/>
        </w:numPr>
        <w:autoSpaceDE/>
        <w:autoSpaceDN/>
        <w:adjustRightInd/>
        <w:ind w:left="0"/>
        <w:jc w:val="both"/>
      </w:pPr>
      <w:r w:rsidRPr="00A946FA">
        <w:t>подготовка к контрольной работе;</w:t>
      </w:r>
    </w:p>
    <w:p w:rsidR="00314DB4" w:rsidRPr="00A946FA" w:rsidRDefault="00314DB4" w:rsidP="00314DB4">
      <w:pPr>
        <w:pStyle w:val="a3"/>
        <w:numPr>
          <w:ilvl w:val="0"/>
          <w:numId w:val="13"/>
        </w:numPr>
        <w:autoSpaceDE/>
        <w:autoSpaceDN/>
        <w:adjustRightInd/>
        <w:ind w:left="0"/>
        <w:jc w:val="both"/>
      </w:pPr>
      <w:r w:rsidRPr="00A946FA">
        <w:t>подготовка к экзамену.</w:t>
      </w:r>
    </w:p>
    <w:p w:rsidR="00314DB4" w:rsidRPr="00A946FA" w:rsidRDefault="00314DB4" w:rsidP="00314DB4">
      <w:pPr>
        <w:autoSpaceDE w:val="0"/>
        <w:autoSpaceDN w:val="0"/>
        <w:adjustRightInd w:val="0"/>
        <w:ind w:firstLine="567"/>
        <w:rPr>
          <w:rFonts w:eastAsia="SimSun"/>
          <w:lang w:eastAsia="zh-CN"/>
        </w:rPr>
      </w:pPr>
    </w:p>
    <w:p w:rsidR="00314DB4" w:rsidRPr="00A946FA" w:rsidRDefault="00314DB4" w:rsidP="00314DB4">
      <w:pPr>
        <w:autoSpaceDE w:val="0"/>
        <w:autoSpaceDN w:val="0"/>
        <w:adjustRightInd w:val="0"/>
        <w:ind w:firstLine="567"/>
        <w:rPr>
          <w:rFonts w:eastAsia="SimSun"/>
          <w:lang w:eastAsia="zh-CN"/>
        </w:rPr>
      </w:pPr>
    </w:p>
    <w:p w:rsidR="00314DB4" w:rsidRPr="00A946FA" w:rsidRDefault="00314DB4" w:rsidP="00314DB4">
      <w:pPr>
        <w:autoSpaceDE w:val="0"/>
        <w:autoSpaceDN w:val="0"/>
        <w:adjustRightInd w:val="0"/>
        <w:ind w:firstLine="567"/>
        <w:rPr>
          <w:rFonts w:eastAsia="SimSun"/>
          <w:lang w:eastAsia="zh-CN"/>
        </w:rPr>
      </w:pPr>
    </w:p>
    <w:p w:rsidR="00314DB4" w:rsidRPr="00A946FA" w:rsidRDefault="00314DB4" w:rsidP="00314DB4">
      <w:pPr>
        <w:autoSpaceDE w:val="0"/>
        <w:autoSpaceDN w:val="0"/>
        <w:adjustRightInd w:val="0"/>
        <w:ind w:firstLine="567"/>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540"/>
        <w:gridCol w:w="8640"/>
      </w:tblGrid>
      <w:tr w:rsidR="00314DB4" w:rsidRPr="00A946FA" w:rsidTr="00F3440D">
        <w:trPr>
          <w:jc w:val="center"/>
        </w:trPr>
        <w:tc>
          <w:tcPr>
            <w:tcW w:w="540" w:type="dxa"/>
            <w:shd w:val="clear" w:color="auto" w:fill="auto"/>
          </w:tcPr>
          <w:p w:rsidR="00314DB4" w:rsidRPr="00A946FA" w:rsidRDefault="00314DB4" w:rsidP="00F3440D">
            <w:pPr>
              <w:autoSpaceDE w:val="0"/>
              <w:autoSpaceDN w:val="0"/>
              <w:adjustRightInd w:val="0"/>
            </w:pPr>
            <w:r w:rsidRPr="00A946FA">
              <w:t xml:space="preserve">№ </w:t>
            </w:r>
            <w:proofErr w:type="spellStart"/>
            <w:proofErr w:type="gramStart"/>
            <w:r w:rsidRPr="00A946FA">
              <w:lastRenderedPageBreak/>
              <w:t>п</w:t>
            </w:r>
            <w:proofErr w:type="spellEnd"/>
            <w:proofErr w:type="gramEnd"/>
            <w:r w:rsidRPr="00A946FA">
              <w:t>/</w:t>
            </w:r>
            <w:proofErr w:type="spellStart"/>
            <w:r w:rsidRPr="00A946FA">
              <w:t>п</w:t>
            </w:r>
            <w:proofErr w:type="spellEnd"/>
          </w:p>
        </w:tc>
        <w:tc>
          <w:tcPr>
            <w:tcW w:w="8640" w:type="dxa"/>
            <w:shd w:val="clear" w:color="auto" w:fill="auto"/>
            <w:vAlign w:val="center"/>
          </w:tcPr>
          <w:p w:rsidR="00314DB4" w:rsidRPr="00A946FA" w:rsidRDefault="00314DB4" w:rsidP="00F3440D">
            <w:pPr>
              <w:autoSpaceDE w:val="0"/>
              <w:autoSpaceDN w:val="0"/>
              <w:adjustRightInd w:val="0"/>
              <w:jc w:val="center"/>
              <w:rPr>
                <w:b/>
              </w:rPr>
            </w:pPr>
            <w:r w:rsidRPr="00A946FA">
              <w:rPr>
                <w:b/>
              </w:rPr>
              <w:lastRenderedPageBreak/>
              <w:t>Вид учебно-методического обеспечения</w:t>
            </w:r>
          </w:p>
        </w:tc>
      </w:tr>
      <w:tr w:rsidR="00314DB4" w:rsidRPr="00A946FA" w:rsidTr="00F3440D">
        <w:trPr>
          <w:jc w:val="center"/>
        </w:trPr>
        <w:tc>
          <w:tcPr>
            <w:tcW w:w="540" w:type="dxa"/>
            <w:shd w:val="clear" w:color="auto" w:fill="auto"/>
            <w:vAlign w:val="center"/>
          </w:tcPr>
          <w:p w:rsidR="00314DB4" w:rsidRPr="00A946FA" w:rsidRDefault="00314DB4" w:rsidP="00F3440D">
            <w:pPr>
              <w:autoSpaceDE w:val="0"/>
              <w:autoSpaceDN w:val="0"/>
              <w:adjustRightInd w:val="0"/>
              <w:jc w:val="center"/>
            </w:pPr>
            <w:r w:rsidRPr="00A946FA">
              <w:lastRenderedPageBreak/>
              <w:t>1</w:t>
            </w:r>
          </w:p>
        </w:tc>
        <w:tc>
          <w:tcPr>
            <w:tcW w:w="8640" w:type="dxa"/>
            <w:shd w:val="clear" w:color="auto" w:fill="auto"/>
            <w:vAlign w:val="center"/>
          </w:tcPr>
          <w:p w:rsidR="00314DB4" w:rsidRPr="00A946FA" w:rsidRDefault="00314DB4" w:rsidP="004F41CB">
            <w:pPr>
              <w:autoSpaceDE w:val="0"/>
              <w:autoSpaceDN w:val="0"/>
              <w:adjustRightInd w:val="0"/>
            </w:pPr>
            <w:r w:rsidRPr="00A946FA">
              <w:t>Общие методические рекомендации по изучению дисциплины «</w:t>
            </w:r>
            <w:r w:rsidR="004F41CB">
              <w:rPr>
                <w:rFonts w:eastAsia="Calibri"/>
              </w:rPr>
              <w:t>Риторика</w:t>
            </w:r>
            <w:r w:rsidRPr="00A946FA">
              <w:t xml:space="preserve">» </w:t>
            </w:r>
            <w:proofErr w:type="gramStart"/>
            <w:r w:rsidRPr="00A946FA">
              <w:t>для</w:t>
            </w:r>
            <w:proofErr w:type="gramEnd"/>
            <w:r w:rsidRPr="00A946FA">
              <w:t xml:space="preserve"> обучающихся. </w:t>
            </w:r>
          </w:p>
        </w:tc>
      </w:tr>
      <w:tr w:rsidR="00314DB4" w:rsidRPr="00A946FA" w:rsidTr="00F3440D">
        <w:trPr>
          <w:jc w:val="center"/>
        </w:trPr>
        <w:tc>
          <w:tcPr>
            <w:tcW w:w="540" w:type="dxa"/>
            <w:shd w:val="clear" w:color="auto" w:fill="auto"/>
            <w:vAlign w:val="center"/>
          </w:tcPr>
          <w:p w:rsidR="00314DB4" w:rsidRPr="00A946FA" w:rsidRDefault="00314DB4" w:rsidP="00F3440D">
            <w:pPr>
              <w:autoSpaceDE w:val="0"/>
              <w:autoSpaceDN w:val="0"/>
              <w:adjustRightInd w:val="0"/>
              <w:jc w:val="center"/>
            </w:pPr>
            <w:r w:rsidRPr="00A946FA">
              <w:t>2</w:t>
            </w:r>
          </w:p>
        </w:tc>
        <w:tc>
          <w:tcPr>
            <w:tcW w:w="8640" w:type="dxa"/>
            <w:shd w:val="clear" w:color="auto" w:fill="auto"/>
            <w:vAlign w:val="center"/>
          </w:tcPr>
          <w:p w:rsidR="00314DB4" w:rsidRPr="00A946FA" w:rsidRDefault="00314DB4" w:rsidP="004F41CB">
            <w:pPr>
              <w:autoSpaceDE w:val="0"/>
              <w:autoSpaceDN w:val="0"/>
              <w:adjustRightInd w:val="0"/>
            </w:pPr>
            <w:r w:rsidRPr="00A946FA">
              <w:t>Методические рекомендации по самостоятельной работе и выполнению контрольных работ по дисциплине «</w:t>
            </w:r>
            <w:r w:rsidR="004F41CB">
              <w:rPr>
                <w:rFonts w:eastAsia="Calibri"/>
              </w:rPr>
              <w:t>Риторика</w:t>
            </w:r>
            <w:r w:rsidRPr="00A946FA">
              <w:t xml:space="preserve">» </w:t>
            </w:r>
            <w:proofErr w:type="gramStart"/>
            <w:r w:rsidRPr="00A946FA">
              <w:t>для</w:t>
            </w:r>
            <w:proofErr w:type="gramEnd"/>
            <w:r w:rsidRPr="00A946FA">
              <w:t xml:space="preserve"> обучающихся </w:t>
            </w:r>
          </w:p>
        </w:tc>
      </w:tr>
      <w:tr w:rsidR="00314DB4" w:rsidRPr="00A946FA" w:rsidTr="00F3440D">
        <w:trPr>
          <w:jc w:val="center"/>
        </w:trPr>
        <w:tc>
          <w:tcPr>
            <w:tcW w:w="540" w:type="dxa"/>
            <w:shd w:val="clear" w:color="auto" w:fill="auto"/>
            <w:vAlign w:val="center"/>
          </w:tcPr>
          <w:p w:rsidR="00314DB4" w:rsidRPr="00A946FA" w:rsidRDefault="00314DB4" w:rsidP="00F3440D">
            <w:pPr>
              <w:autoSpaceDE w:val="0"/>
              <w:autoSpaceDN w:val="0"/>
              <w:adjustRightInd w:val="0"/>
              <w:jc w:val="center"/>
            </w:pPr>
            <w:r w:rsidRPr="00A946FA">
              <w:t>3</w:t>
            </w:r>
          </w:p>
        </w:tc>
        <w:tc>
          <w:tcPr>
            <w:tcW w:w="8640" w:type="dxa"/>
            <w:shd w:val="clear" w:color="auto" w:fill="auto"/>
            <w:vAlign w:val="center"/>
          </w:tcPr>
          <w:p w:rsidR="00314DB4" w:rsidRPr="00A946FA" w:rsidRDefault="00314DB4" w:rsidP="00F3440D">
            <w:pPr>
              <w:autoSpaceDE w:val="0"/>
              <w:autoSpaceDN w:val="0"/>
              <w:adjustRightInd w:val="0"/>
              <w:rPr>
                <w:b/>
              </w:rPr>
            </w:pPr>
            <w:r w:rsidRPr="00A946FA">
              <w:t>Примерный комплект заданий для текущего контроля успеваемости</w:t>
            </w:r>
          </w:p>
        </w:tc>
      </w:tr>
      <w:tr w:rsidR="00314DB4" w:rsidRPr="00A946FA" w:rsidTr="00F3440D">
        <w:trPr>
          <w:jc w:val="center"/>
        </w:trPr>
        <w:tc>
          <w:tcPr>
            <w:tcW w:w="540" w:type="dxa"/>
            <w:shd w:val="clear" w:color="auto" w:fill="auto"/>
            <w:vAlign w:val="center"/>
          </w:tcPr>
          <w:p w:rsidR="00314DB4" w:rsidRPr="00A946FA" w:rsidRDefault="00314DB4" w:rsidP="00F3440D">
            <w:pPr>
              <w:autoSpaceDE w:val="0"/>
              <w:autoSpaceDN w:val="0"/>
              <w:adjustRightInd w:val="0"/>
              <w:jc w:val="center"/>
            </w:pPr>
            <w:r w:rsidRPr="00A946FA">
              <w:t>4</w:t>
            </w:r>
          </w:p>
        </w:tc>
        <w:tc>
          <w:tcPr>
            <w:tcW w:w="8640" w:type="dxa"/>
            <w:shd w:val="clear" w:color="auto" w:fill="auto"/>
            <w:vAlign w:val="center"/>
          </w:tcPr>
          <w:p w:rsidR="00314DB4" w:rsidRPr="00A946FA" w:rsidRDefault="00314DB4" w:rsidP="00F3440D">
            <w:pPr>
              <w:autoSpaceDE w:val="0"/>
              <w:autoSpaceDN w:val="0"/>
              <w:adjustRightInd w:val="0"/>
              <w:rPr>
                <w:b/>
              </w:rPr>
            </w:pPr>
            <w:r w:rsidRPr="00A946FA">
              <w:t>Типовые</w:t>
            </w:r>
            <w:r w:rsidRPr="00A946FA">
              <w:rPr>
                <w:b/>
                <w:bCs/>
                <w:color w:val="000000"/>
              </w:rPr>
              <w:t xml:space="preserve"> </w:t>
            </w:r>
            <w:r w:rsidRPr="00A946FA">
              <w:t>задания для тестирования</w:t>
            </w:r>
          </w:p>
        </w:tc>
      </w:tr>
      <w:tr w:rsidR="00314DB4" w:rsidRPr="00A946FA" w:rsidTr="00F3440D">
        <w:trPr>
          <w:jc w:val="center"/>
        </w:trPr>
        <w:tc>
          <w:tcPr>
            <w:tcW w:w="540" w:type="dxa"/>
            <w:shd w:val="clear" w:color="auto" w:fill="auto"/>
            <w:vAlign w:val="center"/>
          </w:tcPr>
          <w:p w:rsidR="00314DB4" w:rsidRPr="00A946FA" w:rsidRDefault="00314DB4" w:rsidP="00F3440D">
            <w:pPr>
              <w:autoSpaceDE w:val="0"/>
              <w:autoSpaceDN w:val="0"/>
              <w:adjustRightInd w:val="0"/>
              <w:jc w:val="center"/>
            </w:pPr>
            <w:r w:rsidRPr="00A946FA">
              <w:t>5</w:t>
            </w:r>
          </w:p>
        </w:tc>
        <w:tc>
          <w:tcPr>
            <w:tcW w:w="8640" w:type="dxa"/>
            <w:shd w:val="clear" w:color="auto" w:fill="auto"/>
            <w:vAlign w:val="center"/>
          </w:tcPr>
          <w:p w:rsidR="00314DB4" w:rsidRPr="00A946FA" w:rsidRDefault="00314DB4" w:rsidP="00F3440D">
            <w:pPr>
              <w:autoSpaceDE w:val="0"/>
              <w:autoSpaceDN w:val="0"/>
              <w:adjustRightInd w:val="0"/>
            </w:pPr>
            <w:r w:rsidRPr="00A946FA">
              <w:t>Вопросы для самоконтроля знаний</w:t>
            </w:r>
          </w:p>
        </w:tc>
      </w:tr>
      <w:tr w:rsidR="00314DB4" w:rsidRPr="00A946FA" w:rsidTr="00F3440D">
        <w:trPr>
          <w:jc w:val="center"/>
        </w:trPr>
        <w:tc>
          <w:tcPr>
            <w:tcW w:w="540" w:type="dxa"/>
            <w:shd w:val="clear" w:color="auto" w:fill="auto"/>
            <w:vAlign w:val="center"/>
          </w:tcPr>
          <w:p w:rsidR="00314DB4" w:rsidRPr="00A946FA" w:rsidRDefault="00314DB4" w:rsidP="00F3440D">
            <w:pPr>
              <w:autoSpaceDE w:val="0"/>
              <w:autoSpaceDN w:val="0"/>
              <w:adjustRightInd w:val="0"/>
              <w:jc w:val="center"/>
            </w:pPr>
            <w:r w:rsidRPr="00A946FA">
              <w:t>7</w:t>
            </w:r>
          </w:p>
        </w:tc>
        <w:tc>
          <w:tcPr>
            <w:tcW w:w="8640" w:type="dxa"/>
            <w:shd w:val="clear" w:color="auto" w:fill="auto"/>
            <w:vAlign w:val="center"/>
          </w:tcPr>
          <w:p w:rsidR="00314DB4" w:rsidRPr="00A946FA" w:rsidRDefault="00314DB4" w:rsidP="00F3440D">
            <w:pPr>
              <w:autoSpaceDE w:val="0"/>
              <w:autoSpaceDN w:val="0"/>
              <w:adjustRightInd w:val="0"/>
            </w:pPr>
            <w:r w:rsidRPr="00A946FA">
              <w:t>Вопросы к экзамену</w:t>
            </w:r>
          </w:p>
        </w:tc>
      </w:tr>
    </w:tbl>
    <w:p w:rsidR="00314DB4" w:rsidRPr="00A946FA" w:rsidRDefault="00314DB4" w:rsidP="00314DB4">
      <w:pPr>
        <w:autoSpaceDE w:val="0"/>
        <w:autoSpaceDN w:val="0"/>
        <w:adjustRightInd w:val="0"/>
        <w:ind w:firstLine="567"/>
        <w:rPr>
          <w:rFonts w:eastAsia="SimSun"/>
          <w:lang w:eastAsia="zh-CN"/>
        </w:rPr>
      </w:pPr>
    </w:p>
    <w:p w:rsidR="00314DB4" w:rsidRPr="00A946FA" w:rsidRDefault="005C409A" w:rsidP="005C409A">
      <w:pPr>
        <w:pStyle w:val="1"/>
        <w:spacing w:before="240" w:after="240"/>
        <w:ind w:left="1135"/>
        <w:rPr>
          <w:rFonts w:ascii="Times New Roman" w:hAnsi="Times New Roman"/>
          <w:color w:val="auto"/>
          <w:sz w:val="24"/>
          <w:szCs w:val="24"/>
        </w:rPr>
      </w:pPr>
      <w:bookmarkStart w:id="8" w:name="_Toc505382684"/>
      <w:bookmarkStart w:id="9" w:name="_Toc511712833"/>
      <w:r>
        <w:rPr>
          <w:rFonts w:ascii="Times New Roman" w:hAnsi="Times New Roman"/>
          <w:bCs w:val="0"/>
          <w:color w:val="auto"/>
          <w:sz w:val="24"/>
          <w:szCs w:val="24"/>
        </w:rPr>
        <w:t xml:space="preserve">8. </w:t>
      </w:r>
      <w:r w:rsidR="00314DB4" w:rsidRPr="00A946FA">
        <w:rPr>
          <w:rFonts w:ascii="Times New Roman" w:hAnsi="Times New Roman"/>
          <w:bCs w:val="0"/>
          <w:color w:val="auto"/>
          <w:sz w:val="24"/>
          <w:szCs w:val="24"/>
        </w:rPr>
        <w:t>Оценочные средства для текущего контроля успеваемости и проме</w:t>
      </w:r>
      <w:r w:rsidR="00314DB4" w:rsidRPr="00A946FA">
        <w:rPr>
          <w:rFonts w:ascii="Times New Roman" w:hAnsi="Times New Roman"/>
          <w:color w:val="auto"/>
          <w:sz w:val="24"/>
          <w:szCs w:val="24"/>
        </w:rPr>
        <w:t xml:space="preserve">жуточной </w:t>
      </w:r>
      <w:proofErr w:type="gramStart"/>
      <w:r w:rsidR="00314DB4" w:rsidRPr="00A946FA">
        <w:rPr>
          <w:rFonts w:ascii="Times New Roman" w:hAnsi="Times New Roman"/>
          <w:color w:val="auto"/>
          <w:sz w:val="24"/>
          <w:szCs w:val="24"/>
        </w:rPr>
        <w:t>аттестации</w:t>
      </w:r>
      <w:proofErr w:type="gramEnd"/>
      <w:r w:rsidR="00314DB4" w:rsidRPr="00A946FA">
        <w:rPr>
          <w:rFonts w:ascii="Times New Roman" w:hAnsi="Times New Roman"/>
          <w:color w:val="auto"/>
          <w:sz w:val="24"/>
          <w:szCs w:val="24"/>
        </w:rPr>
        <w:t xml:space="preserve"> обучающихся по дисциплине</w:t>
      </w:r>
      <w:bookmarkEnd w:id="8"/>
      <w:bookmarkEnd w:id="9"/>
    </w:p>
    <w:p w:rsidR="00314DB4" w:rsidRPr="00A946FA" w:rsidRDefault="00314DB4" w:rsidP="00314DB4">
      <w:pPr>
        <w:shd w:val="clear" w:color="auto" w:fill="FFFFFF"/>
        <w:ind w:firstLine="709"/>
        <w:rPr>
          <w:bCs/>
          <w:lang w:eastAsia="ar-SA"/>
        </w:rPr>
      </w:pPr>
      <w:r w:rsidRPr="00A946FA">
        <w:rPr>
          <w:bCs/>
          <w:lang w:eastAsia="ar-SA"/>
        </w:rPr>
        <w:t xml:space="preserve">Порядок, определяющий процедуры оценивания знаний, умений, навыков и (или) опыта деятельности, характеризующих уровень </w:t>
      </w:r>
      <w:proofErr w:type="spellStart"/>
      <w:r w:rsidRPr="00A946FA">
        <w:rPr>
          <w:bCs/>
          <w:lang w:eastAsia="ar-SA"/>
        </w:rPr>
        <w:t>сформированности</w:t>
      </w:r>
      <w:proofErr w:type="spellEnd"/>
      <w:r w:rsidRPr="00A946FA">
        <w:rPr>
          <w:bCs/>
          <w:lang w:eastAsia="ar-SA"/>
        </w:rPr>
        <w:t xml:space="preserve"> компетенций определен в Положении о формах, периодичности и порядке текущего контроля успеваемости и промежуточной </w:t>
      </w:r>
      <w:proofErr w:type="gramStart"/>
      <w:r w:rsidRPr="00A946FA">
        <w:rPr>
          <w:bCs/>
          <w:lang w:eastAsia="ar-SA"/>
        </w:rPr>
        <w:t>аттестации</w:t>
      </w:r>
      <w:proofErr w:type="gramEnd"/>
      <w:r w:rsidRPr="00A946FA">
        <w:rPr>
          <w:bCs/>
          <w:lang w:eastAsia="ar-SA"/>
        </w:rPr>
        <w:t xml:space="preserve"> обучающихся по образовательным программам высшего образования в </w:t>
      </w:r>
      <w:r w:rsidRPr="00A946FA">
        <w:t>НОУ ВО «ВСИЭМ»</w:t>
      </w:r>
      <w:r w:rsidRPr="00A946FA">
        <w:rPr>
          <w:bCs/>
          <w:lang w:eastAsia="ar-SA"/>
        </w:rPr>
        <w:t>.</w:t>
      </w:r>
    </w:p>
    <w:p w:rsidR="00314DB4" w:rsidRPr="00A946FA" w:rsidRDefault="00314DB4" w:rsidP="00314DB4">
      <w:pPr>
        <w:pStyle w:val="a3"/>
        <w:ind w:left="357"/>
        <w:contextualSpacing w:val="0"/>
        <w:jc w:val="both"/>
      </w:pPr>
    </w:p>
    <w:p w:rsidR="00314DB4" w:rsidRPr="005C409A" w:rsidRDefault="005C409A" w:rsidP="005C409A">
      <w:pPr>
        <w:widowControl/>
        <w:ind w:left="851" w:firstLine="0"/>
        <w:outlineLvl w:val="1"/>
        <w:rPr>
          <w:b/>
        </w:rPr>
      </w:pPr>
      <w:r>
        <w:rPr>
          <w:b/>
        </w:rPr>
        <w:t>8.1</w:t>
      </w:r>
      <w:r w:rsidR="00314DB4" w:rsidRPr="005C409A">
        <w:rPr>
          <w:b/>
        </w:rPr>
        <w:t xml:space="preserve"> </w:t>
      </w:r>
      <w:bookmarkStart w:id="10" w:name="_Toc505382685"/>
      <w:bookmarkStart w:id="11" w:name="_Toc511712834"/>
      <w:r w:rsidR="00314DB4" w:rsidRPr="005C409A">
        <w:rPr>
          <w:b/>
        </w:rPr>
        <w:t>Перечень компетенций с указанием этапов их формирования в процессе освоения образовательной программы</w:t>
      </w:r>
      <w:bookmarkEnd w:id="10"/>
      <w:bookmarkEnd w:id="11"/>
      <w:r w:rsidR="00314DB4" w:rsidRPr="005C409A">
        <w:rPr>
          <w:b/>
        </w:rPr>
        <w:t xml:space="preserve"> </w:t>
      </w:r>
    </w:p>
    <w:p w:rsidR="00314DB4" w:rsidRPr="00A946FA" w:rsidRDefault="00314DB4" w:rsidP="00314DB4">
      <w:pPr>
        <w:autoSpaceDE w:val="0"/>
        <w:autoSpaceDN w:val="0"/>
        <w:adjustRightInd w:val="0"/>
        <w:ind w:firstLine="567"/>
        <w:rPr>
          <w:rFonts w:eastAsia="SimSun"/>
          <w:lang w:eastAsia="zh-CN"/>
        </w:rPr>
      </w:pPr>
    </w:p>
    <w:p w:rsidR="00314DB4" w:rsidRPr="00A946FA" w:rsidRDefault="00314DB4" w:rsidP="00314DB4">
      <w:pPr>
        <w:ind w:firstLine="567"/>
        <w:rPr>
          <w:rFonts w:eastAsia="Calibri"/>
        </w:rPr>
      </w:pPr>
      <w:r w:rsidRPr="00A946FA">
        <w:rPr>
          <w:rFonts w:eastAsia="Calibri"/>
          <w:b/>
        </w:rPr>
        <w:t>Этапы формирования компетенций в процессе освоения ОПОП</w:t>
      </w:r>
      <w:r w:rsidRPr="00A946FA">
        <w:rPr>
          <w:rFonts w:eastAsia="Calibri"/>
        </w:rPr>
        <w:t xml:space="preserve"> прямо связаны с местом дисциплин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итоговой аттестации. </w:t>
      </w:r>
    </w:p>
    <w:p w:rsidR="00314DB4" w:rsidRPr="00A946FA" w:rsidRDefault="00314DB4" w:rsidP="00314DB4">
      <w:pPr>
        <w:ind w:firstLine="567"/>
        <w:rPr>
          <w:rFonts w:eastAsia="Calibri"/>
        </w:rPr>
      </w:pPr>
      <w:r w:rsidRPr="00A946FA">
        <w:rPr>
          <w:rFonts w:eastAsia="Calibri"/>
        </w:rPr>
        <w:t>Дисциплина «</w:t>
      </w:r>
      <w:r>
        <w:rPr>
          <w:rFonts w:eastAsia="Calibri"/>
        </w:rPr>
        <w:t>Риторика</w:t>
      </w:r>
      <w:r w:rsidRPr="00A946FA">
        <w:rPr>
          <w:rFonts w:eastAsia="Calibri"/>
        </w:rPr>
        <w:t>» является промежуточным этап</w:t>
      </w:r>
      <w:r>
        <w:rPr>
          <w:rFonts w:eastAsia="Calibri"/>
        </w:rPr>
        <w:t>ом формирования компетенций ОК-5</w:t>
      </w:r>
      <w:r w:rsidRPr="00A946FA">
        <w:rPr>
          <w:rFonts w:eastAsia="Calibri"/>
        </w:rPr>
        <w:t xml:space="preserve">. Итоговая оценка уровня </w:t>
      </w:r>
      <w:proofErr w:type="spellStart"/>
      <w:r w:rsidRPr="00A946FA">
        <w:rPr>
          <w:rFonts w:eastAsia="Calibri"/>
        </w:rPr>
        <w:t>с</w:t>
      </w:r>
      <w:r w:rsidR="004F41CB">
        <w:rPr>
          <w:rFonts w:eastAsia="Calibri"/>
        </w:rPr>
        <w:t>формированности</w:t>
      </w:r>
      <w:proofErr w:type="spellEnd"/>
      <w:r w:rsidR="004F41CB">
        <w:rPr>
          <w:rFonts w:eastAsia="Calibri"/>
        </w:rPr>
        <w:t xml:space="preserve"> компетенций ОК-5</w:t>
      </w:r>
      <w:r w:rsidRPr="00A946FA">
        <w:rPr>
          <w:rFonts w:eastAsia="Calibri"/>
        </w:rPr>
        <w:t xml:space="preserve"> определяется в период итоговой аттестации. </w:t>
      </w:r>
    </w:p>
    <w:p w:rsidR="00314DB4" w:rsidRPr="00A946FA" w:rsidRDefault="00314DB4" w:rsidP="00314DB4">
      <w:pPr>
        <w:autoSpaceDE w:val="0"/>
        <w:autoSpaceDN w:val="0"/>
        <w:adjustRightInd w:val="0"/>
        <w:ind w:firstLine="567"/>
        <w:rPr>
          <w:b/>
          <w:vanish/>
        </w:rPr>
      </w:pPr>
    </w:p>
    <w:p w:rsidR="00314DB4" w:rsidRPr="00A946FA" w:rsidRDefault="00314DB4" w:rsidP="00314DB4">
      <w:pPr>
        <w:ind w:firstLine="708"/>
      </w:pPr>
      <w:r w:rsidRPr="00A946FA">
        <w:rPr>
          <w:b/>
        </w:rPr>
        <w:t>В процессе изучения дисциплины, компетенции также формируются поэтапно.</w:t>
      </w:r>
      <w:r w:rsidRPr="00A946FA">
        <w:t xml:space="preserve"> Основными этапами формирования </w:t>
      </w:r>
      <w:r>
        <w:rPr>
          <w:rFonts w:eastAsia="Calibri"/>
        </w:rPr>
        <w:t>ОК-5</w:t>
      </w:r>
      <w:r w:rsidRPr="00A946FA">
        <w:rPr>
          <w:rFonts w:eastAsia="Calibri"/>
        </w:rPr>
        <w:t xml:space="preserve"> </w:t>
      </w:r>
      <w:r w:rsidRPr="00A946FA">
        <w:t xml:space="preserve">при изучении дисциплины </w:t>
      </w:r>
      <w:r w:rsidRPr="00A946FA">
        <w:rPr>
          <w:rFonts w:eastAsia="Calibri"/>
        </w:rPr>
        <w:t>«</w:t>
      </w:r>
      <w:r>
        <w:rPr>
          <w:rFonts w:eastAsia="Calibri"/>
        </w:rPr>
        <w:t>Риторика</w:t>
      </w:r>
      <w:r w:rsidRPr="00A946FA">
        <w:rPr>
          <w:rFonts w:eastAsia="Calibri"/>
        </w:rPr>
        <w:t>»</w:t>
      </w:r>
      <w:r w:rsidRPr="00A946FA">
        <w:rPr>
          <w:b/>
        </w:rPr>
        <w:t xml:space="preserve"> </w:t>
      </w:r>
      <w:r w:rsidRPr="00A946FA">
        <w:t xml:space="preserve">является последовательное изучение содержательно связанных между собой тем учебных занятий. Изучение каждой темы предполагает овладение обучающимися необходимыми дескрипторами (составляющими) компетенций. Для оценки уровня </w:t>
      </w:r>
      <w:proofErr w:type="spellStart"/>
      <w:r w:rsidRPr="00A946FA">
        <w:t>сформированности</w:t>
      </w:r>
      <w:proofErr w:type="spellEnd"/>
      <w:r w:rsidRPr="00A946FA">
        <w:t xml:space="preserve"> компетенций в процессе изучения дисциплины </w:t>
      </w:r>
      <w:r w:rsidRPr="00A946FA">
        <w:rPr>
          <w:rFonts w:eastAsia="Calibri"/>
        </w:rPr>
        <w:t>«</w:t>
      </w:r>
      <w:r w:rsidR="004F41CB">
        <w:rPr>
          <w:rFonts w:eastAsia="Calibri"/>
        </w:rPr>
        <w:t>Риторика</w:t>
      </w:r>
      <w:r w:rsidRPr="00A946FA">
        <w:rPr>
          <w:rFonts w:eastAsia="Calibri"/>
        </w:rPr>
        <w:t>»</w:t>
      </w:r>
      <w:r w:rsidRPr="00A946FA">
        <w:t xml:space="preserve"> предусмотрено проведение текущего контроля успеваемости по темам (разделам) дисциплины и промежуточной аттестации по дисциплине – </w:t>
      </w:r>
      <w:r w:rsidR="004F41CB">
        <w:t>зачет</w:t>
      </w:r>
    </w:p>
    <w:p w:rsidR="00314DB4" w:rsidRPr="00A946FA" w:rsidRDefault="00314DB4" w:rsidP="00314DB4">
      <w:pPr>
        <w:autoSpaceDE w:val="0"/>
        <w:autoSpaceDN w:val="0"/>
        <w:adjustRightInd w:val="0"/>
        <w:ind w:firstLine="567"/>
      </w:pPr>
    </w:p>
    <w:p w:rsidR="00314DB4" w:rsidRPr="005C409A" w:rsidRDefault="005C409A" w:rsidP="005C409A">
      <w:pPr>
        <w:widowControl/>
        <w:ind w:left="851" w:firstLine="0"/>
        <w:outlineLvl w:val="1"/>
        <w:rPr>
          <w:b/>
        </w:rPr>
      </w:pPr>
      <w:bookmarkStart w:id="12" w:name="_Toc505382686"/>
      <w:bookmarkStart w:id="13" w:name="_Toc511712835"/>
      <w:r>
        <w:rPr>
          <w:b/>
        </w:rPr>
        <w:t xml:space="preserve">8.2 </w:t>
      </w:r>
      <w:r w:rsidR="00314DB4" w:rsidRPr="005C409A">
        <w:rPr>
          <w:b/>
        </w:rPr>
        <w:t>Показатели и критерии оценивания компетенций на различных этапах их формирования, описание шкал оценивания</w:t>
      </w:r>
      <w:bookmarkEnd w:id="12"/>
      <w:bookmarkEnd w:id="13"/>
    </w:p>
    <w:p w:rsidR="00314DB4" w:rsidRPr="00A946FA" w:rsidRDefault="00314DB4" w:rsidP="00314DB4">
      <w:pPr>
        <w:autoSpaceDE w:val="0"/>
        <w:autoSpaceDN w:val="0"/>
        <w:adjustRightInd w:val="0"/>
        <w:ind w:firstLine="567"/>
        <w:rPr>
          <w:b/>
        </w:rPr>
      </w:pPr>
    </w:p>
    <w:p w:rsidR="00314DB4" w:rsidRPr="00A946FA" w:rsidRDefault="00314DB4" w:rsidP="00314DB4">
      <w:pPr>
        <w:autoSpaceDE w:val="0"/>
        <w:autoSpaceDN w:val="0"/>
        <w:adjustRightInd w:val="0"/>
        <w:ind w:firstLine="567"/>
        <w:rPr>
          <w:rFonts w:eastAsia="SimSun"/>
          <w:lang w:eastAsia="zh-CN"/>
        </w:rPr>
      </w:pPr>
      <w:r w:rsidRPr="00A946FA">
        <w:rPr>
          <w:rFonts w:eastAsia="SimSun"/>
          <w:lang w:eastAsia="zh-CN"/>
        </w:rPr>
        <w:t>На этапах текущего контроля успеваемости по дисциплине показателями успеваемости являются результаты выполнения тестов.</w:t>
      </w:r>
    </w:p>
    <w:p w:rsidR="00314DB4" w:rsidRPr="00A946FA" w:rsidRDefault="00314DB4" w:rsidP="00314DB4">
      <w:pPr>
        <w:shd w:val="clear" w:color="auto" w:fill="FFFFFF"/>
        <w:autoSpaceDE w:val="0"/>
        <w:autoSpaceDN w:val="0"/>
        <w:adjustRightInd w:val="0"/>
        <w:jc w:val="center"/>
        <w:rPr>
          <w:b/>
        </w:rPr>
      </w:pPr>
      <w:r w:rsidRPr="00A946FA">
        <w:rPr>
          <w:b/>
        </w:rPr>
        <w:t>Критерии оценки результатов тестирования по дисциплине</w:t>
      </w:r>
    </w:p>
    <w:p w:rsidR="00314DB4" w:rsidRPr="00A946FA" w:rsidRDefault="00314DB4" w:rsidP="00314DB4">
      <w:pPr>
        <w:shd w:val="clear" w:color="auto" w:fill="FFFFFF"/>
        <w:autoSpaceDE w:val="0"/>
        <w:autoSpaceDN w:val="0"/>
        <w:adjustRightInd w:val="0"/>
        <w:jc w:val="center"/>
        <w:rPr>
          <w:b/>
        </w:rPr>
      </w:pPr>
      <w:r w:rsidRPr="00A946FA">
        <w:rPr>
          <w:b/>
        </w:rPr>
        <w:t xml:space="preserve"> «</w:t>
      </w:r>
      <w:r>
        <w:rPr>
          <w:rFonts w:eastAsia="Calibri"/>
        </w:rPr>
        <w:t>Риторика</w:t>
      </w:r>
      <w:r w:rsidRPr="00A946FA">
        <w:rPr>
          <w:b/>
        </w:rPr>
        <w:t>»:</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1"/>
        <w:gridCol w:w="3269"/>
      </w:tblGrid>
      <w:tr w:rsidR="00314DB4" w:rsidRPr="00A946FA" w:rsidTr="00F3440D">
        <w:trPr>
          <w:trHeight w:val="366"/>
          <w:jc w:val="center"/>
        </w:trPr>
        <w:tc>
          <w:tcPr>
            <w:tcW w:w="2628" w:type="pct"/>
            <w:vAlign w:val="center"/>
          </w:tcPr>
          <w:p w:rsidR="00314DB4" w:rsidRPr="00A946FA" w:rsidRDefault="00314DB4" w:rsidP="00F3440D">
            <w:pPr>
              <w:autoSpaceDE w:val="0"/>
              <w:autoSpaceDN w:val="0"/>
              <w:adjustRightInd w:val="0"/>
              <w:jc w:val="center"/>
              <w:rPr>
                <w:b/>
              </w:rPr>
            </w:pPr>
            <w:r w:rsidRPr="00A946FA">
              <w:rPr>
                <w:b/>
              </w:rPr>
              <w:lastRenderedPageBreak/>
              <w:t>% верных решений (ответов)</w:t>
            </w:r>
          </w:p>
        </w:tc>
        <w:tc>
          <w:tcPr>
            <w:tcW w:w="2372" w:type="pct"/>
            <w:vAlign w:val="center"/>
          </w:tcPr>
          <w:p w:rsidR="00314DB4" w:rsidRPr="00A946FA" w:rsidRDefault="00314DB4" w:rsidP="00F3440D">
            <w:pPr>
              <w:autoSpaceDE w:val="0"/>
              <w:autoSpaceDN w:val="0"/>
              <w:adjustRightInd w:val="0"/>
              <w:jc w:val="center"/>
              <w:rPr>
                <w:b/>
              </w:rPr>
            </w:pPr>
            <w:r w:rsidRPr="00A946FA">
              <w:rPr>
                <w:b/>
              </w:rPr>
              <w:t>Шкала оценивания</w:t>
            </w:r>
          </w:p>
        </w:tc>
      </w:tr>
      <w:tr w:rsidR="00314DB4" w:rsidRPr="00A946FA" w:rsidTr="00F3440D">
        <w:trPr>
          <w:trHeight w:val="366"/>
          <w:jc w:val="center"/>
        </w:trPr>
        <w:tc>
          <w:tcPr>
            <w:tcW w:w="2628" w:type="pct"/>
            <w:vAlign w:val="center"/>
          </w:tcPr>
          <w:p w:rsidR="00314DB4" w:rsidRPr="00A946FA" w:rsidRDefault="00314DB4" w:rsidP="00F3440D">
            <w:pPr>
              <w:autoSpaceDE w:val="0"/>
              <w:autoSpaceDN w:val="0"/>
              <w:adjustRightInd w:val="0"/>
              <w:jc w:val="center"/>
            </w:pPr>
            <w:r w:rsidRPr="00A946FA">
              <w:t>80-100</w:t>
            </w:r>
          </w:p>
        </w:tc>
        <w:tc>
          <w:tcPr>
            <w:tcW w:w="2372" w:type="pct"/>
            <w:vAlign w:val="center"/>
          </w:tcPr>
          <w:p w:rsidR="00314DB4" w:rsidRPr="00A946FA" w:rsidRDefault="00314DB4" w:rsidP="00F3440D">
            <w:pPr>
              <w:contextualSpacing/>
              <w:jc w:val="center"/>
              <w:rPr>
                <w:rFonts w:eastAsia="Calibri"/>
              </w:rPr>
            </w:pPr>
            <w:r w:rsidRPr="00A946FA">
              <w:rPr>
                <w:rFonts w:eastAsia="Calibri"/>
              </w:rPr>
              <w:t>5 – «Отлично»</w:t>
            </w:r>
          </w:p>
        </w:tc>
      </w:tr>
      <w:tr w:rsidR="00314DB4" w:rsidRPr="00A946FA" w:rsidTr="00F3440D">
        <w:trPr>
          <w:trHeight w:val="366"/>
          <w:jc w:val="center"/>
        </w:trPr>
        <w:tc>
          <w:tcPr>
            <w:tcW w:w="2628" w:type="pct"/>
            <w:vAlign w:val="center"/>
          </w:tcPr>
          <w:p w:rsidR="00314DB4" w:rsidRPr="00A946FA" w:rsidRDefault="00314DB4" w:rsidP="00F3440D">
            <w:pPr>
              <w:autoSpaceDE w:val="0"/>
              <w:autoSpaceDN w:val="0"/>
              <w:adjustRightInd w:val="0"/>
              <w:jc w:val="center"/>
            </w:pPr>
            <w:r w:rsidRPr="00A946FA">
              <w:t>61-89</w:t>
            </w:r>
          </w:p>
        </w:tc>
        <w:tc>
          <w:tcPr>
            <w:tcW w:w="2372" w:type="pct"/>
            <w:vAlign w:val="center"/>
          </w:tcPr>
          <w:p w:rsidR="00314DB4" w:rsidRPr="00A946FA" w:rsidRDefault="00314DB4" w:rsidP="00F3440D">
            <w:pPr>
              <w:contextualSpacing/>
              <w:jc w:val="center"/>
              <w:rPr>
                <w:rFonts w:eastAsia="Calibri"/>
              </w:rPr>
            </w:pPr>
            <w:r w:rsidRPr="00A946FA">
              <w:rPr>
                <w:rFonts w:eastAsia="Calibri"/>
              </w:rPr>
              <w:t>4 – «Хорошо»</w:t>
            </w:r>
          </w:p>
        </w:tc>
      </w:tr>
      <w:tr w:rsidR="00314DB4" w:rsidRPr="00A946FA" w:rsidTr="00F3440D">
        <w:trPr>
          <w:trHeight w:val="366"/>
          <w:jc w:val="center"/>
        </w:trPr>
        <w:tc>
          <w:tcPr>
            <w:tcW w:w="2628" w:type="pct"/>
            <w:vAlign w:val="center"/>
          </w:tcPr>
          <w:p w:rsidR="00314DB4" w:rsidRPr="00A946FA" w:rsidRDefault="00314DB4" w:rsidP="00F3440D">
            <w:pPr>
              <w:autoSpaceDE w:val="0"/>
              <w:autoSpaceDN w:val="0"/>
              <w:adjustRightInd w:val="0"/>
              <w:jc w:val="center"/>
            </w:pPr>
            <w:r w:rsidRPr="00A946FA">
              <w:t>40-60</w:t>
            </w:r>
          </w:p>
        </w:tc>
        <w:tc>
          <w:tcPr>
            <w:tcW w:w="2372" w:type="pct"/>
            <w:vAlign w:val="center"/>
          </w:tcPr>
          <w:p w:rsidR="00314DB4" w:rsidRPr="00A946FA" w:rsidRDefault="00314DB4" w:rsidP="00F3440D">
            <w:pPr>
              <w:contextualSpacing/>
              <w:jc w:val="center"/>
              <w:rPr>
                <w:rFonts w:eastAsia="Calibri"/>
              </w:rPr>
            </w:pPr>
            <w:r w:rsidRPr="00A946FA">
              <w:rPr>
                <w:rFonts w:eastAsia="Calibri"/>
              </w:rPr>
              <w:t>3 – «Удовлетворительно»</w:t>
            </w:r>
          </w:p>
        </w:tc>
      </w:tr>
      <w:tr w:rsidR="00314DB4" w:rsidRPr="00A946FA" w:rsidTr="00F3440D">
        <w:trPr>
          <w:trHeight w:val="366"/>
          <w:jc w:val="center"/>
        </w:trPr>
        <w:tc>
          <w:tcPr>
            <w:tcW w:w="2628" w:type="pct"/>
            <w:vAlign w:val="center"/>
          </w:tcPr>
          <w:p w:rsidR="00314DB4" w:rsidRPr="00A946FA" w:rsidRDefault="00314DB4" w:rsidP="00F3440D">
            <w:pPr>
              <w:autoSpaceDE w:val="0"/>
              <w:autoSpaceDN w:val="0"/>
              <w:adjustRightInd w:val="0"/>
              <w:jc w:val="center"/>
            </w:pPr>
            <w:r w:rsidRPr="00A946FA">
              <w:t>0-39</w:t>
            </w:r>
          </w:p>
        </w:tc>
        <w:tc>
          <w:tcPr>
            <w:tcW w:w="2372" w:type="pct"/>
            <w:vAlign w:val="center"/>
          </w:tcPr>
          <w:p w:rsidR="00314DB4" w:rsidRPr="00A946FA" w:rsidRDefault="00314DB4" w:rsidP="00F3440D">
            <w:pPr>
              <w:contextualSpacing/>
              <w:jc w:val="center"/>
              <w:rPr>
                <w:rFonts w:eastAsia="Calibri"/>
              </w:rPr>
            </w:pPr>
            <w:r w:rsidRPr="00A946FA">
              <w:rPr>
                <w:rFonts w:eastAsia="Calibri"/>
              </w:rPr>
              <w:t>2 – «Неудовлетворительно»</w:t>
            </w:r>
          </w:p>
        </w:tc>
      </w:tr>
    </w:tbl>
    <w:p w:rsidR="00314DB4" w:rsidRPr="00A946FA" w:rsidRDefault="00314DB4" w:rsidP="00314DB4">
      <w:pPr>
        <w:rPr>
          <w:b/>
        </w:rPr>
      </w:pPr>
    </w:p>
    <w:p w:rsidR="00314DB4" w:rsidRPr="00A946FA" w:rsidRDefault="00314DB4" w:rsidP="00314DB4">
      <w:pPr>
        <w:autoSpaceDE w:val="0"/>
        <w:autoSpaceDN w:val="0"/>
        <w:adjustRightInd w:val="0"/>
        <w:ind w:firstLine="567"/>
        <w:rPr>
          <w:rFonts w:eastAsia="SimSun"/>
          <w:lang w:eastAsia="zh-CN"/>
        </w:rPr>
      </w:pPr>
      <w:r w:rsidRPr="00A946FA">
        <w:rPr>
          <w:rFonts w:eastAsia="SimSun"/>
          <w:lang w:eastAsia="zh-CN"/>
        </w:rPr>
        <w:t>Показателями оценивания компетенций на этапе промежуточной аттестации по дисциплине «</w:t>
      </w:r>
      <w:r>
        <w:rPr>
          <w:rFonts w:eastAsia="Calibri"/>
        </w:rPr>
        <w:t>Риторика</w:t>
      </w:r>
      <w:r w:rsidRPr="00A946FA">
        <w:rPr>
          <w:rFonts w:eastAsia="SimSun"/>
          <w:lang w:eastAsia="zh-CN"/>
        </w:rPr>
        <w:t xml:space="preserve">» являются результаты обучения дисциплине. </w:t>
      </w:r>
    </w:p>
    <w:p w:rsidR="00314DB4" w:rsidRPr="00A946FA" w:rsidRDefault="00314DB4" w:rsidP="00314DB4">
      <w:pPr>
        <w:autoSpaceDE w:val="0"/>
        <w:autoSpaceDN w:val="0"/>
        <w:adjustRightInd w:val="0"/>
        <w:ind w:firstLine="567"/>
        <w:rPr>
          <w:rFonts w:eastAsia="SimSun"/>
          <w:lang w:eastAsia="zh-C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9755"/>
      </w:tblGrid>
      <w:tr w:rsidR="00314DB4" w:rsidRPr="00A946FA" w:rsidTr="00F3440D">
        <w:trPr>
          <w:trHeight w:val="1"/>
        </w:trPr>
        <w:tc>
          <w:tcPr>
            <w:tcW w:w="5000" w:type="pct"/>
            <w:shd w:val="clear" w:color="000000" w:fill="FFFFFF"/>
            <w:tcMar>
              <w:left w:w="108" w:type="dxa"/>
              <w:right w:w="108" w:type="dxa"/>
            </w:tcMar>
            <w:vAlign w:val="center"/>
          </w:tcPr>
          <w:p w:rsidR="00314DB4" w:rsidRPr="00A946FA" w:rsidRDefault="00314DB4" w:rsidP="00F3440D">
            <w:pPr>
              <w:jc w:val="center"/>
              <w:rPr>
                <w:b/>
              </w:rPr>
            </w:pPr>
            <w:r w:rsidRPr="00A946FA">
              <w:rPr>
                <w:b/>
              </w:rPr>
              <w:t>Показатели оценивания компетенций</w:t>
            </w:r>
          </w:p>
        </w:tc>
      </w:tr>
      <w:tr w:rsidR="00314DB4" w:rsidRPr="00A946FA" w:rsidTr="00F3440D">
        <w:trPr>
          <w:trHeight w:val="387"/>
        </w:trPr>
        <w:tc>
          <w:tcPr>
            <w:tcW w:w="5000" w:type="pct"/>
            <w:shd w:val="clear" w:color="000000" w:fill="FFFFFF"/>
            <w:tcMar>
              <w:left w:w="108" w:type="dxa"/>
              <w:right w:w="108" w:type="dxa"/>
            </w:tcMar>
          </w:tcPr>
          <w:p w:rsidR="00314DB4" w:rsidRPr="00A946FA" w:rsidRDefault="00314DB4" w:rsidP="00F3440D">
            <w:pPr>
              <w:jc w:val="center"/>
              <w:rPr>
                <w:b/>
              </w:rPr>
            </w:pPr>
            <w:r w:rsidRPr="00A946FA">
              <w:rPr>
                <w:rFonts w:eastAsia="Calibri"/>
                <w:b/>
              </w:rPr>
              <w:t>ОК-</w:t>
            </w:r>
            <w:r>
              <w:rPr>
                <w:rFonts w:eastAsia="Calibri"/>
                <w:b/>
              </w:rPr>
              <w:t>5</w:t>
            </w:r>
          </w:p>
        </w:tc>
      </w:tr>
      <w:tr w:rsidR="00314DB4" w:rsidRPr="00A946FA" w:rsidTr="007F1BE3">
        <w:trPr>
          <w:trHeight w:val="1470"/>
        </w:trPr>
        <w:tc>
          <w:tcPr>
            <w:tcW w:w="5000" w:type="pct"/>
            <w:shd w:val="clear" w:color="000000" w:fill="FFFFFF"/>
            <w:tcMar>
              <w:left w:w="108" w:type="dxa"/>
              <w:right w:w="108" w:type="dxa"/>
            </w:tcMar>
          </w:tcPr>
          <w:p w:rsidR="00314DB4" w:rsidRPr="00A946FA" w:rsidRDefault="00314DB4" w:rsidP="00F3440D">
            <w:pPr>
              <w:autoSpaceDE w:val="0"/>
              <w:autoSpaceDN w:val="0"/>
              <w:adjustRightInd w:val="0"/>
              <w:rPr>
                <w:rFonts w:eastAsia="SimSun"/>
                <w:lang w:eastAsia="zh-CN"/>
              </w:rPr>
            </w:pPr>
            <w:r w:rsidRPr="00A946FA">
              <w:rPr>
                <w:b/>
              </w:rPr>
              <w:t>Знает</w:t>
            </w:r>
            <w:r w:rsidRPr="00A946FA">
              <w:t xml:space="preserve"> </w:t>
            </w:r>
          </w:p>
          <w:p w:rsidR="00096629" w:rsidRPr="00096629" w:rsidRDefault="00096629" w:rsidP="00096629">
            <w:pPr>
              <w:rPr>
                <w:rStyle w:val="FontStyle58"/>
              </w:rPr>
            </w:pPr>
            <w:r w:rsidRPr="00096629">
              <w:rPr>
                <w:rStyle w:val="FontStyle58"/>
              </w:rPr>
              <w:t>Структуру коммуникативной ситуации;</w:t>
            </w:r>
          </w:p>
          <w:p w:rsidR="00096629" w:rsidRPr="00096629" w:rsidRDefault="00096629" w:rsidP="00096629">
            <w:pPr>
              <w:rPr>
                <w:rStyle w:val="FontStyle58"/>
              </w:rPr>
            </w:pPr>
            <w:r w:rsidRPr="00096629">
              <w:rPr>
                <w:rStyle w:val="FontStyle58"/>
              </w:rPr>
              <w:t>Особенности коммуникативного процесса;</w:t>
            </w:r>
          </w:p>
          <w:p w:rsidR="00096629" w:rsidRPr="00096629" w:rsidRDefault="00096629" w:rsidP="00096629">
            <w:pPr>
              <w:rPr>
                <w:rStyle w:val="FontStyle58"/>
              </w:rPr>
            </w:pPr>
            <w:r w:rsidRPr="00096629">
              <w:rPr>
                <w:rStyle w:val="FontStyle58"/>
              </w:rPr>
              <w:t>Структуру профессионально значимых речевых жанров;</w:t>
            </w:r>
          </w:p>
          <w:p w:rsidR="00096629" w:rsidRPr="00096629" w:rsidRDefault="00096629" w:rsidP="00096629">
            <w:pPr>
              <w:rPr>
                <w:rStyle w:val="FontStyle58"/>
              </w:rPr>
            </w:pPr>
            <w:r w:rsidRPr="00096629">
              <w:rPr>
                <w:rStyle w:val="FontStyle58"/>
              </w:rPr>
              <w:t>Стилистические особенности судебной речи;</w:t>
            </w:r>
          </w:p>
          <w:p w:rsidR="00096629" w:rsidRPr="00096629" w:rsidRDefault="00096629" w:rsidP="00096629">
            <w:pPr>
              <w:rPr>
                <w:rStyle w:val="FontStyle58"/>
              </w:rPr>
            </w:pPr>
            <w:r w:rsidRPr="00096629">
              <w:rPr>
                <w:rStyle w:val="FontStyle58"/>
              </w:rPr>
              <w:t>Средства и способы убеждения.</w:t>
            </w:r>
          </w:p>
          <w:p w:rsidR="00314DB4" w:rsidRPr="00A946FA" w:rsidRDefault="00314DB4" w:rsidP="00F3440D">
            <w:pPr>
              <w:rPr>
                <w:rFonts w:eastAsia="SimSun"/>
                <w:lang w:eastAsia="zh-CN"/>
              </w:rPr>
            </w:pPr>
          </w:p>
        </w:tc>
      </w:tr>
      <w:tr w:rsidR="00314DB4" w:rsidRPr="00A946FA" w:rsidTr="00F3440D">
        <w:trPr>
          <w:trHeight w:val="286"/>
        </w:trPr>
        <w:tc>
          <w:tcPr>
            <w:tcW w:w="5000" w:type="pct"/>
            <w:shd w:val="clear" w:color="000000" w:fill="FFFFFF"/>
            <w:tcMar>
              <w:left w:w="108" w:type="dxa"/>
              <w:right w:w="108" w:type="dxa"/>
            </w:tcMar>
          </w:tcPr>
          <w:p w:rsidR="00314DB4" w:rsidRPr="00A946FA" w:rsidRDefault="00314DB4" w:rsidP="00F3440D">
            <w:pPr>
              <w:autoSpaceDE w:val="0"/>
              <w:autoSpaceDN w:val="0"/>
              <w:adjustRightInd w:val="0"/>
              <w:rPr>
                <w:rFonts w:eastAsia="SimSun"/>
                <w:b/>
                <w:lang w:eastAsia="zh-CN"/>
              </w:rPr>
            </w:pPr>
            <w:r w:rsidRPr="00A946FA">
              <w:rPr>
                <w:rFonts w:eastAsia="SimSun"/>
                <w:b/>
                <w:lang w:eastAsia="zh-CN"/>
              </w:rPr>
              <w:t xml:space="preserve">Умеет </w:t>
            </w:r>
          </w:p>
          <w:p w:rsidR="00096629" w:rsidRPr="00096629" w:rsidRDefault="00096629" w:rsidP="00096629">
            <w:pPr>
              <w:rPr>
                <w:rStyle w:val="FontStyle58"/>
              </w:rPr>
            </w:pPr>
            <w:r w:rsidRPr="00096629">
              <w:rPr>
                <w:rStyle w:val="FontStyle58"/>
              </w:rPr>
              <w:t>Анализировать коммуникативную ситуацию (КС), выбирать позицию,</w:t>
            </w:r>
            <w:r w:rsidRPr="00096629">
              <w:rPr>
                <w:rStyle w:val="FontStyle58"/>
              </w:rPr>
              <w:br/>
              <w:t>стиль речевого поведения в зависимости от коммуникативной ситуации;</w:t>
            </w:r>
          </w:p>
          <w:p w:rsidR="00096629" w:rsidRPr="00096629" w:rsidRDefault="00096629" w:rsidP="00096629">
            <w:pPr>
              <w:rPr>
                <w:rStyle w:val="FontStyle58"/>
              </w:rPr>
            </w:pPr>
            <w:r w:rsidRPr="00096629">
              <w:rPr>
                <w:rStyle w:val="FontStyle58"/>
              </w:rPr>
              <w:t>анализировать процесс общения, определять причины его</w:t>
            </w:r>
            <w:r w:rsidRPr="00096629">
              <w:rPr>
                <w:rStyle w:val="FontStyle58"/>
              </w:rPr>
              <w:br/>
              <w:t>результативности;</w:t>
            </w:r>
          </w:p>
          <w:p w:rsidR="00096629" w:rsidRPr="00096629" w:rsidRDefault="00096629" w:rsidP="00096629">
            <w:pPr>
              <w:rPr>
                <w:rStyle w:val="FontStyle58"/>
              </w:rPr>
            </w:pPr>
            <w:r w:rsidRPr="00096629">
              <w:rPr>
                <w:rStyle w:val="FontStyle58"/>
              </w:rPr>
              <w:t>моделировать ситуацию общения и процесс общения;</w:t>
            </w:r>
          </w:p>
          <w:p w:rsidR="00096629" w:rsidRPr="00096629" w:rsidRDefault="00096629" w:rsidP="00096629">
            <w:pPr>
              <w:rPr>
                <w:rStyle w:val="FontStyle58"/>
              </w:rPr>
            </w:pPr>
            <w:r w:rsidRPr="00096629">
              <w:rPr>
                <w:rStyle w:val="FontStyle58"/>
              </w:rPr>
              <w:t>предугадывать коммуникативную реакцию собеседников (слушателей);</w:t>
            </w:r>
          </w:p>
          <w:p w:rsidR="00314DB4" w:rsidRPr="00096629" w:rsidRDefault="00096629" w:rsidP="00096629">
            <w:r w:rsidRPr="00096629">
              <w:rPr>
                <w:rStyle w:val="FontStyle58"/>
              </w:rPr>
              <w:t>готовить публичную речь, произносить её.</w:t>
            </w:r>
          </w:p>
        </w:tc>
      </w:tr>
      <w:tr w:rsidR="00314DB4" w:rsidRPr="00A946FA" w:rsidTr="00F3440D">
        <w:trPr>
          <w:trHeight w:val="734"/>
        </w:trPr>
        <w:tc>
          <w:tcPr>
            <w:tcW w:w="5000" w:type="pct"/>
            <w:shd w:val="clear" w:color="000000" w:fill="FFFFFF"/>
            <w:tcMar>
              <w:left w:w="108" w:type="dxa"/>
              <w:right w:w="108" w:type="dxa"/>
            </w:tcMar>
          </w:tcPr>
          <w:p w:rsidR="00314DB4" w:rsidRPr="00A946FA" w:rsidRDefault="00314DB4" w:rsidP="00F3440D">
            <w:pPr>
              <w:autoSpaceDE w:val="0"/>
              <w:autoSpaceDN w:val="0"/>
              <w:adjustRightInd w:val="0"/>
              <w:rPr>
                <w:b/>
              </w:rPr>
            </w:pPr>
            <w:r w:rsidRPr="00A946FA">
              <w:rPr>
                <w:b/>
              </w:rPr>
              <w:t xml:space="preserve">Владеет </w:t>
            </w:r>
          </w:p>
          <w:p w:rsidR="00314DB4" w:rsidRPr="00A946FA" w:rsidRDefault="00096629" w:rsidP="00F3440D">
            <w:pPr>
              <w:autoSpaceDE w:val="0"/>
              <w:autoSpaceDN w:val="0"/>
              <w:adjustRightInd w:val="0"/>
              <w:rPr>
                <w:rFonts w:eastAsia="SimSun"/>
                <w:lang w:eastAsia="zh-CN"/>
              </w:rPr>
            </w:pPr>
            <w:r>
              <w:t xml:space="preserve">Способностью к коммуникации в устной и письменной </w:t>
            </w:r>
            <w:proofErr w:type="gramStart"/>
            <w:r>
              <w:t>формах</w:t>
            </w:r>
            <w:proofErr w:type="gramEnd"/>
            <w:r>
              <w:t xml:space="preserve"> на русском и иностранных языках для решения задач межличностного и межкультурного взаимодействия</w:t>
            </w:r>
          </w:p>
        </w:tc>
      </w:tr>
      <w:tr w:rsidR="007F1BE3" w:rsidRPr="00A946FA" w:rsidTr="007F1BE3">
        <w:trPr>
          <w:trHeight w:val="275"/>
        </w:trPr>
        <w:tc>
          <w:tcPr>
            <w:tcW w:w="5000" w:type="pct"/>
            <w:shd w:val="clear" w:color="000000" w:fill="FFFFFF"/>
            <w:tcMar>
              <w:left w:w="108" w:type="dxa"/>
              <w:right w:w="108" w:type="dxa"/>
            </w:tcMar>
          </w:tcPr>
          <w:p w:rsidR="007F1BE3" w:rsidRPr="00A946FA" w:rsidRDefault="007F1BE3" w:rsidP="007F1BE3">
            <w:pPr>
              <w:autoSpaceDE w:val="0"/>
              <w:autoSpaceDN w:val="0"/>
              <w:adjustRightInd w:val="0"/>
              <w:jc w:val="center"/>
              <w:rPr>
                <w:b/>
              </w:rPr>
            </w:pPr>
            <w:r>
              <w:rPr>
                <w:b/>
              </w:rPr>
              <w:t>ОПК-5</w:t>
            </w:r>
          </w:p>
        </w:tc>
      </w:tr>
      <w:tr w:rsidR="007F1BE3" w:rsidRPr="00A946FA" w:rsidTr="007F1BE3">
        <w:trPr>
          <w:trHeight w:val="275"/>
        </w:trPr>
        <w:tc>
          <w:tcPr>
            <w:tcW w:w="5000" w:type="pct"/>
            <w:shd w:val="clear" w:color="000000" w:fill="FFFFFF"/>
            <w:tcMar>
              <w:left w:w="108" w:type="dxa"/>
              <w:right w:w="108" w:type="dxa"/>
            </w:tcMar>
          </w:tcPr>
          <w:p w:rsidR="007F1BE3" w:rsidRPr="007F1BE3" w:rsidRDefault="007F1BE3" w:rsidP="007F1BE3">
            <w:r w:rsidRPr="00171461">
              <w:t>Знает</w:t>
            </w:r>
            <w:r>
              <w:t xml:space="preserve"> </w:t>
            </w:r>
            <w:r w:rsidRPr="00171461">
              <w:t>Основные виды и этапы построения устной и письменной речи</w:t>
            </w:r>
          </w:p>
        </w:tc>
      </w:tr>
      <w:tr w:rsidR="007F1BE3" w:rsidRPr="00A946FA" w:rsidTr="007F1BE3">
        <w:trPr>
          <w:trHeight w:val="275"/>
        </w:trPr>
        <w:tc>
          <w:tcPr>
            <w:tcW w:w="5000" w:type="pct"/>
            <w:shd w:val="clear" w:color="000000" w:fill="FFFFFF"/>
            <w:tcMar>
              <w:left w:w="108" w:type="dxa"/>
              <w:right w:w="108" w:type="dxa"/>
            </w:tcMar>
          </w:tcPr>
          <w:p w:rsidR="007F1BE3" w:rsidRDefault="007F1BE3" w:rsidP="007F1BE3">
            <w:pPr>
              <w:autoSpaceDE w:val="0"/>
              <w:autoSpaceDN w:val="0"/>
              <w:adjustRightInd w:val="0"/>
              <w:ind w:firstLine="0"/>
              <w:jc w:val="left"/>
              <w:rPr>
                <w:b/>
              </w:rPr>
            </w:pPr>
            <w:r w:rsidRPr="00171461">
              <w:t xml:space="preserve">Умеет: логически верно, </w:t>
            </w:r>
            <w:proofErr w:type="spellStart"/>
            <w:r w:rsidRPr="00171461">
              <w:t>аргументированно</w:t>
            </w:r>
            <w:proofErr w:type="spellEnd"/>
            <w:r w:rsidRPr="00171461">
              <w:t xml:space="preserve"> и ясно строить устную и письменную речь</w:t>
            </w:r>
          </w:p>
        </w:tc>
      </w:tr>
      <w:tr w:rsidR="007F1BE3" w:rsidRPr="00A946FA" w:rsidTr="007F1BE3">
        <w:trPr>
          <w:trHeight w:val="275"/>
        </w:trPr>
        <w:tc>
          <w:tcPr>
            <w:tcW w:w="5000" w:type="pct"/>
            <w:shd w:val="clear" w:color="000000" w:fill="FFFFFF"/>
            <w:tcMar>
              <w:left w:w="108" w:type="dxa"/>
              <w:right w:w="108" w:type="dxa"/>
            </w:tcMar>
          </w:tcPr>
          <w:p w:rsidR="007F1BE3" w:rsidRDefault="007F1BE3" w:rsidP="007F1BE3">
            <w:pPr>
              <w:autoSpaceDE w:val="0"/>
              <w:autoSpaceDN w:val="0"/>
              <w:adjustRightInd w:val="0"/>
              <w:jc w:val="left"/>
              <w:rPr>
                <w:b/>
              </w:rPr>
            </w:pPr>
            <w:r w:rsidRPr="00171461">
              <w:t xml:space="preserve">Владеет: навыками логически верно, </w:t>
            </w:r>
            <w:proofErr w:type="spellStart"/>
            <w:r w:rsidRPr="00171461">
              <w:t>аргументированно</w:t>
            </w:r>
            <w:proofErr w:type="spellEnd"/>
            <w:r w:rsidRPr="00171461">
              <w:t xml:space="preserve"> и ясно строить устную и письменную речь</w:t>
            </w:r>
          </w:p>
        </w:tc>
      </w:tr>
      <w:tr w:rsidR="007F1BE3" w:rsidRPr="00A946FA" w:rsidTr="007F1BE3">
        <w:trPr>
          <w:trHeight w:val="275"/>
        </w:trPr>
        <w:tc>
          <w:tcPr>
            <w:tcW w:w="5000" w:type="pct"/>
            <w:shd w:val="clear" w:color="000000" w:fill="FFFFFF"/>
            <w:tcMar>
              <w:left w:w="108" w:type="dxa"/>
              <w:right w:w="108" w:type="dxa"/>
            </w:tcMar>
          </w:tcPr>
          <w:p w:rsidR="007F1BE3" w:rsidRDefault="007F1BE3" w:rsidP="007F1BE3">
            <w:pPr>
              <w:autoSpaceDE w:val="0"/>
              <w:autoSpaceDN w:val="0"/>
              <w:adjustRightInd w:val="0"/>
              <w:jc w:val="center"/>
              <w:rPr>
                <w:b/>
              </w:rPr>
            </w:pPr>
            <w:r>
              <w:rPr>
                <w:b/>
              </w:rPr>
              <w:t>ПК-7</w:t>
            </w:r>
          </w:p>
        </w:tc>
      </w:tr>
      <w:tr w:rsidR="007F1BE3" w:rsidRPr="00A946FA" w:rsidTr="007F1BE3">
        <w:trPr>
          <w:trHeight w:val="275"/>
        </w:trPr>
        <w:tc>
          <w:tcPr>
            <w:tcW w:w="5000" w:type="pct"/>
            <w:shd w:val="clear" w:color="000000" w:fill="FFFFFF"/>
            <w:tcMar>
              <w:left w:w="108" w:type="dxa"/>
              <w:right w:w="108" w:type="dxa"/>
            </w:tcMar>
          </w:tcPr>
          <w:p w:rsidR="007F1BE3" w:rsidRDefault="007F1BE3" w:rsidP="007F1BE3">
            <w:pPr>
              <w:autoSpaceDE w:val="0"/>
              <w:autoSpaceDN w:val="0"/>
              <w:adjustRightInd w:val="0"/>
              <w:jc w:val="left"/>
              <w:rPr>
                <w:b/>
              </w:rPr>
            </w:pPr>
            <w:r>
              <w:t>Знает: основные методы подготовки юридических документов, основы составления юридических документов</w:t>
            </w:r>
          </w:p>
        </w:tc>
      </w:tr>
      <w:tr w:rsidR="007F1BE3" w:rsidRPr="00A946FA" w:rsidTr="007F1BE3">
        <w:trPr>
          <w:trHeight w:val="275"/>
        </w:trPr>
        <w:tc>
          <w:tcPr>
            <w:tcW w:w="5000" w:type="pct"/>
            <w:shd w:val="clear" w:color="000000" w:fill="FFFFFF"/>
            <w:tcMar>
              <w:left w:w="108" w:type="dxa"/>
              <w:right w:w="108" w:type="dxa"/>
            </w:tcMar>
          </w:tcPr>
          <w:p w:rsidR="007F1BE3" w:rsidRDefault="007F1BE3" w:rsidP="007F1BE3">
            <w:pPr>
              <w:autoSpaceDE w:val="0"/>
              <w:autoSpaceDN w:val="0"/>
              <w:adjustRightInd w:val="0"/>
              <w:jc w:val="left"/>
              <w:rPr>
                <w:b/>
              </w:rPr>
            </w:pPr>
            <w:r>
              <w:t>Умеет: правильно квалифицировать юридические документы</w:t>
            </w:r>
          </w:p>
        </w:tc>
      </w:tr>
      <w:tr w:rsidR="007F1BE3" w:rsidRPr="00A946FA" w:rsidTr="007F1BE3">
        <w:trPr>
          <w:trHeight w:val="275"/>
        </w:trPr>
        <w:tc>
          <w:tcPr>
            <w:tcW w:w="5000" w:type="pct"/>
            <w:shd w:val="clear" w:color="000000" w:fill="FFFFFF"/>
            <w:tcMar>
              <w:left w:w="108" w:type="dxa"/>
              <w:right w:w="108" w:type="dxa"/>
            </w:tcMar>
          </w:tcPr>
          <w:p w:rsidR="007F1BE3" w:rsidRDefault="007F1BE3" w:rsidP="007F1BE3">
            <w:pPr>
              <w:autoSpaceDE w:val="0"/>
              <w:autoSpaceDN w:val="0"/>
              <w:adjustRightInd w:val="0"/>
              <w:jc w:val="left"/>
              <w:rPr>
                <w:b/>
              </w:rPr>
            </w:pPr>
            <w:r>
              <w:t>Владеет: навыками подготовки юридических документов</w:t>
            </w:r>
          </w:p>
        </w:tc>
      </w:tr>
      <w:tr w:rsidR="007F1BE3" w:rsidRPr="00A946FA" w:rsidTr="007F1BE3">
        <w:trPr>
          <w:trHeight w:val="275"/>
        </w:trPr>
        <w:tc>
          <w:tcPr>
            <w:tcW w:w="5000" w:type="pct"/>
            <w:shd w:val="clear" w:color="000000" w:fill="FFFFFF"/>
            <w:tcMar>
              <w:left w:w="108" w:type="dxa"/>
              <w:right w:w="108" w:type="dxa"/>
            </w:tcMar>
          </w:tcPr>
          <w:p w:rsidR="007F1BE3" w:rsidRDefault="007F1BE3" w:rsidP="007F1BE3">
            <w:pPr>
              <w:autoSpaceDE w:val="0"/>
              <w:autoSpaceDN w:val="0"/>
              <w:adjustRightInd w:val="0"/>
              <w:jc w:val="center"/>
              <w:rPr>
                <w:b/>
              </w:rPr>
            </w:pPr>
            <w:r>
              <w:rPr>
                <w:b/>
              </w:rPr>
              <w:t>ПК-15</w:t>
            </w:r>
          </w:p>
        </w:tc>
      </w:tr>
      <w:tr w:rsidR="007F1BE3" w:rsidRPr="00A946FA" w:rsidTr="007F1BE3">
        <w:trPr>
          <w:trHeight w:val="275"/>
        </w:trPr>
        <w:tc>
          <w:tcPr>
            <w:tcW w:w="5000" w:type="pct"/>
            <w:shd w:val="clear" w:color="000000" w:fill="FFFFFF"/>
            <w:tcMar>
              <w:left w:w="108" w:type="dxa"/>
              <w:right w:w="108" w:type="dxa"/>
            </w:tcMar>
          </w:tcPr>
          <w:p w:rsidR="007F1BE3" w:rsidRPr="007F1BE3" w:rsidRDefault="007F1BE3" w:rsidP="007F1BE3">
            <w:pPr>
              <w:autoSpaceDE w:val="0"/>
              <w:autoSpaceDN w:val="0"/>
              <w:adjustRightInd w:val="0"/>
              <w:rPr>
                <w:rFonts w:eastAsia="SimSun"/>
                <w:lang w:eastAsia="zh-CN"/>
              </w:rPr>
            </w:pPr>
            <w:r w:rsidRPr="00171461">
              <w:t xml:space="preserve">Знает </w:t>
            </w:r>
            <w:r>
              <w:rPr>
                <w:rFonts w:eastAsia="SimSun"/>
                <w:lang w:eastAsia="zh-CN"/>
              </w:rPr>
              <w:t xml:space="preserve"> </w:t>
            </w:r>
            <w:r w:rsidRPr="00171461">
              <w:t>нормативные правовые акты</w:t>
            </w:r>
          </w:p>
        </w:tc>
      </w:tr>
      <w:tr w:rsidR="007F1BE3" w:rsidRPr="00A946FA" w:rsidTr="007F1BE3">
        <w:trPr>
          <w:trHeight w:val="275"/>
        </w:trPr>
        <w:tc>
          <w:tcPr>
            <w:tcW w:w="5000" w:type="pct"/>
            <w:shd w:val="clear" w:color="000000" w:fill="FFFFFF"/>
            <w:tcMar>
              <w:left w:w="108" w:type="dxa"/>
              <w:right w:w="108" w:type="dxa"/>
            </w:tcMar>
          </w:tcPr>
          <w:p w:rsidR="007F1BE3" w:rsidRPr="007F1BE3" w:rsidRDefault="007F1BE3" w:rsidP="007F1BE3">
            <w:pPr>
              <w:autoSpaceDE w:val="0"/>
              <w:autoSpaceDN w:val="0"/>
              <w:adjustRightInd w:val="0"/>
              <w:rPr>
                <w:rFonts w:eastAsia="SimSun"/>
                <w:lang w:eastAsia="zh-CN"/>
              </w:rPr>
            </w:pPr>
            <w:r w:rsidRPr="00171461">
              <w:rPr>
                <w:rFonts w:eastAsia="SimSun"/>
                <w:lang w:eastAsia="zh-CN"/>
              </w:rPr>
              <w:t xml:space="preserve">Умеет </w:t>
            </w:r>
            <w:r w:rsidRPr="00171461">
              <w:t>толковать нормативные правовые акты</w:t>
            </w:r>
          </w:p>
        </w:tc>
      </w:tr>
      <w:tr w:rsidR="007F1BE3" w:rsidRPr="00A946FA" w:rsidTr="007F1BE3">
        <w:trPr>
          <w:trHeight w:val="275"/>
        </w:trPr>
        <w:tc>
          <w:tcPr>
            <w:tcW w:w="5000" w:type="pct"/>
            <w:shd w:val="clear" w:color="000000" w:fill="FFFFFF"/>
            <w:tcMar>
              <w:left w:w="108" w:type="dxa"/>
              <w:right w:w="108" w:type="dxa"/>
            </w:tcMar>
          </w:tcPr>
          <w:p w:rsidR="007F1BE3" w:rsidRPr="007F1BE3" w:rsidRDefault="007F1BE3" w:rsidP="007F1BE3">
            <w:pPr>
              <w:autoSpaceDE w:val="0"/>
              <w:autoSpaceDN w:val="0"/>
              <w:adjustRightInd w:val="0"/>
            </w:pPr>
            <w:r w:rsidRPr="00171461">
              <w:t>Владеет навыками толковать нормативные правовые акты</w:t>
            </w:r>
          </w:p>
        </w:tc>
      </w:tr>
    </w:tbl>
    <w:p w:rsidR="00314DB4" w:rsidRPr="00A946FA" w:rsidRDefault="00314DB4" w:rsidP="00314DB4">
      <w:pPr>
        <w:rPr>
          <w:b/>
        </w:rPr>
      </w:pPr>
    </w:p>
    <w:p w:rsidR="00314DB4" w:rsidRPr="00A946FA" w:rsidRDefault="00314DB4" w:rsidP="00314DB4">
      <w:pPr>
        <w:autoSpaceDE w:val="0"/>
        <w:autoSpaceDN w:val="0"/>
        <w:adjustRightInd w:val="0"/>
        <w:jc w:val="center"/>
        <w:rPr>
          <w:rFonts w:eastAsia="Calibri"/>
          <w:b/>
          <w:color w:val="000000"/>
        </w:rPr>
      </w:pPr>
      <w:r w:rsidRPr="00A946FA">
        <w:rPr>
          <w:rFonts w:eastAsia="Calibri"/>
          <w:b/>
          <w:color w:val="000000"/>
        </w:rPr>
        <w:t xml:space="preserve">Шкала оценивания, в зависимости от уровня </w:t>
      </w:r>
      <w:proofErr w:type="spellStart"/>
      <w:r w:rsidRPr="00A946FA">
        <w:rPr>
          <w:rFonts w:eastAsia="Calibri"/>
          <w:b/>
          <w:color w:val="000000"/>
        </w:rPr>
        <w:t>сформированности</w:t>
      </w:r>
      <w:proofErr w:type="spellEnd"/>
      <w:r w:rsidRPr="00A946FA">
        <w:rPr>
          <w:rFonts w:eastAsia="Calibri"/>
          <w:b/>
          <w:color w:val="000000"/>
        </w:rPr>
        <w:t xml:space="preserve"> компетенций</w:t>
      </w:r>
    </w:p>
    <w:p w:rsidR="00314DB4" w:rsidRPr="00A946FA" w:rsidRDefault="00314DB4" w:rsidP="00314DB4">
      <w:pPr>
        <w:autoSpaceDE w:val="0"/>
        <w:autoSpaceDN w:val="0"/>
        <w:adjustRightInd w:val="0"/>
        <w:jc w:val="center"/>
        <w:rPr>
          <w:rFonts w:eastAsia="Calibri"/>
          <w:b/>
          <w:color w:val="000000"/>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35"/>
        <w:gridCol w:w="90"/>
        <w:gridCol w:w="2127"/>
        <w:gridCol w:w="2693"/>
        <w:gridCol w:w="91"/>
        <w:gridCol w:w="2744"/>
      </w:tblGrid>
      <w:tr w:rsidR="00314DB4" w:rsidRPr="00A946FA" w:rsidTr="00F3440D">
        <w:trPr>
          <w:trHeight w:val="72"/>
        </w:trPr>
        <w:tc>
          <w:tcPr>
            <w:tcW w:w="9980" w:type="dxa"/>
            <w:gridSpan w:val="6"/>
            <w:shd w:val="clear" w:color="auto" w:fill="auto"/>
          </w:tcPr>
          <w:p w:rsidR="00314DB4" w:rsidRPr="00A946FA" w:rsidRDefault="00314DB4" w:rsidP="00F3440D">
            <w:pPr>
              <w:contextualSpacing/>
              <w:jc w:val="center"/>
              <w:rPr>
                <w:b/>
              </w:rPr>
            </w:pPr>
            <w:r w:rsidRPr="00A946FA">
              <w:rPr>
                <w:b/>
              </w:rPr>
              <w:t xml:space="preserve">Уровень </w:t>
            </w:r>
            <w:proofErr w:type="spellStart"/>
            <w:r w:rsidRPr="00A946FA">
              <w:rPr>
                <w:b/>
              </w:rPr>
              <w:t>сформированности</w:t>
            </w:r>
            <w:proofErr w:type="spellEnd"/>
            <w:r w:rsidRPr="00A946FA">
              <w:rPr>
                <w:b/>
              </w:rPr>
              <w:t xml:space="preserve"> компетенций</w:t>
            </w:r>
          </w:p>
        </w:tc>
      </w:tr>
      <w:tr w:rsidR="00314DB4" w:rsidRPr="00A946FA" w:rsidTr="00F3440D">
        <w:trPr>
          <w:trHeight w:val="1731"/>
        </w:trPr>
        <w:tc>
          <w:tcPr>
            <w:tcW w:w="2235" w:type="dxa"/>
            <w:shd w:val="clear" w:color="auto" w:fill="auto"/>
          </w:tcPr>
          <w:p w:rsidR="00314DB4" w:rsidRPr="00A946FA" w:rsidRDefault="00314DB4" w:rsidP="00F3440D">
            <w:pPr>
              <w:autoSpaceDE w:val="0"/>
              <w:autoSpaceDN w:val="0"/>
              <w:adjustRightInd w:val="0"/>
              <w:jc w:val="center"/>
              <w:rPr>
                <w:b/>
                <w:sz w:val="20"/>
                <w:szCs w:val="20"/>
              </w:rPr>
            </w:pPr>
            <w:r w:rsidRPr="00A946FA">
              <w:rPr>
                <w:b/>
                <w:sz w:val="20"/>
                <w:szCs w:val="20"/>
              </w:rPr>
              <w:lastRenderedPageBreak/>
              <w:t>«недостаточный»</w:t>
            </w:r>
          </w:p>
          <w:p w:rsidR="00314DB4" w:rsidRPr="00A946FA" w:rsidRDefault="00314DB4" w:rsidP="00F3440D">
            <w:pPr>
              <w:autoSpaceDE w:val="0"/>
              <w:autoSpaceDN w:val="0"/>
              <w:adjustRightInd w:val="0"/>
              <w:jc w:val="center"/>
              <w:rPr>
                <w:sz w:val="20"/>
                <w:szCs w:val="20"/>
              </w:rPr>
            </w:pPr>
            <w:r w:rsidRPr="00A946FA">
              <w:rPr>
                <w:sz w:val="20"/>
                <w:szCs w:val="20"/>
              </w:rPr>
              <w:t>Компетенции не сформированы.</w:t>
            </w:r>
          </w:p>
          <w:p w:rsidR="00314DB4" w:rsidRPr="00A946FA" w:rsidRDefault="00314DB4" w:rsidP="00F3440D">
            <w:pPr>
              <w:autoSpaceDE w:val="0"/>
              <w:autoSpaceDN w:val="0"/>
              <w:adjustRightInd w:val="0"/>
              <w:rPr>
                <w:sz w:val="20"/>
                <w:szCs w:val="20"/>
              </w:rPr>
            </w:pPr>
          </w:p>
          <w:p w:rsidR="00314DB4" w:rsidRPr="00A946FA" w:rsidRDefault="00314DB4" w:rsidP="00F3440D">
            <w:pPr>
              <w:autoSpaceDE w:val="0"/>
              <w:autoSpaceDN w:val="0"/>
              <w:adjustRightInd w:val="0"/>
              <w:rPr>
                <w:sz w:val="20"/>
                <w:szCs w:val="20"/>
              </w:rPr>
            </w:pPr>
            <w:r w:rsidRPr="00A946FA">
              <w:rPr>
                <w:sz w:val="20"/>
                <w:szCs w:val="20"/>
              </w:rPr>
              <w:t xml:space="preserve">Знания отсутствуют, </w:t>
            </w:r>
            <w:proofErr w:type="gramStart"/>
            <w:r w:rsidRPr="00A946FA">
              <w:rPr>
                <w:sz w:val="20"/>
                <w:szCs w:val="20"/>
              </w:rPr>
              <w:t>умения</w:t>
            </w:r>
            <w:proofErr w:type="gramEnd"/>
            <w:r w:rsidRPr="00A946FA">
              <w:rPr>
                <w:sz w:val="20"/>
                <w:szCs w:val="20"/>
              </w:rPr>
              <w:t xml:space="preserve"> и навыки не сформированы</w:t>
            </w:r>
          </w:p>
        </w:tc>
        <w:tc>
          <w:tcPr>
            <w:tcW w:w="2217" w:type="dxa"/>
            <w:gridSpan w:val="2"/>
            <w:shd w:val="clear" w:color="auto" w:fill="auto"/>
          </w:tcPr>
          <w:p w:rsidR="00314DB4" w:rsidRPr="00A946FA" w:rsidRDefault="00314DB4" w:rsidP="00F3440D">
            <w:pPr>
              <w:autoSpaceDE w:val="0"/>
              <w:autoSpaceDN w:val="0"/>
              <w:adjustRightInd w:val="0"/>
              <w:jc w:val="center"/>
              <w:rPr>
                <w:b/>
                <w:sz w:val="20"/>
                <w:szCs w:val="20"/>
              </w:rPr>
            </w:pPr>
            <w:r w:rsidRPr="00A946FA">
              <w:rPr>
                <w:b/>
                <w:sz w:val="20"/>
                <w:szCs w:val="20"/>
              </w:rPr>
              <w:t>«пороговый»</w:t>
            </w:r>
          </w:p>
          <w:p w:rsidR="00314DB4" w:rsidRPr="00A946FA" w:rsidRDefault="00314DB4" w:rsidP="00F3440D">
            <w:pPr>
              <w:autoSpaceDE w:val="0"/>
              <w:autoSpaceDN w:val="0"/>
              <w:adjustRightInd w:val="0"/>
              <w:jc w:val="center"/>
              <w:rPr>
                <w:sz w:val="20"/>
                <w:szCs w:val="20"/>
              </w:rPr>
            </w:pPr>
            <w:r w:rsidRPr="00A946FA">
              <w:rPr>
                <w:sz w:val="20"/>
                <w:szCs w:val="20"/>
              </w:rPr>
              <w:t>Компетенции сформированы.</w:t>
            </w:r>
          </w:p>
          <w:p w:rsidR="00314DB4" w:rsidRPr="00A946FA" w:rsidRDefault="00314DB4" w:rsidP="00F3440D">
            <w:pPr>
              <w:autoSpaceDE w:val="0"/>
              <w:autoSpaceDN w:val="0"/>
              <w:adjustRightInd w:val="0"/>
              <w:jc w:val="center"/>
              <w:rPr>
                <w:sz w:val="20"/>
                <w:szCs w:val="20"/>
              </w:rPr>
            </w:pPr>
          </w:p>
          <w:p w:rsidR="00314DB4" w:rsidRPr="00A946FA" w:rsidRDefault="00314DB4" w:rsidP="00F3440D">
            <w:pPr>
              <w:autoSpaceDE w:val="0"/>
              <w:autoSpaceDN w:val="0"/>
              <w:adjustRightInd w:val="0"/>
              <w:rPr>
                <w:sz w:val="20"/>
                <w:szCs w:val="20"/>
              </w:rPr>
            </w:pPr>
            <w:r w:rsidRPr="00A946FA">
              <w:rPr>
                <w:sz w:val="20"/>
                <w:szCs w:val="20"/>
              </w:rPr>
              <w:t>Сформированы базовые структуры знаний.</w:t>
            </w:r>
          </w:p>
          <w:p w:rsidR="00314DB4" w:rsidRPr="00A946FA" w:rsidRDefault="00314DB4" w:rsidP="00F3440D">
            <w:pPr>
              <w:autoSpaceDE w:val="0"/>
              <w:autoSpaceDN w:val="0"/>
              <w:adjustRightInd w:val="0"/>
              <w:rPr>
                <w:sz w:val="20"/>
                <w:szCs w:val="20"/>
              </w:rPr>
            </w:pPr>
            <w:r w:rsidRPr="00A946FA">
              <w:rPr>
                <w:sz w:val="20"/>
                <w:szCs w:val="20"/>
              </w:rPr>
              <w:t>Умения фрагментарны и носят репродуктивный характер.</w:t>
            </w:r>
          </w:p>
          <w:p w:rsidR="00314DB4" w:rsidRPr="00A946FA" w:rsidRDefault="00314DB4" w:rsidP="00F3440D">
            <w:pPr>
              <w:autoSpaceDE w:val="0"/>
              <w:autoSpaceDN w:val="0"/>
              <w:adjustRightInd w:val="0"/>
              <w:rPr>
                <w:sz w:val="20"/>
                <w:szCs w:val="20"/>
              </w:rPr>
            </w:pPr>
            <w:r w:rsidRPr="00A946FA">
              <w:rPr>
                <w:sz w:val="20"/>
                <w:szCs w:val="20"/>
              </w:rPr>
              <w:t>Демонстрируется низкий уровень самостоятельности практического навыка.</w:t>
            </w:r>
          </w:p>
        </w:tc>
        <w:tc>
          <w:tcPr>
            <w:tcW w:w="2693" w:type="dxa"/>
            <w:shd w:val="clear" w:color="auto" w:fill="auto"/>
          </w:tcPr>
          <w:p w:rsidR="00314DB4" w:rsidRPr="00A946FA" w:rsidRDefault="00314DB4" w:rsidP="00F3440D">
            <w:pPr>
              <w:autoSpaceDE w:val="0"/>
              <w:autoSpaceDN w:val="0"/>
              <w:adjustRightInd w:val="0"/>
              <w:jc w:val="center"/>
              <w:rPr>
                <w:b/>
                <w:sz w:val="20"/>
                <w:szCs w:val="20"/>
              </w:rPr>
            </w:pPr>
            <w:r w:rsidRPr="00A946FA">
              <w:rPr>
                <w:b/>
                <w:sz w:val="20"/>
                <w:szCs w:val="20"/>
              </w:rPr>
              <w:t>«продвинутый»</w:t>
            </w:r>
          </w:p>
          <w:p w:rsidR="00314DB4" w:rsidRPr="00A946FA" w:rsidRDefault="00314DB4" w:rsidP="00F3440D">
            <w:pPr>
              <w:autoSpaceDE w:val="0"/>
              <w:autoSpaceDN w:val="0"/>
              <w:adjustRightInd w:val="0"/>
              <w:jc w:val="center"/>
              <w:rPr>
                <w:sz w:val="20"/>
                <w:szCs w:val="20"/>
              </w:rPr>
            </w:pPr>
            <w:r w:rsidRPr="00A946FA">
              <w:rPr>
                <w:sz w:val="20"/>
                <w:szCs w:val="20"/>
              </w:rPr>
              <w:t>Компетенции сформированы.</w:t>
            </w:r>
          </w:p>
          <w:p w:rsidR="00314DB4" w:rsidRPr="00A946FA" w:rsidRDefault="00314DB4" w:rsidP="00F3440D">
            <w:pPr>
              <w:autoSpaceDE w:val="0"/>
              <w:autoSpaceDN w:val="0"/>
              <w:adjustRightInd w:val="0"/>
              <w:jc w:val="center"/>
              <w:rPr>
                <w:sz w:val="20"/>
                <w:szCs w:val="20"/>
              </w:rPr>
            </w:pPr>
          </w:p>
          <w:p w:rsidR="00314DB4" w:rsidRPr="00A946FA" w:rsidRDefault="00314DB4" w:rsidP="00F3440D">
            <w:pPr>
              <w:autoSpaceDE w:val="0"/>
              <w:autoSpaceDN w:val="0"/>
              <w:adjustRightInd w:val="0"/>
              <w:rPr>
                <w:sz w:val="20"/>
                <w:szCs w:val="20"/>
              </w:rPr>
            </w:pPr>
            <w:r w:rsidRPr="00A946FA">
              <w:rPr>
                <w:sz w:val="20"/>
                <w:szCs w:val="20"/>
              </w:rPr>
              <w:t>Знания обширные, системные.</w:t>
            </w:r>
          </w:p>
          <w:p w:rsidR="00314DB4" w:rsidRPr="00A946FA" w:rsidRDefault="00314DB4" w:rsidP="00F3440D">
            <w:pPr>
              <w:autoSpaceDE w:val="0"/>
              <w:autoSpaceDN w:val="0"/>
              <w:adjustRightInd w:val="0"/>
              <w:rPr>
                <w:sz w:val="20"/>
                <w:szCs w:val="20"/>
              </w:rPr>
            </w:pPr>
            <w:r w:rsidRPr="00A946FA">
              <w:rPr>
                <w:sz w:val="20"/>
                <w:szCs w:val="20"/>
              </w:rPr>
              <w:t xml:space="preserve">Умения </w:t>
            </w:r>
            <w:proofErr w:type="gramStart"/>
            <w:r w:rsidRPr="00A946FA">
              <w:rPr>
                <w:sz w:val="20"/>
                <w:szCs w:val="20"/>
              </w:rPr>
              <w:t>носят репродуктивный характер применяются</w:t>
            </w:r>
            <w:proofErr w:type="gramEnd"/>
            <w:r w:rsidRPr="00A946FA">
              <w:rPr>
                <w:sz w:val="20"/>
                <w:szCs w:val="20"/>
              </w:rPr>
              <w:t xml:space="preserve"> к решению типовых заданий.</w:t>
            </w:r>
          </w:p>
          <w:p w:rsidR="00314DB4" w:rsidRPr="00A946FA" w:rsidRDefault="00314DB4" w:rsidP="00F3440D">
            <w:pPr>
              <w:autoSpaceDE w:val="0"/>
              <w:autoSpaceDN w:val="0"/>
              <w:adjustRightInd w:val="0"/>
              <w:rPr>
                <w:sz w:val="20"/>
                <w:szCs w:val="20"/>
              </w:rPr>
            </w:pPr>
            <w:r w:rsidRPr="00A946FA">
              <w:rPr>
                <w:sz w:val="20"/>
                <w:szCs w:val="20"/>
              </w:rPr>
              <w:t>Демонстрируется достаточный уровень самостоятельности устойчивого практического навыка.</w:t>
            </w:r>
          </w:p>
        </w:tc>
        <w:tc>
          <w:tcPr>
            <w:tcW w:w="2835" w:type="dxa"/>
            <w:gridSpan w:val="2"/>
            <w:shd w:val="clear" w:color="auto" w:fill="auto"/>
          </w:tcPr>
          <w:p w:rsidR="00314DB4" w:rsidRPr="00A946FA" w:rsidRDefault="00314DB4" w:rsidP="00F3440D">
            <w:pPr>
              <w:autoSpaceDE w:val="0"/>
              <w:autoSpaceDN w:val="0"/>
              <w:adjustRightInd w:val="0"/>
              <w:jc w:val="center"/>
              <w:rPr>
                <w:b/>
                <w:sz w:val="20"/>
                <w:szCs w:val="20"/>
              </w:rPr>
            </w:pPr>
            <w:r w:rsidRPr="00A946FA">
              <w:rPr>
                <w:b/>
                <w:sz w:val="20"/>
                <w:szCs w:val="20"/>
              </w:rPr>
              <w:t>«высокий»</w:t>
            </w:r>
          </w:p>
          <w:p w:rsidR="00314DB4" w:rsidRPr="00A946FA" w:rsidRDefault="00314DB4" w:rsidP="00F3440D">
            <w:pPr>
              <w:autoSpaceDE w:val="0"/>
              <w:autoSpaceDN w:val="0"/>
              <w:adjustRightInd w:val="0"/>
              <w:jc w:val="center"/>
              <w:rPr>
                <w:sz w:val="20"/>
                <w:szCs w:val="20"/>
              </w:rPr>
            </w:pPr>
            <w:r w:rsidRPr="00A946FA">
              <w:rPr>
                <w:sz w:val="20"/>
                <w:szCs w:val="20"/>
              </w:rPr>
              <w:t>Компетенции сформированы.</w:t>
            </w:r>
          </w:p>
          <w:p w:rsidR="00314DB4" w:rsidRPr="00A946FA" w:rsidRDefault="00314DB4" w:rsidP="00F3440D">
            <w:pPr>
              <w:autoSpaceDE w:val="0"/>
              <w:autoSpaceDN w:val="0"/>
              <w:adjustRightInd w:val="0"/>
              <w:jc w:val="center"/>
              <w:rPr>
                <w:sz w:val="20"/>
                <w:szCs w:val="20"/>
              </w:rPr>
            </w:pPr>
          </w:p>
          <w:p w:rsidR="00314DB4" w:rsidRPr="00A946FA" w:rsidRDefault="00314DB4" w:rsidP="00F3440D">
            <w:pPr>
              <w:autoSpaceDE w:val="0"/>
              <w:autoSpaceDN w:val="0"/>
              <w:adjustRightInd w:val="0"/>
              <w:rPr>
                <w:sz w:val="20"/>
                <w:szCs w:val="20"/>
              </w:rPr>
            </w:pPr>
            <w:r w:rsidRPr="00A946FA">
              <w:rPr>
                <w:sz w:val="20"/>
                <w:szCs w:val="20"/>
              </w:rPr>
              <w:t>Знания твердые, аргументированные, всесторонние.</w:t>
            </w:r>
          </w:p>
          <w:p w:rsidR="00314DB4" w:rsidRPr="00A946FA" w:rsidRDefault="00314DB4" w:rsidP="00F3440D">
            <w:pPr>
              <w:autoSpaceDE w:val="0"/>
              <w:autoSpaceDN w:val="0"/>
              <w:adjustRightInd w:val="0"/>
              <w:rPr>
                <w:sz w:val="20"/>
                <w:szCs w:val="20"/>
              </w:rPr>
            </w:pPr>
            <w:r w:rsidRPr="00A946FA">
              <w:rPr>
                <w:sz w:val="20"/>
                <w:szCs w:val="20"/>
              </w:rPr>
              <w:t xml:space="preserve">Умения успешно применяются к решению как </w:t>
            </w:r>
            <w:proofErr w:type="gramStart"/>
            <w:r w:rsidRPr="00A946FA">
              <w:rPr>
                <w:sz w:val="20"/>
                <w:szCs w:val="20"/>
              </w:rPr>
              <w:t>типовых</w:t>
            </w:r>
            <w:proofErr w:type="gramEnd"/>
            <w:r w:rsidRPr="00A946FA">
              <w:rPr>
                <w:sz w:val="20"/>
                <w:szCs w:val="20"/>
              </w:rPr>
              <w:t xml:space="preserve"> так и нестандартных творческих заданий.</w:t>
            </w:r>
          </w:p>
          <w:p w:rsidR="00314DB4" w:rsidRPr="00A946FA" w:rsidRDefault="00314DB4" w:rsidP="00F3440D">
            <w:pPr>
              <w:autoSpaceDE w:val="0"/>
              <w:autoSpaceDN w:val="0"/>
              <w:adjustRightInd w:val="0"/>
              <w:rPr>
                <w:sz w:val="20"/>
                <w:szCs w:val="20"/>
              </w:rPr>
            </w:pPr>
            <w:r w:rsidRPr="00A946FA">
              <w:rPr>
                <w:sz w:val="20"/>
                <w:szCs w:val="20"/>
              </w:rPr>
              <w:t>Демонстрируется высокий уровень самостоятельности, высокая адаптивность практического навыка</w:t>
            </w:r>
          </w:p>
        </w:tc>
      </w:tr>
      <w:tr w:rsidR="00314DB4" w:rsidRPr="00A946FA" w:rsidTr="00F3440D">
        <w:trPr>
          <w:trHeight w:val="273"/>
        </w:trPr>
        <w:tc>
          <w:tcPr>
            <w:tcW w:w="9980" w:type="dxa"/>
            <w:gridSpan w:val="6"/>
            <w:shd w:val="clear" w:color="auto" w:fill="auto"/>
          </w:tcPr>
          <w:p w:rsidR="00314DB4" w:rsidRPr="00A946FA" w:rsidRDefault="00314DB4" w:rsidP="00F3440D">
            <w:pPr>
              <w:contextualSpacing/>
              <w:jc w:val="center"/>
              <w:rPr>
                <w:b/>
              </w:rPr>
            </w:pPr>
            <w:r w:rsidRPr="00A946FA">
              <w:rPr>
                <w:b/>
              </w:rPr>
              <w:t xml:space="preserve">Описание критериев оценивания </w:t>
            </w:r>
          </w:p>
        </w:tc>
      </w:tr>
      <w:tr w:rsidR="00314DB4" w:rsidRPr="00A946FA" w:rsidTr="00F3440D">
        <w:trPr>
          <w:trHeight w:val="557"/>
        </w:trPr>
        <w:tc>
          <w:tcPr>
            <w:tcW w:w="2325" w:type="dxa"/>
            <w:gridSpan w:val="2"/>
            <w:shd w:val="clear" w:color="auto" w:fill="auto"/>
          </w:tcPr>
          <w:p w:rsidR="00314DB4" w:rsidRPr="00A946FA" w:rsidRDefault="00314DB4" w:rsidP="00F3440D">
            <w:pPr>
              <w:tabs>
                <w:tab w:val="left" w:pos="326"/>
              </w:tabs>
              <w:contextualSpacing/>
              <w:rPr>
                <w:sz w:val="20"/>
                <w:szCs w:val="20"/>
              </w:rPr>
            </w:pPr>
            <w:r w:rsidRPr="00A946FA">
              <w:rPr>
                <w:sz w:val="20"/>
                <w:szCs w:val="20"/>
              </w:rPr>
              <w:t>Обучающийся демонстрирует:</w:t>
            </w:r>
          </w:p>
          <w:p w:rsidR="00314DB4" w:rsidRPr="00A946FA" w:rsidRDefault="00314DB4" w:rsidP="00F3440D">
            <w:pPr>
              <w:tabs>
                <w:tab w:val="left" w:pos="326"/>
              </w:tabs>
              <w:contextualSpacing/>
              <w:rPr>
                <w:sz w:val="20"/>
                <w:szCs w:val="20"/>
              </w:rPr>
            </w:pPr>
            <w:r w:rsidRPr="00A946FA">
              <w:rPr>
                <w:sz w:val="20"/>
                <w:szCs w:val="20"/>
              </w:rPr>
              <w:t xml:space="preserve"> - существенные пробелы в знаниях учебного материала;</w:t>
            </w:r>
          </w:p>
          <w:p w:rsidR="00314DB4" w:rsidRPr="00A946FA" w:rsidRDefault="00314DB4" w:rsidP="00F3440D">
            <w:pPr>
              <w:tabs>
                <w:tab w:val="left" w:pos="326"/>
              </w:tabs>
              <w:contextualSpacing/>
              <w:rPr>
                <w:sz w:val="20"/>
                <w:szCs w:val="20"/>
              </w:rPr>
            </w:pPr>
            <w:r w:rsidRPr="00A946FA">
              <w:rPr>
                <w:sz w:val="20"/>
                <w:szCs w:val="20"/>
              </w:rPr>
              <w:t xml:space="preserve"> - допускаются принципиальные ошибки при ответе на основные вопросы билета,</w:t>
            </w:r>
            <w:r w:rsidRPr="00A946FA">
              <w:rPr>
                <w:rFonts w:eastAsia="Calibri"/>
                <w:sz w:val="20"/>
                <w:szCs w:val="20"/>
                <w:lang w:eastAsia="en-US"/>
              </w:rPr>
              <w:t xml:space="preserve"> отсутствует знание и понимание основных понятий и категорий</w:t>
            </w:r>
            <w:r w:rsidRPr="00A946FA">
              <w:rPr>
                <w:sz w:val="20"/>
                <w:szCs w:val="20"/>
              </w:rPr>
              <w:t>;</w:t>
            </w:r>
          </w:p>
          <w:p w:rsidR="00314DB4" w:rsidRPr="00A946FA" w:rsidRDefault="00314DB4" w:rsidP="00F3440D">
            <w:pPr>
              <w:tabs>
                <w:tab w:val="left" w:pos="326"/>
              </w:tabs>
              <w:contextualSpacing/>
              <w:rPr>
                <w:sz w:val="20"/>
                <w:szCs w:val="20"/>
              </w:rPr>
            </w:pPr>
            <w:r w:rsidRPr="00A946FA">
              <w:rPr>
                <w:sz w:val="20"/>
                <w:szCs w:val="20"/>
              </w:rPr>
              <w:t xml:space="preserve"> - непонимание сущности дополнительных вопросов в рамках заданий билета;</w:t>
            </w:r>
          </w:p>
          <w:p w:rsidR="00314DB4" w:rsidRPr="00A946FA" w:rsidRDefault="00314DB4" w:rsidP="00F3440D">
            <w:pPr>
              <w:tabs>
                <w:tab w:val="left" w:pos="326"/>
              </w:tabs>
              <w:contextualSpacing/>
              <w:rPr>
                <w:sz w:val="20"/>
                <w:szCs w:val="20"/>
              </w:rPr>
            </w:pPr>
            <w:r w:rsidRPr="00A946FA">
              <w:rPr>
                <w:sz w:val="20"/>
                <w:szCs w:val="20"/>
              </w:rPr>
              <w:t xml:space="preserve"> - отсутствие умения выполнять практические задания, предусмотренные программой дисциплины;</w:t>
            </w:r>
          </w:p>
          <w:p w:rsidR="00314DB4" w:rsidRPr="00A946FA" w:rsidRDefault="00314DB4" w:rsidP="00F3440D">
            <w:pPr>
              <w:tabs>
                <w:tab w:val="left" w:pos="326"/>
              </w:tabs>
              <w:contextualSpacing/>
              <w:rPr>
                <w:sz w:val="20"/>
                <w:szCs w:val="20"/>
              </w:rPr>
            </w:pPr>
            <w:r w:rsidRPr="00A946FA">
              <w:rPr>
                <w:sz w:val="20"/>
                <w:szCs w:val="20"/>
              </w:rPr>
              <w:t xml:space="preserve"> - отсутствие готовности (способности) к дискуссии и низкую степень контактности. </w:t>
            </w:r>
          </w:p>
          <w:p w:rsidR="00314DB4" w:rsidRPr="00A946FA" w:rsidRDefault="00314DB4" w:rsidP="00F3440D">
            <w:pPr>
              <w:tabs>
                <w:tab w:val="left" w:pos="326"/>
              </w:tabs>
              <w:contextualSpacing/>
              <w:rPr>
                <w:sz w:val="20"/>
                <w:szCs w:val="20"/>
              </w:rPr>
            </w:pPr>
          </w:p>
        </w:tc>
        <w:tc>
          <w:tcPr>
            <w:tcW w:w="2127" w:type="dxa"/>
            <w:shd w:val="clear" w:color="auto" w:fill="auto"/>
          </w:tcPr>
          <w:p w:rsidR="00314DB4" w:rsidRPr="00A946FA" w:rsidRDefault="00314DB4" w:rsidP="00F3440D">
            <w:pPr>
              <w:tabs>
                <w:tab w:val="left" w:pos="326"/>
              </w:tabs>
              <w:contextualSpacing/>
              <w:rPr>
                <w:sz w:val="20"/>
                <w:szCs w:val="20"/>
              </w:rPr>
            </w:pPr>
            <w:r w:rsidRPr="00A946FA">
              <w:rPr>
                <w:sz w:val="20"/>
                <w:szCs w:val="20"/>
              </w:rPr>
              <w:t>Обучающийся демонстрирует:</w:t>
            </w:r>
          </w:p>
          <w:p w:rsidR="00314DB4" w:rsidRPr="00A946FA" w:rsidRDefault="00314DB4" w:rsidP="00F3440D">
            <w:pPr>
              <w:tabs>
                <w:tab w:val="left" w:pos="326"/>
              </w:tabs>
              <w:contextualSpacing/>
              <w:rPr>
                <w:sz w:val="20"/>
                <w:szCs w:val="20"/>
              </w:rPr>
            </w:pPr>
            <w:r w:rsidRPr="00A946FA">
              <w:rPr>
                <w:sz w:val="20"/>
                <w:szCs w:val="20"/>
              </w:rPr>
              <w:t xml:space="preserve"> - знания теоретического материала;</w:t>
            </w:r>
          </w:p>
          <w:p w:rsidR="00314DB4" w:rsidRPr="00A946FA" w:rsidRDefault="00314DB4" w:rsidP="00F3440D">
            <w:pPr>
              <w:tabs>
                <w:tab w:val="left" w:pos="326"/>
              </w:tabs>
              <w:contextualSpacing/>
              <w:rPr>
                <w:sz w:val="20"/>
                <w:szCs w:val="20"/>
              </w:rPr>
            </w:pPr>
            <w:r w:rsidRPr="00A946FA">
              <w:rPr>
                <w:sz w:val="20"/>
                <w:szCs w:val="20"/>
              </w:rPr>
              <w:t xml:space="preserve"> - неполные ответы на основные вопросы, ошибки в ответе, недостаточное понимание сущности излагаемых вопросов; </w:t>
            </w:r>
          </w:p>
          <w:p w:rsidR="00314DB4" w:rsidRPr="00A946FA" w:rsidRDefault="00314DB4" w:rsidP="00F3440D">
            <w:pPr>
              <w:tabs>
                <w:tab w:val="left" w:pos="326"/>
              </w:tabs>
              <w:contextualSpacing/>
              <w:rPr>
                <w:sz w:val="20"/>
                <w:szCs w:val="20"/>
              </w:rPr>
            </w:pPr>
            <w:r w:rsidRPr="00A946FA">
              <w:rPr>
                <w:sz w:val="20"/>
                <w:szCs w:val="20"/>
              </w:rPr>
              <w:t xml:space="preserve"> - неуверенные и неточные ответы на дополнительные вопросы. </w:t>
            </w:r>
          </w:p>
          <w:p w:rsidR="00314DB4" w:rsidRPr="00A946FA" w:rsidRDefault="00314DB4" w:rsidP="00F3440D">
            <w:pPr>
              <w:tabs>
                <w:tab w:val="left" w:pos="326"/>
              </w:tabs>
              <w:contextualSpacing/>
              <w:rPr>
                <w:sz w:val="20"/>
                <w:szCs w:val="20"/>
              </w:rPr>
            </w:pPr>
            <w:r w:rsidRPr="00A946FA">
              <w:rPr>
                <w:sz w:val="20"/>
                <w:szCs w:val="20"/>
              </w:rPr>
              <w:t xml:space="preserve">  - недостаточное владение литературой, рекомендованной программой дисциплины;</w:t>
            </w:r>
          </w:p>
          <w:p w:rsidR="00314DB4" w:rsidRPr="00A946FA" w:rsidRDefault="00314DB4" w:rsidP="00F3440D">
            <w:pPr>
              <w:tabs>
                <w:tab w:val="left" w:pos="326"/>
              </w:tabs>
              <w:contextualSpacing/>
              <w:rPr>
                <w:sz w:val="20"/>
                <w:szCs w:val="20"/>
              </w:rPr>
            </w:pPr>
            <w:r w:rsidRPr="00A946FA">
              <w:rPr>
                <w:sz w:val="20"/>
                <w:szCs w:val="20"/>
              </w:rPr>
              <w:t xml:space="preserve"> - умение, без грубых ошибок, решать практические задания, которые следует выполнить. </w:t>
            </w:r>
          </w:p>
          <w:p w:rsidR="00314DB4" w:rsidRPr="00A946FA" w:rsidRDefault="00314DB4" w:rsidP="00F3440D">
            <w:pPr>
              <w:tabs>
                <w:tab w:val="left" w:pos="326"/>
              </w:tabs>
              <w:contextualSpacing/>
              <w:rPr>
                <w:sz w:val="20"/>
                <w:szCs w:val="20"/>
              </w:rPr>
            </w:pPr>
          </w:p>
        </w:tc>
        <w:tc>
          <w:tcPr>
            <w:tcW w:w="2784" w:type="dxa"/>
            <w:gridSpan w:val="2"/>
            <w:shd w:val="clear" w:color="auto" w:fill="auto"/>
          </w:tcPr>
          <w:p w:rsidR="00314DB4" w:rsidRPr="00A946FA" w:rsidRDefault="00314DB4" w:rsidP="00F3440D">
            <w:pPr>
              <w:tabs>
                <w:tab w:val="left" w:pos="326"/>
              </w:tabs>
              <w:contextualSpacing/>
              <w:rPr>
                <w:sz w:val="20"/>
                <w:szCs w:val="20"/>
              </w:rPr>
            </w:pPr>
            <w:r w:rsidRPr="00A946FA">
              <w:rPr>
                <w:sz w:val="20"/>
                <w:szCs w:val="20"/>
              </w:rPr>
              <w:t>Обучающийся демонстрирует:</w:t>
            </w:r>
          </w:p>
          <w:p w:rsidR="00314DB4" w:rsidRPr="00A946FA" w:rsidRDefault="00314DB4" w:rsidP="00F3440D">
            <w:pPr>
              <w:tabs>
                <w:tab w:val="left" w:pos="326"/>
              </w:tabs>
              <w:contextualSpacing/>
              <w:rPr>
                <w:sz w:val="20"/>
                <w:szCs w:val="20"/>
              </w:rPr>
            </w:pPr>
            <w:r w:rsidRPr="00A946FA">
              <w:rPr>
                <w:sz w:val="20"/>
                <w:szCs w:val="20"/>
              </w:rPr>
              <w:t>- знание и понимание основных вопросов контролируемого объема программного материала;</w:t>
            </w:r>
          </w:p>
          <w:p w:rsidR="00314DB4" w:rsidRPr="00A946FA" w:rsidRDefault="00314DB4" w:rsidP="00F3440D">
            <w:pPr>
              <w:tabs>
                <w:tab w:val="left" w:pos="326"/>
              </w:tabs>
              <w:contextualSpacing/>
              <w:rPr>
                <w:sz w:val="20"/>
                <w:szCs w:val="20"/>
              </w:rPr>
            </w:pPr>
            <w:r w:rsidRPr="00A946FA">
              <w:rPr>
                <w:sz w:val="20"/>
                <w:szCs w:val="20"/>
              </w:rPr>
              <w:t>- твердые знания теоретического материала.</w:t>
            </w:r>
          </w:p>
          <w:p w:rsidR="00314DB4" w:rsidRPr="00A946FA" w:rsidRDefault="00314DB4" w:rsidP="00F3440D">
            <w:pPr>
              <w:tabs>
                <w:tab w:val="left" w:pos="326"/>
              </w:tabs>
              <w:contextualSpacing/>
              <w:rPr>
                <w:sz w:val="20"/>
                <w:szCs w:val="20"/>
              </w:rPr>
            </w:pPr>
            <w:r w:rsidRPr="00A946FA">
              <w:rPr>
                <w:sz w:val="20"/>
                <w:szCs w:val="20"/>
              </w:rPr>
              <w:t>-способность устанавливать и объяснять связь практики и теории, выявлять противоречия, проблемы и тенденции развития;</w:t>
            </w:r>
          </w:p>
          <w:p w:rsidR="00314DB4" w:rsidRPr="00A946FA" w:rsidRDefault="00314DB4" w:rsidP="00F3440D">
            <w:pPr>
              <w:tabs>
                <w:tab w:val="left" w:pos="326"/>
              </w:tabs>
              <w:contextualSpacing/>
              <w:rPr>
                <w:sz w:val="20"/>
                <w:szCs w:val="20"/>
              </w:rPr>
            </w:pPr>
            <w:r w:rsidRPr="00A946FA">
              <w:rPr>
                <w:sz w:val="20"/>
                <w:szCs w:val="20"/>
              </w:rPr>
              <w:t>- правильные и конкретные, без грубых ошибок, ответы на поставленные вопросы;</w:t>
            </w:r>
          </w:p>
          <w:p w:rsidR="00314DB4" w:rsidRPr="00A946FA" w:rsidRDefault="00314DB4" w:rsidP="00F3440D">
            <w:pPr>
              <w:ind w:left="42"/>
              <w:contextualSpacing/>
              <w:rPr>
                <w:sz w:val="20"/>
                <w:szCs w:val="20"/>
              </w:rPr>
            </w:pPr>
            <w:r w:rsidRPr="00A946FA">
              <w:rPr>
                <w:sz w:val="20"/>
                <w:szCs w:val="20"/>
              </w:rPr>
              <w:t xml:space="preserve">- умение решать практические задания, которые следует выполнить. </w:t>
            </w:r>
          </w:p>
          <w:p w:rsidR="00314DB4" w:rsidRPr="00A946FA" w:rsidRDefault="00314DB4" w:rsidP="00F3440D">
            <w:pPr>
              <w:ind w:left="42"/>
              <w:contextualSpacing/>
              <w:rPr>
                <w:sz w:val="20"/>
                <w:szCs w:val="20"/>
              </w:rPr>
            </w:pPr>
            <w:r w:rsidRPr="00A946FA">
              <w:rPr>
                <w:sz w:val="20"/>
                <w:szCs w:val="20"/>
              </w:rPr>
              <w:t xml:space="preserve"> - владение основной литературой, рекомендованной программой дисциплины;</w:t>
            </w:r>
          </w:p>
          <w:p w:rsidR="00314DB4" w:rsidRPr="00A946FA" w:rsidRDefault="00314DB4" w:rsidP="00F3440D">
            <w:pPr>
              <w:ind w:left="42"/>
              <w:contextualSpacing/>
              <w:rPr>
                <w:sz w:val="20"/>
                <w:szCs w:val="20"/>
              </w:rPr>
            </w:pPr>
            <w:r w:rsidRPr="00A946FA">
              <w:rPr>
                <w:sz w:val="20"/>
                <w:szCs w:val="20"/>
              </w:rPr>
              <w:t xml:space="preserve"> - наличие собственной обоснованной позиции по обсуждаемым вопросам. </w:t>
            </w:r>
          </w:p>
          <w:p w:rsidR="00314DB4" w:rsidRPr="00A946FA" w:rsidRDefault="00314DB4" w:rsidP="00F3440D">
            <w:pPr>
              <w:ind w:left="42"/>
              <w:contextualSpacing/>
              <w:rPr>
                <w:sz w:val="20"/>
                <w:szCs w:val="20"/>
              </w:rPr>
            </w:pPr>
            <w:r w:rsidRPr="00A946FA">
              <w:rPr>
                <w:sz w:val="20"/>
                <w:szCs w:val="20"/>
              </w:rPr>
              <w:t>Возможны незначительные оговорки и неточности в раскрытии отдельных положений вопросов билета, присутствует неуверенность в ответах на дополнительные вопросы.</w:t>
            </w:r>
          </w:p>
        </w:tc>
        <w:tc>
          <w:tcPr>
            <w:tcW w:w="2744" w:type="dxa"/>
            <w:shd w:val="clear" w:color="auto" w:fill="auto"/>
          </w:tcPr>
          <w:p w:rsidR="00314DB4" w:rsidRPr="00A946FA" w:rsidRDefault="00314DB4" w:rsidP="00F3440D">
            <w:pPr>
              <w:contextualSpacing/>
              <w:rPr>
                <w:sz w:val="20"/>
                <w:szCs w:val="20"/>
              </w:rPr>
            </w:pPr>
            <w:r w:rsidRPr="00A946FA">
              <w:rPr>
                <w:sz w:val="20"/>
                <w:szCs w:val="20"/>
              </w:rPr>
              <w:t>Обучающийся демонстрирует:</w:t>
            </w:r>
          </w:p>
          <w:p w:rsidR="00314DB4" w:rsidRPr="00A946FA" w:rsidRDefault="00314DB4" w:rsidP="00F3440D">
            <w:pPr>
              <w:contextualSpacing/>
              <w:rPr>
                <w:sz w:val="20"/>
                <w:szCs w:val="20"/>
              </w:rPr>
            </w:pPr>
            <w:r w:rsidRPr="00A946FA">
              <w:rPr>
                <w:sz w:val="20"/>
                <w:szCs w:val="20"/>
              </w:rPr>
              <w:t xml:space="preserve"> - глубокие, всесторонние и аргументированные знания программного материала;</w:t>
            </w:r>
          </w:p>
          <w:p w:rsidR="00314DB4" w:rsidRPr="00A946FA" w:rsidRDefault="00314DB4" w:rsidP="00F3440D">
            <w:pPr>
              <w:contextualSpacing/>
              <w:rPr>
                <w:sz w:val="20"/>
                <w:szCs w:val="20"/>
              </w:rPr>
            </w:pPr>
            <w:r w:rsidRPr="00A946FA">
              <w:rPr>
                <w:sz w:val="20"/>
                <w:szCs w:val="20"/>
              </w:rPr>
              <w:t>- полное понимание сущности и взаимосвязи рассматриваемых процессов и явлений, точное знание основных понятий, в рамках обсуждаемых заданий;</w:t>
            </w:r>
          </w:p>
          <w:p w:rsidR="00314DB4" w:rsidRPr="00A946FA" w:rsidRDefault="00314DB4" w:rsidP="00F3440D">
            <w:pPr>
              <w:contextualSpacing/>
              <w:rPr>
                <w:sz w:val="20"/>
                <w:szCs w:val="20"/>
              </w:rPr>
            </w:pPr>
            <w:r w:rsidRPr="00A946FA">
              <w:rPr>
                <w:sz w:val="20"/>
                <w:szCs w:val="20"/>
              </w:rPr>
              <w:t xml:space="preserve">- способность устанавливать и объяснять связь практики и теории, </w:t>
            </w:r>
          </w:p>
          <w:p w:rsidR="00314DB4" w:rsidRPr="00A946FA" w:rsidRDefault="00314DB4" w:rsidP="00F3440D">
            <w:pPr>
              <w:contextualSpacing/>
              <w:rPr>
                <w:sz w:val="20"/>
                <w:szCs w:val="20"/>
              </w:rPr>
            </w:pPr>
            <w:r w:rsidRPr="00A946FA">
              <w:rPr>
                <w:sz w:val="20"/>
                <w:szCs w:val="20"/>
              </w:rPr>
              <w:t xml:space="preserve"> - логически последовательные, содержательные, конкретные и исчерпывающие ответы на все задания билета, а также дополнительные вопросы экзаменатора;</w:t>
            </w:r>
          </w:p>
          <w:p w:rsidR="00314DB4" w:rsidRPr="00A946FA" w:rsidRDefault="00314DB4" w:rsidP="00F3440D">
            <w:pPr>
              <w:contextualSpacing/>
              <w:rPr>
                <w:sz w:val="20"/>
                <w:szCs w:val="20"/>
              </w:rPr>
            </w:pPr>
            <w:r w:rsidRPr="00A946FA">
              <w:rPr>
                <w:sz w:val="20"/>
                <w:szCs w:val="20"/>
              </w:rPr>
              <w:t xml:space="preserve"> - умение решать практические задания.</w:t>
            </w:r>
          </w:p>
          <w:p w:rsidR="00314DB4" w:rsidRPr="00A946FA" w:rsidRDefault="00314DB4" w:rsidP="00F3440D">
            <w:pPr>
              <w:contextualSpacing/>
              <w:rPr>
                <w:sz w:val="20"/>
                <w:szCs w:val="20"/>
              </w:rPr>
            </w:pPr>
            <w:r w:rsidRPr="00A946FA">
              <w:rPr>
                <w:sz w:val="20"/>
                <w:szCs w:val="20"/>
              </w:rPr>
              <w:t>- свободное использование в ответах на вопросы материалов рекомендованной основной и дополнительной литературы.</w:t>
            </w:r>
          </w:p>
          <w:p w:rsidR="00314DB4" w:rsidRPr="00A946FA" w:rsidRDefault="00314DB4" w:rsidP="00F3440D">
            <w:pPr>
              <w:contextualSpacing/>
              <w:rPr>
                <w:sz w:val="20"/>
                <w:szCs w:val="20"/>
              </w:rPr>
            </w:pPr>
          </w:p>
        </w:tc>
      </w:tr>
      <w:tr w:rsidR="00314DB4" w:rsidRPr="00A946FA" w:rsidTr="00F3440D">
        <w:trPr>
          <w:trHeight w:val="797"/>
        </w:trPr>
        <w:tc>
          <w:tcPr>
            <w:tcW w:w="2325" w:type="dxa"/>
            <w:gridSpan w:val="2"/>
            <w:shd w:val="clear" w:color="auto" w:fill="auto"/>
          </w:tcPr>
          <w:p w:rsidR="00314DB4" w:rsidRPr="00A946FA" w:rsidRDefault="00314DB4" w:rsidP="00F3440D">
            <w:pPr>
              <w:contextualSpacing/>
              <w:jc w:val="center"/>
              <w:rPr>
                <w:b/>
                <w:sz w:val="20"/>
                <w:szCs w:val="20"/>
              </w:rPr>
            </w:pPr>
            <w:r w:rsidRPr="00A946FA">
              <w:rPr>
                <w:b/>
                <w:sz w:val="20"/>
                <w:szCs w:val="20"/>
              </w:rPr>
              <w:t>Оценка</w:t>
            </w:r>
          </w:p>
          <w:p w:rsidR="00314DB4" w:rsidRPr="00A946FA" w:rsidRDefault="00314DB4" w:rsidP="00F3440D">
            <w:pPr>
              <w:contextualSpacing/>
              <w:jc w:val="center"/>
              <w:rPr>
                <w:b/>
                <w:sz w:val="20"/>
                <w:szCs w:val="20"/>
              </w:rPr>
            </w:pPr>
            <w:r w:rsidRPr="00A946FA">
              <w:rPr>
                <w:b/>
                <w:sz w:val="20"/>
                <w:szCs w:val="20"/>
              </w:rPr>
              <w:t>«неудовлетворительно»</w:t>
            </w:r>
          </w:p>
        </w:tc>
        <w:tc>
          <w:tcPr>
            <w:tcW w:w="2127" w:type="dxa"/>
            <w:shd w:val="clear" w:color="auto" w:fill="auto"/>
          </w:tcPr>
          <w:p w:rsidR="00314DB4" w:rsidRPr="00A946FA" w:rsidRDefault="00314DB4" w:rsidP="00F3440D">
            <w:pPr>
              <w:contextualSpacing/>
              <w:jc w:val="center"/>
              <w:rPr>
                <w:b/>
                <w:sz w:val="20"/>
                <w:szCs w:val="20"/>
              </w:rPr>
            </w:pPr>
            <w:r w:rsidRPr="00A946FA">
              <w:rPr>
                <w:b/>
                <w:sz w:val="20"/>
                <w:szCs w:val="20"/>
              </w:rPr>
              <w:t xml:space="preserve">Оценка </w:t>
            </w:r>
          </w:p>
          <w:p w:rsidR="00314DB4" w:rsidRPr="00A946FA" w:rsidRDefault="00314DB4" w:rsidP="00F3440D">
            <w:pPr>
              <w:contextualSpacing/>
              <w:jc w:val="center"/>
              <w:rPr>
                <w:b/>
                <w:sz w:val="20"/>
                <w:szCs w:val="20"/>
              </w:rPr>
            </w:pPr>
            <w:r w:rsidRPr="00A946FA">
              <w:rPr>
                <w:b/>
                <w:sz w:val="20"/>
                <w:szCs w:val="20"/>
              </w:rPr>
              <w:t>«удовлетворительно»</w:t>
            </w:r>
          </w:p>
        </w:tc>
        <w:tc>
          <w:tcPr>
            <w:tcW w:w="2784" w:type="dxa"/>
            <w:gridSpan w:val="2"/>
            <w:shd w:val="clear" w:color="auto" w:fill="auto"/>
          </w:tcPr>
          <w:p w:rsidR="00314DB4" w:rsidRPr="00A946FA" w:rsidRDefault="00314DB4" w:rsidP="00F3440D">
            <w:pPr>
              <w:contextualSpacing/>
              <w:jc w:val="center"/>
              <w:rPr>
                <w:b/>
                <w:sz w:val="20"/>
                <w:szCs w:val="20"/>
              </w:rPr>
            </w:pPr>
            <w:r w:rsidRPr="00A946FA">
              <w:rPr>
                <w:b/>
                <w:sz w:val="20"/>
                <w:szCs w:val="20"/>
              </w:rPr>
              <w:t>Оценка</w:t>
            </w:r>
          </w:p>
          <w:p w:rsidR="00314DB4" w:rsidRPr="00A946FA" w:rsidRDefault="00314DB4" w:rsidP="00F3440D">
            <w:pPr>
              <w:contextualSpacing/>
              <w:jc w:val="center"/>
              <w:rPr>
                <w:b/>
                <w:sz w:val="20"/>
                <w:szCs w:val="20"/>
              </w:rPr>
            </w:pPr>
            <w:r w:rsidRPr="00A946FA">
              <w:rPr>
                <w:b/>
                <w:sz w:val="20"/>
                <w:szCs w:val="20"/>
              </w:rPr>
              <w:t>«хорошо»</w:t>
            </w:r>
          </w:p>
        </w:tc>
        <w:tc>
          <w:tcPr>
            <w:tcW w:w="2744" w:type="dxa"/>
            <w:shd w:val="clear" w:color="auto" w:fill="auto"/>
          </w:tcPr>
          <w:p w:rsidR="00314DB4" w:rsidRPr="00A946FA" w:rsidRDefault="00314DB4" w:rsidP="00F3440D">
            <w:pPr>
              <w:contextualSpacing/>
              <w:jc w:val="center"/>
              <w:rPr>
                <w:b/>
                <w:sz w:val="20"/>
                <w:szCs w:val="20"/>
              </w:rPr>
            </w:pPr>
            <w:r w:rsidRPr="00A946FA">
              <w:rPr>
                <w:b/>
                <w:sz w:val="20"/>
                <w:szCs w:val="20"/>
              </w:rPr>
              <w:t>Оценка</w:t>
            </w:r>
          </w:p>
          <w:p w:rsidR="00314DB4" w:rsidRPr="00A946FA" w:rsidRDefault="00314DB4" w:rsidP="00F3440D">
            <w:pPr>
              <w:contextualSpacing/>
              <w:jc w:val="center"/>
              <w:rPr>
                <w:b/>
                <w:sz w:val="20"/>
                <w:szCs w:val="20"/>
              </w:rPr>
            </w:pPr>
            <w:r w:rsidRPr="00A946FA">
              <w:rPr>
                <w:b/>
                <w:sz w:val="20"/>
                <w:szCs w:val="20"/>
              </w:rPr>
              <w:t>«отлично»</w:t>
            </w:r>
          </w:p>
        </w:tc>
      </w:tr>
    </w:tbl>
    <w:p w:rsidR="00314DB4" w:rsidRPr="00A946FA" w:rsidRDefault="00314DB4" w:rsidP="00314DB4">
      <w:pPr>
        <w:rPr>
          <w:rFonts w:eastAsia="Calibri"/>
          <w:b/>
        </w:rPr>
      </w:pPr>
    </w:p>
    <w:p w:rsidR="00314DB4" w:rsidRPr="00A946FA" w:rsidRDefault="00314DB4" w:rsidP="00314DB4">
      <w:pPr>
        <w:ind w:firstLine="567"/>
        <w:rPr>
          <w:rFonts w:eastAsia="Calibri"/>
        </w:rPr>
      </w:pPr>
      <w:r w:rsidRPr="00A946FA">
        <w:rPr>
          <w:rFonts w:eastAsia="Calibri"/>
          <w:b/>
        </w:rPr>
        <w:t xml:space="preserve">Оценочный лист результатов </w:t>
      </w:r>
      <w:proofErr w:type="gramStart"/>
      <w:r w:rsidRPr="00A946FA">
        <w:rPr>
          <w:rFonts w:eastAsia="Calibri"/>
          <w:b/>
        </w:rPr>
        <w:t>обучения по дисциплине</w:t>
      </w:r>
      <w:proofErr w:type="gramEnd"/>
      <w:r w:rsidRPr="00A946FA">
        <w:rPr>
          <w:rFonts w:eastAsia="Calibri"/>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3"/>
        <w:gridCol w:w="4992"/>
      </w:tblGrid>
      <w:tr w:rsidR="00314DB4" w:rsidRPr="00A946FA" w:rsidTr="00F3440D">
        <w:trPr>
          <w:jc w:val="center"/>
        </w:trPr>
        <w:tc>
          <w:tcPr>
            <w:tcW w:w="3293" w:type="dxa"/>
            <w:shd w:val="clear" w:color="auto" w:fill="auto"/>
          </w:tcPr>
          <w:p w:rsidR="00314DB4" w:rsidRPr="00A946FA" w:rsidRDefault="00314DB4" w:rsidP="00F3440D">
            <w:pPr>
              <w:contextualSpacing/>
              <w:rPr>
                <w:rFonts w:eastAsia="Calibri"/>
              </w:rPr>
            </w:pPr>
            <w:r w:rsidRPr="00A946FA">
              <w:rPr>
                <w:rFonts w:eastAsia="Calibri"/>
              </w:rPr>
              <w:t>Код компетенции</w:t>
            </w:r>
          </w:p>
        </w:tc>
        <w:tc>
          <w:tcPr>
            <w:tcW w:w="4992" w:type="dxa"/>
            <w:shd w:val="clear" w:color="auto" w:fill="auto"/>
          </w:tcPr>
          <w:p w:rsidR="00314DB4" w:rsidRPr="00A946FA" w:rsidRDefault="00314DB4" w:rsidP="00F3440D">
            <w:pPr>
              <w:contextualSpacing/>
              <w:rPr>
                <w:rFonts w:eastAsia="Calibri"/>
              </w:rPr>
            </w:pPr>
            <w:r w:rsidRPr="00A946FA">
              <w:rPr>
                <w:rFonts w:eastAsia="Calibri"/>
              </w:rPr>
              <w:t xml:space="preserve">Уровень </w:t>
            </w:r>
            <w:proofErr w:type="spellStart"/>
            <w:r w:rsidRPr="00A946FA">
              <w:rPr>
                <w:rFonts w:eastAsia="Calibri"/>
              </w:rPr>
              <w:t>сформированности</w:t>
            </w:r>
            <w:proofErr w:type="spellEnd"/>
            <w:r w:rsidRPr="00A946FA">
              <w:rPr>
                <w:rFonts w:eastAsia="Calibri"/>
              </w:rPr>
              <w:t xml:space="preserve"> компетенции на данном этапе / оценка</w:t>
            </w:r>
          </w:p>
        </w:tc>
      </w:tr>
      <w:tr w:rsidR="00314DB4" w:rsidRPr="00A946FA" w:rsidTr="00F3440D">
        <w:trPr>
          <w:jc w:val="center"/>
        </w:trPr>
        <w:tc>
          <w:tcPr>
            <w:tcW w:w="3293" w:type="dxa"/>
            <w:shd w:val="clear" w:color="auto" w:fill="auto"/>
          </w:tcPr>
          <w:p w:rsidR="00314DB4" w:rsidRPr="00A946FA" w:rsidRDefault="00314DB4" w:rsidP="00F3440D">
            <w:pPr>
              <w:contextualSpacing/>
              <w:rPr>
                <w:rFonts w:eastAsia="Calibri"/>
              </w:rPr>
            </w:pPr>
            <w:r w:rsidRPr="00A946FA">
              <w:rPr>
                <w:rFonts w:eastAsia="Calibri"/>
              </w:rPr>
              <w:t>ОК-</w:t>
            </w:r>
            <w:r>
              <w:rPr>
                <w:rFonts w:eastAsia="Calibri"/>
              </w:rPr>
              <w:t>5</w:t>
            </w:r>
          </w:p>
        </w:tc>
        <w:tc>
          <w:tcPr>
            <w:tcW w:w="4992" w:type="dxa"/>
            <w:shd w:val="clear" w:color="auto" w:fill="auto"/>
          </w:tcPr>
          <w:p w:rsidR="00314DB4" w:rsidRPr="00A946FA" w:rsidRDefault="00314DB4" w:rsidP="00F3440D">
            <w:pPr>
              <w:contextualSpacing/>
              <w:rPr>
                <w:rFonts w:eastAsia="Calibri"/>
              </w:rPr>
            </w:pPr>
          </w:p>
        </w:tc>
      </w:tr>
      <w:tr w:rsidR="00314DB4" w:rsidRPr="00A946FA" w:rsidTr="00F3440D">
        <w:trPr>
          <w:jc w:val="center"/>
        </w:trPr>
        <w:tc>
          <w:tcPr>
            <w:tcW w:w="3293" w:type="dxa"/>
            <w:tcBorders>
              <w:right w:val="single" w:sz="4" w:space="0" w:color="auto"/>
            </w:tcBorders>
            <w:shd w:val="clear" w:color="auto" w:fill="auto"/>
          </w:tcPr>
          <w:p w:rsidR="00314DB4" w:rsidRPr="00A946FA" w:rsidRDefault="00314DB4" w:rsidP="00F3440D">
            <w:pPr>
              <w:contextualSpacing/>
              <w:rPr>
                <w:rFonts w:eastAsia="Calibri"/>
              </w:rPr>
            </w:pPr>
            <w:r w:rsidRPr="00A946FA">
              <w:rPr>
                <w:rFonts w:eastAsia="Calibri"/>
              </w:rPr>
              <w:t>Оценка по дисциплине</w:t>
            </w:r>
          </w:p>
        </w:tc>
        <w:tc>
          <w:tcPr>
            <w:tcW w:w="4992" w:type="dxa"/>
            <w:shd w:val="clear" w:color="auto" w:fill="D9D9D9"/>
          </w:tcPr>
          <w:p w:rsidR="00314DB4" w:rsidRPr="00A946FA" w:rsidRDefault="00314DB4" w:rsidP="00F3440D">
            <w:pPr>
              <w:contextualSpacing/>
              <w:rPr>
                <w:rFonts w:eastAsia="Calibri"/>
              </w:rPr>
            </w:pPr>
          </w:p>
        </w:tc>
      </w:tr>
    </w:tbl>
    <w:p w:rsidR="00314DB4" w:rsidRPr="00A946FA" w:rsidRDefault="00314DB4" w:rsidP="00314DB4">
      <w:pPr>
        <w:spacing w:before="120"/>
        <w:ind w:firstLine="567"/>
        <w:rPr>
          <w:bCs/>
          <w:color w:val="000000"/>
        </w:rPr>
      </w:pPr>
      <w:r w:rsidRPr="00A946FA">
        <w:rPr>
          <w:bCs/>
          <w:color w:val="000000"/>
        </w:rPr>
        <w:lastRenderedPageBreak/>
        <w:t xml:space="preserve">Оценка </w:t>
      </w:r>
      <w:r w:rsidRPr="00A946FA">
        <w:rPr>
          <w:rFonts w:eastAsia="Calibri"/>
        </w:rPr>
        <w:t>по дисциплине</w:t>
      </w:r>
      <w:r w:rsidRPr="00A946FA">
        <w:rPr>
          <w:bCs/>
          <w:color w:val="000000"/>
        </w:rPr>
        <w:t xml:space="preserve"> зависит от уровня </w:t>
      </w:r>
      <w:proofErr w:type="spellStart"/>
      <w:r w:rsidRPr="00A946FA">
        <w:rPr>
          <w:bCs/>
          <w:color w:val="000000"/>
        </w:rPr>
        <w:t>сформированности</w:t>
      </w:r>
      <w:proofErr w:type="spellEnd"/>
      <w:r w:rsidRPr="00A946FA">
        <w:rPr>
          <w:bCs/>
          <w:color w:val="000000"/>
        </w:rPr>
        <w:t xml:space="preserve"> </w:t>
      </w:r>
      <w:proofErr w:type="gramStart"/>
      <w:r w:rsidRPr="00A946FA">
        <w:rPr>
          <w:bCs/>
          <w:color w:val="000000"/>
        </w:rPr>
        <w:t>компетенций, закрепленных за дисциплиной и представляет</w:t>
      </w:r>
      <w:proofErr w:type="gramEnd"/>
      <w:r w:rsidRPr="00A946FA">
        <w:rPr>
          <w:bCs/>
          <w:color w:val="000000"/>
        </w:rPr>
        <w:t xml:space="preserve"> собой среднее арифметическое от выставленных оценок по отдельным результатам обучения (знания, умения, навыки). </w:t>
      </w:r>
    </w:p>
    <w:p w:rsidR="00314DB4" w:rsidRPr="00A946FA" w:rsidRDefault="00314DB4" w:rsidP="00314DB4">
      <w:pPr>
        <w:ind w:firstLine="567"/>
        <w:rPr>
          <w:bCs/>
          <w:color w:val="000000"/>
        </w:rPr>
      </w:pPr>
      <w:r w:rsidRPr="00A946FA">
        <w:rPr>
          <w:bCs/>
          <w:color w:val="000000"/>
        </w:rPr>
        <w:t>Оценка «отлично» выставляется, если среднее арифметическое находится  в интервале от 4,5 до 5,0.</w:t>
      </w:r>
    </w:p>
    <w:p w:rsidR="00314DB4" w:rsidRPr="00A946FA" w:rsidRDefault="00314DB4" w:rsidP="00314DB4">
      <w:pPr>
        <w:ind w:firstLine="567"/>
        <w:rPr>
          <w:bCs/>
          <w:color w:val="000000"/>
        </w:rPr>
      </w:pPr>
      <w:r w:rsidRPr="00A946FA">
        <w:rPr>
          <w:bCs/>
          <w:color w:val="000000"/>
        </w:rPr>
        <w:t>Оценка «хорошо» выставляется, если среднее арифметическое находится  в интервале от 3,5 до 4,4.</w:t>
      </w:r>
    </w:p>
    <w:p w:rsidR="00314DB4" w:rsidRPr="00A946FA" w:rsidRDefault="00314DB4" w:rsidP="00314DB4">
      <w:pPr>
        <w:ind w:firstLine="567"/>
        <w:rPr>
          <w:bCs/>
          <w:color w:val="000000"/>
        </w:rPr>
      </w:pPr>
      <w:r w:rsidRPr="00A946FA">
        <w:rPr>
          <w:bCs/>
          <w:color w:val="000000"/>
        </w:rPr>
        <w:t>Оценка «удовлетворительно» выставляется, если среднее арифметическое находится  в интервале от 2,5 до 3,4.</w:t>
      </w:r>
    </w:p>
    <w:p w:rsidR="00314DB4" w:rsidRPr="00A946FA" w:rsidRDefault="00314DB4" w:rsidP="00314DB4">
      <w:pPr>
        <w:ind w:firstLine="567"/>
        <w:rPr>
          <w:bCs/>
          <w:color w:val="000000"/>
        </w:rPr>
      </w:pPr>
      <w:r w:rsidRPr="00A946FA">
        <w:rPr>
          <w:bCs/>
          <w:color w:val="000000"/>
        </w:rPr>
        <w:t xml:space="preserve">Оценка «неудовлетворительно» выставляется, если среднее арифметическое находится  в интервале от 0 до 2,4. </w:t>
      </w:r>
    </w:p>
    <w:p w:rsidR="00314DB4" w:rsidRPr="00A946FA" w:rsidRDefault="00314DB4" w:rsidP="00314DB4">
      <w:pPr>
        <w:ind w:firstLine="567"/>
        <w:rPr>
          <w:bCs/>
          <w:color w:val="000000"/>
        </w:rPr>
      </w:pPr>
    </w:p>
    <w:p w:rsidR="004B3785" w:rsidRPr="005C409A" w:rsidRDefault="005C409A" w:rsidP="005C409A">
      <w:pPr>
        <w:widowControl/>
        <w:ind w:left="851" w:firstLine="0"/>
        <w:outlineLvl w:val="1"/>
        <w:rPr>
          <w:b/>
        </w:rPr>
      </w:pPr>
      <w:bookmarkStart w:id="14" w:name="_Toc511712836"/>
      <w:r>
        <w:rPr>
          <w:b/>
        </w:rPr>
        <w:t xml:space="preserve">8.3 </w:t>
      </w:r>
      <w:r w:rsidR="004B3785" w:rsidRPr="005C409A">
        <w:rPr>
          <w:b/>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bookmarkEnd w:id="14"/>
      <w:r w:rsidR="004B3785" w:rsidRPr="00A946FA">
        <w:rPr>
          <w:rStyle w:val="aa"/>
          <w:b/>
        </w:rPr>
        <w:footnoteReference w:id="2"/>
      </w:r>
    </w:p>
    <w:p w:rsidR="000C5040" w:rsidRDefault="000C5040" w:rsidP="000C5040">
      <w:pPr>
        <w:pStyle w:val="Style14"/>
        <w:widowControl/>
        <w:jc w:val="both"/>
        <w:rPr>
          <w:rStyle w:val="FontStyle57"/>
        </w:rPr>
      </w:pPr>
    </w:p>
    <w:p w:rsidR="00F3440D" w:rsidRDefault="00F3440D" w:rsidP="000C5040">
      <w:pPr>
        <w:pStyle w:val="Style14"/>
        <w:widowControl/>
        <w:jc w:val="both"/>
        <w:rPr>
          <w:rStyle w:val="FontStyle57"/>
        </w:rPr>
      </w:pPr>
    </w:p>
    <w:p w:rsidR="00F3440D" w:rsidRDefault="00F3440D" w:rsidP="00F3440D">
      <w:pPr>
        <w:jc w:val="center"/>
        <w:rPr>
          <w:b/>
          <w:sz w:val="32"/>
          <w:szCs w:val="32"/>
        </w:rPr>
      </w:pPr>
      <w:r>
        <w:rPr>
          <w:b/>
          <w:sz w:val="32"/>
          <w:szCs w:val="32"/>
        </w:rPr>
        <w:t>Тест</w:t>
      </w:r>
      <w:r w:rsidR="004D6208">
        <w:rPr>
          <w:b/>
          <w:sz w:val="32"/>
          <w:szCs w:val="32"/>
        </w:rPr>
        <w:t>ы</w:t>
      </w:r>
      <w:r>
        <w:rPr>
          <w:b/>
          <w:sz w:val="32"/>
          <w:szCs w:val="32"/>
        </w:rPr>
        <w:t xml:space="preserve"> для самоконтроля по дисциплине «Риторика»</w:t>
      </w:r>
    </w:p>
    <w:p w:rsidR="00F3440D" w:rsidRDefault="004D6208" w:rsidP="00F3440D">
      <w:pPr>
        <w:jc w:val="center"/>
        <w:rPr>
          <w:b/>
          <w:sz w:val="32"/>
          <w:szCs w:val="32"/>
        </w:rPr>
      </w:pPr>
      <w:r>
        <w:rPr>
          <w:b/>
          <w:sz w:val="32"/>
          <w:szCs w:val="32"/>
        </w:rPr>
        <w:t>Тест 1</w:t>
      </w:r>
    </w:p>
    <w:p w:rsidR="00F3440D" w:rsidRPr="005C409A" w:rsidRDefault="00F3440D" w:rsidP="00F3440D">
      <w:pPr>
        <w:rPr>
          <w:szCs w:val="28"/>
        </w:rPr>
      </w:pPr>
      <w:r w:rsidRPr="005C409A">
        <w:rPr>
          <w:szCs w:val="28"/>
        </w:rPr>
        <w:t>1. Какой вид вступления реализован в следующем фрагменте текста: «</w:t>
      </w:r>
      <w:r w:rsidRPr="005C409A">
        <w:rPr>
          <w:i/>
          <w:szCs w:val="28"/>
        </w:rPr>
        <w:t>Вчера по центральным телеканалам опять показывали наш город. И это не случайно: передовой опыт нижегородцев в различных сферах жизнедеятельности все чаще находит применение далеко за пределами нашего региона…</w:t>
      </w:r>
      <w:r w:rsidRPr="005C409A">
        <w:rPr>
          <w:szCs w:val="28"/>
        </w:rPr>
        <w:t>»?</w:t>
      </w:r>
    </w:p>
    <w:p w:rsidR="00F3440D" w:rsidRPr="005C409A" w:rsidRDefault="00F3440D" w:rsidP="00F3440D">
      <w:pPr>
        <w:rPr>
          <w:szCs w:val="28"/>
        </w:rPr>
      </w:pPr>
      <w:r w:rsidRPr="005C409A">
        <w:rPr>
          <w:szCs w:val="28"/>
        </w:rPr>
        <w:t>1) апелляция к личности оратора;</w:t>
      </w:r>
    </w:p>
    <w:p w:rsidR="00F3440D" w:rsidRPr="005C409A" w:rsidRDefault="00F3440D" w:rsidP="00F3440D">
      <w:pPr>
        <w:rPr>
          <w:szCs w:val="28"/>
        </w:rPr>
      </w:pPr>
      <w:r w:rsidRPr="005C409A">
        <w:rPr>
          <w:szCs w:val="28"/>
        </w:rPr>
        <w:t>2) апелляция к недавнему событию;</w:t>
      </w:r>
    </w:p>
    <w:p w:rsidR="00F3440D" w:rsidRPr="005C409A" w:rsidRDefault="00F3440D" w:rsidP="00F3440D">
      <w:pPr>
        <w:rPr>
          <w:szCs w:val="28"/>
        </w:rPr>
      </w:pPr>
      <w:r w:rsidRPr="005C409A">
        <w:rPr>
          <w:szCs w:val="28"/>
        </w:rPr>
        <w:t>3) обращение к конфликту;</w:t>
      </w:r>
    </w:p>
    <w:p w:rsidR="00F3440D" w:rsidRPr="005C409A" w:rsidRDefault="00F3440D" w:rsidP="00F3440D">
      <w:pPr>
        <w:rPr>
          <w:szCs w:val="28"/>
        </w:rPr>
      </w:pPr>
      <w:r w:rsidRPr="005C409A">
        <w:rPr>
          <w:szCs w:val="28"/>
        </w:rPr>
        <w:t>4) апелляция к интересам аудитории;</w:t>
      </w:r>
    </w:p>
    <w:p w:rsidR="00F3440D" w:rsidRPr="005C409A" w:rsidRDefault="00F3440D" w:rsidP="00F3440D">
      <w:pPr>
        <w:rPr>
          <w:szCs w:val="28"/>
        </w:rPr>
      </w:pPr>
      <w:r w:rsidRPr="005C409A">
        <w:rPr>
          <w:szCs w:val="28"/>
        </w:rPr>
        <w:t>5) обращение к историческому эпизоду.</w:t>
      </w:r>
    </w:p>
    <w:p w:rsidR="00F3440D" w:rsidRPr="005C409A" w:rsidRDefault="00F3440D" w:rsidP="00F3440D">
      <w:pPr>
        <w:rPr>
          <w:szCs w:val="28"/>
        </w:rPr>
      </w:pPr>
      <w:r w:rsidRPr="005C409A">
        <w:rPr>
          <w:szCs w:val="28"/>
        </w:rPr>
        <w:t>2. Наиболее уместно выступать перед аудиторией:</w:t>
      </w:r>
    </w:p>
    <w:p w:rsidR="00F3440D" w:rsidRPr="005C409A" w:rsidRDefault="00F3440D" w:rsidP="00F3440D">
      <w:pPr>
        <w:rPr>
          <w:szCs w:val="28"/>
        </w:rPr>
      </w:pPr>
      <w:r w:rsidRPr="005C409A">
        <w:rPr>
          <w:szCs w:val="28"/>
        </w:rPr>
        <w:t>1) читая текст по заранее заготовленному конспекту;</w:t>
      </w:r>
    </w:p>
    <w:p w:rsidR="00F3440D" w:rsidRPr="005C409A" w:rsidRDefault="00F3440D" w:rsidP="00F3440D">
      <w:pPr>
        <w:rPr>
          <w:szCs w:val="28"/>
        </w:rPr>
      </w:pPr>
      <w:r w:rsidRPr="005C409A">
        <w:rPr>
          <w:szCs w:val="28"/>
        </w:rPr>
        <w:t>2) заранее не готовясь, то есть экспромтом;</w:t>
      </w:r>
    </w:p>
    <w:p w:rsidR="00F3440D" w:rsidRPr="005C409A" w:rsidRDefault="00F3440D" w:rsidP="00F3440D">
      <w:pPr>
        <w:rPr>
          <w:szCs w:val="28"/>
        </w:rPr>
      </w:pPr>
      <w:r w:rsidRPr="005C409A">
        <w:rPr>
          <w:szCs w:val="28"/>
        </w:rPr>
        <w:t>3) предварительно выучив текст;</w:t>
      </w:r>
    </w:p>
    <w:p w:rsidR="00F3440D" w:rsidRPr="005C409A" w:rsidRDefault="00F3440D" w:rsidP="00F3440D">
      <w:pPr>
        <w:rPr>
          <w:szCs w:val="28"/>
        </w:rPr>
      </w:pPr>
      <w:r w:rsidRPr="005C409A">
        <w:rPr>
          <w:szCs w:val="28"/>
        </w:rPr>
        <w:t>4) рассказывая своими словами предварительно написанный текст, часто обращаясь к конспекту;</w:t>
      </w:r>
    </w:p>
    <w:p w:rsidR="00F3440D" w:rsidRPr="005C409A" w:rsidRDefault="00F3440D" w:rsidP="00F3440D">
      <w:pPr>
        <w:rPr>
          <w:szCs w:val="28"/>
        </w:rPr>
      </w:pPr>
      <w:r w:rsidRPr="005C409A">
        <w:rPr>
          <w:szCs w:val="28"/>
        </w:rPr>
        <w:t>5) любой способ приемлем: выбор зависит от коммуникативной ситуации.</w:t>
      </w:r>
    </w:p>
    <w:p w:rsidR="00F3440D" w:rsidRPr="005C409A" w:rsidRDefault="00F3440D" w:rsidP="00F3440D">
      <w:pPr>
        <w:pStyle w:val="ad"/>
        <w:ind w:firstLine="0"/>
        <w:rPr>
          <w:sz w:val="24"/>
        </w:rPr>
      </w:pPr>
      <w:r w:rsidRPr="005C409A">
        <w:rPr>
          <w:sz w:val="24"/>
          <w:szCs w:val="28"/>
        </w:rPr>
        <w:t xml:space="preserve">3. </w:t>
      </w:r>
      <w:r w:rsidRPr="005C409A">
        <w:rPr>
          <w:sz w:val="24"/>
        </w:rPr>
        <w:t>Найдите верное утверждение:</w:t>
      </w:r>
    </w:p>
    <w:p w:rsidR="00F3440D" w:rsidRPr="005C409A" w:rsidRDefault="00F3440D" w:rsidP="00F3440D">
      <w:pPr>
        <w:pStyle w:val="ad"/>
        <w:ind w:firstLine="0"/>
        <w:rPr>
          <w:sz w:val="24"/>
          <w:szCs w:val="28"/>
        </w:rPr>
      </w:pPr>
      <w:r w:rsidRPr="005C409A">
        <w:rPr>
          <w:sz w:val="24"/>
        </w:rPr>
        <w:t>1) записанная речь придает оратору уверенности в себе в процессе выступления</w:t>
      </w:r>
      <w:r w:rsidRPr="005C409A">
        <w:rPr>
          <w:sz w:val="24"/>
          <w:szCs w:val="28"/>
        </w:rPr>
        <w:t>;</w:t>
      </w:r>
    </w:p>
    <w:p w:rsidR="00F3440D" w:rsidRPr="005C409A" w:rsidRDefault="00F3440D" w:rsidP="00F3440D">
      <w:pPr>
        <w:pStyle w:val="ad"/>
        <w:ind w:firstLine="0"/>
        <w:rPr>
          <w:sz w:val="24"/>
          <w:szCs w:val="28"/>
        </w:rPr>
      </w:pPr>
      <w:r w:rsidRPr="005C409A">
        <w:rPr>
          <w:sz w:val="24"/>
          <w:szCs w:val="28"/>
        </w:rPr>
        <w:t>2) записывать речь необходимо только начинающим ораторам;</w:t>
      </w:r>
    </w:p>
    <w:p w:rsidR="00F3440D" w:rsidRPr="005C409A" w:rsidRDefault="00F3440D" w:rsidP="00F3440D">
      <w:pPr>
        <w:pStyle w:val="ad"/>
        <w:ind w:firstLine="0"/>
        <w:rPr>
          <w:sz w:val="24"/>
          <w:szCs w:val="28"/>
        </w:rPr>
      </w:pPr>
      <w:r w:rsidRPr="005C409A">
        <w:rPr>
          <w:sz w:val="24"/>
          <w:szCs w:val="28"/>
        </w:rPr>
        <w:t>3) наличие конспекта сковывает оратора, не давая возможности импровизации;</w:t>
      </w:r>
    </w:p>
    <w:p w:rsidR="00F3440D" w:rsidRPr="005C409A" w:rsidRDefault="00F3440D" w:rsidP="00F3440D">
      <w:pPr>
        <w:pStyle w:val="ad"/>
        <w:ind w:firstLine="0"/>
        <w:rPr>
          <w:sz w:val="24"/>
          <w:szCs w:val="28"/>
        </w:rPr>
      </w:pPr>
      <w:r w:rsidRPr="005C409A">
        <w:rPr>
          <w:sz w:val="24"/>
          <w:szCs w:val="28"/>
        </w:rPr>
        <w:t>4) опытный оратор никогда не обращается к заготовленному конспекту, поэтому составлять его необязательно;</w:t>
      </w:r>
    </w:p>
    <w:p w:rsidR="00F3440D" w:rsidRPr="005C409A" w:rsidRDefault="00F3440D" w:rsidP="00F3440D">
      <w:pPr>
        <w:pStyle w:val="ad"/>
        <w:ind w:firstLine="0"/>
        <w:rPr>
          <w:sz w:val="24"/>
          <w:szCs w:val="28"/>
        </w:rPr>
      </w:pPr>
      <w:r w:rsidRPr="005C409A">
        <w:rPr>
          <w:sz w:val="24"/>
          <w:szCs w:val="28"/>
        </w:rPr>
        <w:t>5) записывать речь не нужно: достаточно составить развернутый план выступления.</w:t>
      </w:r>
    </w:p>
    <w:p w:rsidR="00F3440D" w:rsidRPr="005C409A" w:rsidRDefault="00F3440D" w:rsidP="00F3440D">
      <w:pPr>
        <w:rPr>
          <w:szCs w:val="28"/>
        </w:rPr>
      </w:pPr>
      <w:r w:rsidRPr="005C409A">
        <w:rPr>
          <w:szCs w:val="28"/>
        </w:rPr>
        <w:t>4. Какой этап подготовки следует за выбором, формулированием и обдумыванием темы выступления:</w:t>
      </w:r>
    </w:p>
    <w:p w:rsidR="00F3440D" w:rsidRPr="005C409A" w:rsidRDefault="00F3440D" w:rsidP="00F3440D">
      <w:pPr>
        <w:rPr>
          <w:szCs w:val="28"/>
        </w:rPr>
      </w:pPr>
      <w:r w:rsidRPr="005C409A">
        <w:rPr>
          <w:szCs w:val="28"/>
        </w:rPr>
        <w:t>1) составление рабочего плана выступления;</w:t>
      </w:r>
    </w:p>
    <w:p w:rsidR="00F3440D" w:rsidRPr="005C409A" w:rsidRDefault="00F3440D" w:rsidP="00F3440D">
      <w:pPr>
        <w:rPr>
          <w:szCs w:val="28"/>
        </w:rPr>
      </w:pPr>
      <w:r w:rsidRPr="005C409A">
        <w:rPr>
          <w:szCs w:val="28"/>
        </w:rPr>
        <w:t>2) подбор, анализ и отбор материала;</w:t>
      </w:r>
    </w:p>
    <w:p w:rsidR="00F3440D" w:rsidRPr="005C409A" w:rsidRDefault="00F3440D" w:rsidP="00F3440D">
      <w:pPr>
        <w:rPr>
          <w:szCs w:val="28"/>
        </w:rPr>
      </w:pPr>
      <w:r w:rsidRPr="005C409A">
        <w:rPr>
          <w:szCs w:val="28"/>
        </w:rPr>
        <w:t>3) составление основного плана выступления;</w:t>
      </w:r>
    </w:p>
    <w:p w:rsidR="00F3440D" w:rsidRPr="005C409A" w:rsidRDefault="00F3440D" w:rsidP="00F3440D">
      <w:pPr>
        <w:rPr>
          <w:szCs w:val="28"/>
        </w:rPr>
      </w:pPr>
      <w:r w:rsidRPr="005C409A">
        <w:rPr>
          <w:szCs w:val="28"/>
        </w:rPr>
        <w:t>4) определение концепции и целевой установки выступления;</w:t>
      </w:r>
    </w:p>
    <w:p w:rsidR="00F3440D" w:rsidRPr="005C409A" w:rsidRDefault="00F3440D" w:rsidP="00F3440D">
      <w:pPr>
        <w:rPr>
          <w:szCs w:val="28"/>
        </w:rPr>
      </w:pPr>
      <w:r w:rsidRPr="005C409A">
        <w:rPr>
          <w:szCs w:val="28"/>
        </w:rPr>
        <w:lastRenderedPageBreak/>
        <w:t>5) написание текста выступления.</w:t>
      </w:r>
    </w:p>
    <w:p w:rsidR="00F3440D" w:rsidRPr="005C409A" w:rsidRDefault="00F3440D" w:rsidP="00F3440D">
      <w:pPr>
        <w:rPr>
          <w:szCs w:val="28"/>
        </w:rPr>
      </w:pPr>
      <w:r w:rsidRPr="005C409A">
        <w:rPr>
          <w:szCs w:val="28"/>
        </w:rPr>
        <w:t>5. Какой этап повседневной подготовки реализует оратор, составляя для себя акцентологический словарь:</w:t>
      </w:r>
    </w:p>
    <w:p w:rsidR="00F3440D" w:rsidRPr="005C409A" w:rsidRDefault="00F3440D" w:rsidP="00F3440D">
      <w:pPr>
        <w:rPr>
          <w:szCs w:val="28"/>
        </w:rPr>
      </w:pPr>
      <w:r w:rsidRPr="005C409A">
        <w:rPr>
          <w:szCs w:val="28"/>
        </w:rPr>
        <w:t>1) самообразование;</w:t>
      </w:r>
    </w:p>
    <w:p w:rsidR="00F3440D" w:rsidRPr="005C409A" w:rsidRDefault="00F3440D" w:rsidP="00F3440D">
      <w:pPr>
        <w:rPr>
          <w:szCs w:val="28"/>
        </w:rPr>
      </w:pPr>
      <w:r w:rsidRPr="005C409A">
        <w:rPr>
          <w:szCs w:val="28"/>
        </w:rPr>
        <w:t>2) создание собственного архива;</w:t>
      </w:r>
    </w:p>
    <w:p w:rsidR="00F3440D" w:rsidRPr="005C409A" w:rsidRDefault="00F3440D" w:rsidP="00F3440D">
      <w:pPr>
        <w:rPr>
          <w:szCs w:val="28"/>
        </w:rPr>
      </w:pPr>
      <w:r w:rsidRPr="005C409A">
        <w:rPr>
          <w:szCs w:val="28"/>
        </w:rPr>
        <w:t>3) овладение техникой речи;</w:t>
      </w:r>
    </w:p>
    <w:p w:rsidR="00F3440D" w:rsidRPr="005C409A" w:rsidRDefault="00F3440D" w:rsidP="00F3440D">
      <w:pPr>
        <w:rPr>
          <w:szCs w:val="28"/>
        </w:rPr>
      </w:pPr>
      <w:r w:rsidRPr="005C409A">
        <w:rPr>
          <w:szCs w:val="28"/>
        </w:rPr>
        <w:t>4) повышение культуры устной и письменной речи;</w:t>
      </w:r>
    </w:p>
    <w:p w:rsidR="00F3440D" w:rsidRPr="005C409A" w:rsidRDefault="00F3440D" w:rsidP="00F3440D">
      <w:pPr>
        <w:rPr>
          <w:szCs w:val="28"/>
        </w:rPr>
      </w:pPr>
      <w:r w:rsidRPr="005C409A">
        <w:rPr>
          <w:szCs w:val="28"/>
        </w:rPr>
        <w:t>5) совершенствование знаний в области ораторского искусства.</w:t>
      </w:r>
    </w:p>
    <w:p w:rsidR="00F3440D" w:rsidRPr="005C409A" w:rsidRDefault="00F3440D" w:rsidP="00F3440D">
      <w:pPr>
        <w:rPr>
          <w:szCs w:val="28"/>
        </w:rPr>
      </w:pPr>
      <w:r w:rsidRPr="005C409A">
        <w:rPr>
          <w:szCs w:val="28"/>
        </w:rPr>
        <w:t>6. Найдите верное утверждение:</w:t>
      </w:r>
    </w:p>
    <w:p w:rsidR="00F3440D" w:rsidRPr="005C409A" w:rsidRDefault="00F3440D" w:rsidP="00F3440D">
      <w:pPr>
        <w:rPr>
          <w:szCs w:val="28"/>
        </w:rPr>
      </w:pPr>
      <w:r w:rsidRPr="005C409A">
        <w:rPr>
          <w:szCs w:val="28"/>
        </w:rPr>
        <w:t>1) Одежда оратора должна плотно облегать фигуру.</w:t>
      </w:r>
    </w:p>
    <w:p w:rsidR="00F3440D" w:rsidRPr="005C409A" w:rsidRDefault="00F3440D" w:rsidP="00F3440D">
      <w:pPr>
        <w:rPr>
          <w:szCs w:val="28"/>
        </w:rPr>
      </w:pPr>
      <w:r w:rsidRPr="005C409A">
        <w:rPr>
          <w:szCs w:val="28"/>
        </w:rPr>
        <w:t xml:space="preserve">2) Чем оратор привлекательнее, тем лучше воспринимается его выступление. </w:t>
      </w:r>
    </w:p>
    <w:p w:rsidR="00F3440D" w:rsidRPr="005C409A" w:rsidRDefault="00F3440D" w:rsidP="00F3440D">
      <w:pPr>
        <w:rPr>
          <w:szCs w:val="28"/>
        </w:rPr>
      </w:pPr>
      <w:r w:rsidRPr="005C409A">
        <w:rPr>
          <w:szCs w:val="28"/>
        </w:rPr>
        <w:t>3) Очки снижают доверие к оратору.</w:t>
      </w:r>
    </w:p>
    <w:p w:rsidR="00F3440D" w:rsidRPr="005C409A" w:rsidRDefault="00F3440D" w:rsidP="00F3440D">
      <w:pPr>
        <w:rPr>
          <w:szCs w:val="28"/>
        </w:rPr>
      </w:pPr>
      <w:r w:rsidRPr="005C409A">
        <w:rPr>
          <w:szCs w:val="28"/>
        </w:rPr>
        <w:t>4) Одежда оратора должна соответствовать теме: выступления деловой и научной направленности требуют официального костюма; монолог, построенный на личных впечатлениях, предполагает более индивидуальный стиль в одежде.</w:t>
      </w:r>
    </w:p>
    <w:p w:rsidR="00F3440D" w:rsidRPr="005C409A" w:rsidRDefault="00F3440D" w:rsidP="00F3440D">
      <w:pPr>
        <w:rPr>
          <w:szCs w:val="28"/>
        </w:rPr>
      </w:pPr>
      <w:r w:rsidRPr="005C409A">
        <w:rPr>
          <w:szCs w:val="28"/>
        </w:rPr>
        <w:t>5) Слишком модная одежда снижает доверие к оратору.</w:t>
      </w:r>
    </w:p>
    <w:p w:rsidR="00F3440D" w:rsidRPr="005C409A" w:rsidRDefault="00F3440D" w:rsidP="00F3440D">
      <w:pPr>
        <w:rPr>
          <w:szCs w:val="28"/>
        </w:rPr>
      </w:pPr>
      <w:r w:rsidRPr="005C409A">
        <w:rPr>
          <w:szCs w:val="28"/>
        </w:rPr>
        <w:t>7. Исключите неуместный способ привлечения внимания аудитории:</w:t>
      </w:r>
    </w:p>
    <w:p w:rsidR="00F3440D" w:rsidRPr="005C409A" w:rsidRDefault="00F3440D" w:rsidP="00F3440D">
      <w:pPr>
        <w:pStyle w:val="ad"/>
        <w:tabs>
          <w:tab w:val="left" w:pos="600"/>
        </w:tabs>
        <w:ind w:firstLine="0"/>
        <w:rPr>
          <w:sz w:val="24"/>
          <w:szCs w:val="28"/>
        </w:rPr>
      </w:pPr>
      <w:r w:rsidRPr="005C409A">
        <w:rPr>
          <w:sz w:val="24"/>
          <w:szCs w:val="28"/>
        </w:rPr>
        <w:t>1) обращение к слушателям с неожиданным вопросом;</w:t>
      </w:r>
    </w:p>
    <w:p w:rsidR="00F3440D" w:rsidRPr="005C409A" w:rsidRDefault="00F3440D" w:rsidP="00F3440D">
      <w:pPr>
        <w:pStyle w:val="ad"/>
        <w:ind w:firstLine="0"/>
        <w:rPr>
          <w:sz w:val="24"/>
          <w:szCs w:val="28"/>
        </w:rPr>
      </w:pPr>
      <w:r w:rsidRPr="005C409A">
        <w:rPr>
          <w:sz w:val="24"/>
          <w:szCs w:val="28"/>
        </w:rPr>
        <w:t>2) обращение к разнообразным средствам наглядности;</w:t>
      </w:r>
    </w:p>
    <w:p w:rsidR="00F3440D" w:rsidRPr="005C409A" w:rsidRDefault="00F3440D" w:rsidP="00F3440D">
      <w:pPr>
        <w:rPr>
          <w:szCs w:val="28"/>
        </w:rPr>
      </w:pPr>
      <w:r w:rsidRPr="005C409A">
        <w:rPr>
          <w:snapToGrid w:val="0"/>
          <w:szCs w:val="28"/>
        </w:rPr>
        <w:t xml:space="preserve">3) </w:t>
      </w:r>
      <w:r w:rsidRPr="005C409A">
        <w:rPr>
          <w:szCs w:val="28"/>
        </w:rPr>
        <w:t>примеры из жизни, художественной литературы, музыки, кино и пр.;</w:t>
      </w:r>
    </w:p>
    <w:p w:rsidR="00F3440D" w:rsidRPr="005C409A" w:rsidRDefault="00F3440D" w:rsidP="00F3440D">
      <w:pPr>
        <w:rPr>
          <w:szCs w:val="28"/>
        </w:rPr>
      </w:pPr>
      <w:r w:rsidRPr="005C409A">
        <w:rPr>
          <w:szCs w:val="28"/>
        </w:rPr>
        <w:t>4) прямое указание отдельным слушателям на правила культуры поведения;</w:t>
      </w:r>
    </w:p>
    <w:p w:rsidR="00F3440D" w:rsidRPr="005C409A" w:rsidRDefault="00F3440D" w:rsidP="00F3440D">
      <w:pPr>
        <w:rPr>
          <w:szCs w:val="28"/>
        </w:rPr>
      </w:pPr>
      <w:r w:rsidRPr="005C409A">
        <w:rPr>
          <w:szCs w:val="28"/>
        </w:rPr>
        <w:t>5) прямое требование внимания от аудитории.</w:t>
      </w:r>
    </w:p>
    <w:p w:rsidR="00F3440D" w:rsidRPr="005C409A" w:rsidRDefault="00F3440D" w:rsidP="00F3440D">
      <w:pPr>
        <w:rPr>
          <w:szCs w:val="28"/>
        </w:rPr>
      </w:pPr>
      <w:r w:rsidRPr="005C409A">
        <w:rPr>
          <w:szCs w:val="28"/>
        </w:rPr>
        <w:t>8. Какой вид вступления реализован в следующем фрагменте текста: «</w:t>
      </w:r>
      <w:r w:rsidRPr="005C409A">
        <w:rPr>
          <w:i/>
          <w:szCs w:val="28"/>
        </w:rPr>
        <w:t>Москвичи убеждены, что лучший город страны – это Москва, петербуржцы – что это Санкт-Петербург. Спор этот длится уже несколько столетий. А теперь к ним присоединился Нижний Новгород, который стал претендовать на звание «третьей столицы». Кто же прав в этом споре? Посмотрим на это с точки зрения воронежцев</w:t>
      </w:r>
      <w:r w:rsidRPr="005C409A">
        <w:rPr>
          <w:szCs w:val="28"/>
        </w:rPr>
        <w:t>»?</w:t>
      </w:r>
    </w:p>
    <w:p w:rsidR="00F3440D" w:rsidRPr="005C409A" w:rsidRDefault="00F3440D" w:rsidP="00F3440D">
      <w:pPr>
        <w:rPr>
          <w:szCs w:val="28"/>
        </w:rPr>
      </w:pPr>
      <w:r w:rsidRPr="005C409A">
        <w:rPr>
          <w:szCs w:val="28"/>
        </w:rPr>
        <w:t>1) апелляция к личности оратора;</w:t>
      </w:r>
    </w:p>
    <w:p w:rsidR="00F3440D" w:rsidRPr="005C409A" w:rsidRDefault="00F3440D" w:rsidP="00F3440D">
      <w:pPr>
        <w:rPr>
          <w:szCs w:val="28"/>
        </w:rPr>
      </w:pPr>
      <w:r w:rsidRPr="005C409A">
        <w:rPr>
          <w:szCs w:val="28"/>
        </w:rPr>
        <w:t>2) парадоксальное цитирование;</w:t>
      </w:r>
    </w:p>
    <w:p w:rsidR="00F3440D" w:rsidRPr="005C409A" w:rsidRDefault="00F3440D" w:rsidP="00F3440D">
      <w:pPr>
        <w:rPr>
          <w:szCs w:val="28"/>
        </w:rPr>
      </w:pPr>
      <w:r w:rsidRPr="005C409A">
        <w:rPr>
          <w:szCs w:val="28"/>
        </w:rPr>
        <w:t>3) обращение к конфликту;</w:t>
      </w:r>
    </w:p>
    <w:p w:rsidR="00F3440D" w:rsidRPr="005C409A" w:rsidRDefault="00F3440D" w:rsidP="00F3440D">
      <w:pPr>
        <w:rPr>
          <w:szCs w:val="28"/>
        </w:rPr>
      </w:pPr>
      <w:r w:rsidRPr="005C409A">
        <w:rPr>
          <w:szCs w:val="28"/>
        </w:rPr>
        <w:t>4) краткое изложение цели и задач выступления;</w:t>
      </w:r>
    </w:p>
    <w:p w:rsidR="00F3440D" w:rsidRPr="005C409A" w:rsidRDefault="00F3440D" w:rsidP="00F3440D">
      <w:pPr>
        <w:rPr>
          <w:szCs w:val="28"/>
        </w:rPr>
      </w:pPr>
      <w:r w:rsidRPr="005C409A">
        <w:rPr>
          <w:szCs w:val="28"/>
        </w:rPr>
        <w:t>5) обращение к историческому эпизоду.</w:t>
      </w:r>
    </w:p>
    <w:p w:rsidR="00F3440D" w:rsidRPr="005C409A" w:rsidRDefault="00F3440D" w:rsidP="00F3440D">
      <w:pPr>
        <w:rPr>
          <w:szCs w:val="28"/>
        </w:rPr>
      </w:pPr>
      <w:r w:rsidRPr="005C409A">
        <w:rPr>
          <w:szCs w:val="28"/>
        </w:rPr>
        <w:t>9. Духовное красноречие наиболее активно развивалось в эпоху:</w:t>
      </w:r>
    </w:p>
    <w:p w:rsidR="00F3440D" w:rsidRPr="005C409A" w:rsidRDefault="00F3440D" w:rsidP="00F3440D">
      <w:pPr>
        <w:rPr>
          <w:szCs w:val="28"/>
        </w:rPr>
      </w:pPr>
      <w:r w:rsidRPr="005C409A">
        <w:rPr>
          <w:szCs w:val="28"/>
        </w:rPr>
        <w:t>1) античности;</w:t>
      </w:r>
    </w:p>
    <w:p w:rsidR="00F3440D" w:rsidRPr="005C409A" w:rsidRDefault="00F3440D" w:rsidP="00F3440D">
      <w:pPr>
        <w:rPr>
          <w:szCs w:val="28"/>
        </w:rPr>
      </w:pPr>
      <w:r w:rsidRPr="005C409A">
        <w:rPr>
          <w:szCs w:val="28"/>
        </w:rPr>
        <w:t>2) средневековья;</w:t>
      </w:r>
    </w:p>
    <w:p w:rsidR="00F3440D" w:rsidRPr="005C409A" w:rsidRDefault="00F3440D" w:rsidP="00F3440D">
      <w:pPr>
        <w:rPr>
          <w:szCs w:val="28"/>
        </w:rPr>
      </w:pPr>
      <w:r w:rsidRPr="005C409A">
        <w:rPr>
          <w:szCs w:val="28"/>
        </w:rPr>
        <w:t>3) Возрождения;</w:t>
      </w:r>
    </w:p>
    <w:p w:rsidR="00F3440D" w:rsidRPr="005C409A" w:rsidRDefault="00F3440D" w:rsidP="00F3440D">
      <w:pPr>
        <w:rPr>
          <w:szCs w:val="28"/>
        </w:rPr>
      </w:pPr>
      <w:r w:rsidRPr="005C409A">
        <w:rPr>
          <w:szCs w:val="28"/>
        </w:rPr>
        <w:t>4) в Новое время;</w:t>
      </w:r>
    </w:p>
    <w:p w:rsidR="00F3440D" w:rsidRPr="005C409A" w:rsidRDefault="00F3440D" w:rsidP="00F3440D">
      <w:pPr>
        <w:rPr>
          <w:szCs w:val="28"/>
        </w:rPr>
      </w:pPr>
      <w:r w:rsidRPr="005C409A">
        <w:rPr>
          <w:szCs w:val="28"/>
        </w:rPr>
        <w:t xml:space="preserve">5) в эпоху </w:t>
      </w:r>
      <w:proofErr w:type="spellStart"/>
      <w:r w:rsidRPr="005C409A">
        <w:rPr>
          <w:szCs w:val="28"/>
        </w:rPr>
        <w:t>неориторики</w:t>
      </w:r>
      <w:proofErr w:type="spellEnd"/>
      <w:r w:rsidRPr="005C409A">
        <w:rPr>
          <w:szCs w:val="28"/>
        </w:rPr>
        <w:t>.</w:t>
      </w:r>
    </w:p>
    <w:p w:rsidR="00F3440D" w:rsidRPr="005C409A" w:rsidRDefault="00F3440D" w:rsidP="00F3440D">
      <w:pPr>
        <w:rPr>
          <w:szCs w:val="28"/>
        </w:rPr>
      </w:pPr>
      <w:r w:rsidRPr="005C409A">
        <w:rPr>
          <w:szCs w:val="28"/>
        </w:rPr>
        <w:t>10. Какой способ изложения материала использован в следующем тексте: «</w:t>
      </w:r>
      <w:r w:rsidRPr="005C409A">
        <w:rPr>
          <w:i/>
          <w:szCs w:val="28"/>
        </w:rPr>
        <w:t>В квартире моей бабушки висят старинные фотографии родственников. Они черно-белые, точнее, уже желтоватые от старости. Каждый раз, когда я прихожу к бабушке и смотрю на фотографии, она рассказывает мне интересные истории из жизни моих предков. Вот фото семьи бабушки, когда ей было шесть лет. Семья была большая, дружная, работящая. Мой прадедушка был очень хорошим портным. Чтобы семья не бедствовала в послевоенные годы, приходилось много работать и держать большое домашнее хозяйство: выращивать кур, коз</w:t>
      </w:r>
      <w:proofErr w:type="gramStart"/>
      <w:r w:rsidRPr="005C409A">
        <w:rPr>
          <w:i/>
          <w:szCs w:val="28"/>
        </w:rPr>
        <w:t>… Ж</w:t>
      </w:r>
      <w:proofErr w:type="gramEnd"/>
      <w:r w:rsidRPr="005C409A">
        <w:rPr>
          <w:i/>
          <w:szCs w:val="28"/>
        </w:rPr>
        <w:t xml:space="preserve">или они в деревянном доме на улице </w:t>
      </w:r>
      <w:proofErr w:type="spellStart"/>
      <w:r w:rsidRPr="005C409A">
        <w:rPr>
          <w:i/>
          <w:szCs w:val="28"/>
        </w:rPr>
        <w:t>Заломова</w:t>
      </w:r>
      <w:proofErr w:type="spellEnd"/>
      <w:r w:rsidRPr="005C409A">
        <w:rPr>
          <w:i/>
          <w:szCs w:val="28"/>
        </w:rPr>
        <w:t>. Еще на одном снимке – другой мой прадедушка, который владел книжной лавкой на Черном пруду. Мы с бабушкой дорожим этими фотографиями, потому что это не только история нашей семьи, но и небольшие подробности истории Отечества</w:t>
      </w:r>
      <w:r w:rsidRPr="005C409A">
        <w:rPr>
          <w:szCs w:val="28"/>
        </w:rPr>
        <w:t>»?</w:t>
      </w:r>
    </w:p>
    <w:p w:rsidR="00F3440D" w:rsidRPr="005C409A" w:rsidRDefault="00F3440D" w:rsidP="00F3440D">
      <w:pPr>
        <w:rPr>
          <w:szCs w:val="28"/>
        </w:rPr>
      </w:pPr>
      <w:r w:rsidRPr="005C409A">
        <w:rPr>
          <w:szCs w:val="28"/>
        </w:rPr>
        <w:t>1) индуктивный;</w:t>
      </w:r>
    </w:p>
    <w:p w:rsidR="00F3440D" w:rsidRPr="005C409A" w:rsidRDefault="00F3440D" w:rsidP="00F3440D">
      <w:pPr>
        <w:rPr>
          <w:szCs w:val="28"/>
        </w:rPr>
      </w:pPr>
      <w:r w:rsidRPr="005C409A">
        <w:rPr>
          <w:szCs w:val="28"/>
        </w:rPr>
        <w:t>2) дедуктивный;</w:t>
      </w:r>
    </w:p>
    <w:p w:rsidR="00F3440D" w:rsidRPr="005C409A" w:rsidRDefault="00F3440D" w:rsidP="00F3440D">
      <w:pPr>
        <w:rPr>
          <w:szCs w:val="28"/>
        </w:rPr>
      </w:pPr>
      <w:r w:rsidRPr="005C409A">
        <w:rPr>
          <w:szCs w:val="28"/>
        </w:rPr>
        <w:t>3) способ аналогии;</w:t>
      </w:r>
    </w:p>
    <w:p w:rsidR="00F3440D" w:rsidRPr="005C409A" w:rsidRDefault="00F3440D" w:rsidP="00F3440D">
      <w:pPr>
        <w:rPr>
          <w:szCs w:val="28"/>
        </w:rPr>
      </w:pPr>
      <w:r w:rsidRPr="005C409A">
        <w:rPr>
          <w:szCs w:val="28"/>
        </w:rPr>
        <w:lastRenderedPageBreak/>
        <w:t>4) концентрический;</w:t>
      </w:r>
    </w:p>
    <w:p w:rsidR="00F3440D" w:rsidRPr="005C409A" w:rsidRDefault="00F3440D" w:rsidP="00F3440D">
      <w:pPr>
        <w:rPr>
          <w:szCs w:val="28"/>
        </w:rPr>
      </w:pPr>
      <w:r w:rsidRPr="005C409A">
        <w:rPr>
          <w:szCs w:val="28"/>
        </w:rPr>
        <w:t>5) ступенчатый.</w:t>
      </w:r>
    </w:p>
    <w:p w:rsidR="00F3440D" w:rsidRPr="005C409A" w:rsidRDefault="00F3440D" w:rsidP="00F3440D">
      <w:pPr>
        <w:rPr>
          <w:szCs w:val="28"/>
        </w:rPr>
      </w:pPr>
      <w:r w:rsidRPr="005C409A">
        <w:rPr>
          <w:szCs w:val="28"/>
        </w:rPr>
        <w:t>11. Какой вид тропа реализован в строках стихотворения И.С. Тургенева: «</w:t>
      </w:r>
      <w:r w:rsidRPr="005C409A">
        <w:rPr>
          <w:i/>
          <w:szCs w:val="28"/>
        </w:rPr>
        <w:t>Молчит и млеет лес высокий…</w:t>
      </w:r>
      <w:r w:rsidRPr="005C409A">
        <w:rPr>
          <w:szCs w:val="28"/>
        </w:rPr>
        <w:t>»?</w:t>
      </w:r>
    </w:p>
    <w:p w:rsidR="00F3440D" w:rsidRPr="005C409A" w:rsidRDefault="00F3440D" w:rsidP="00F3440D">
      <w:pPr>
        <w:rPr>
          <w:szCs w:val="28"/>
        </w:rPr>
      </w:pPr>
      <w:r w:rsidRPr="005C409A">
        <w:rPr>
          <w:szCs w:val="28"/>
        </w:rPr>
        <w:t>1) метафора;</w:t>
      </w:r>
    </w:p>
    <w:p w:rsidR="00F3440D" w:rsidRPr="005C409A" w:rsidRDefault="00F3440D" w:rsidP="00F3440D">
      <w:pPr>
        <w:rPr>
          <w:szCs w:val="28"/>
        </w:rPr>
      </w:pPr>
      <w:r w:rsidRPr="005C409A">
        <w:rPr>
          <w:szCs w:val="28"/>
        </w:rPr>
        <w:t>2) олицетворение;</w:t>
      </w:r>
    </w:p>
    <w:p w:rsidR="00F3440D" w:rsidRPr="005C409A" w:rsidRDefault="00F3440D" w:rsidP="00F3440D">
      <w:pPr>
        <w:rPr>
          <w:szCs w:val="28"/>
        </w:rPr>
      </w:pPr>
      <w:r w:rsidRPr="005C409A">
        <w:rPr>
          <w:szCs w:val="28"/>
        </w:rPr>
        <w:t>3) аллегория;</w:t>
      </w:r>
    </w:p>
    <w:p w:rsidR="00F3440D" w:rsidRPr="005C409A" w:rsidRDefault="00F3440D" w:rsidP="00F3440D">
      <w:pPr>
        <w:rPr>
          <w:szCs w:val="28"/>
        </w:rPr>
      </w:pPr>
      <w:r w:rsidRPr="005C409A">
        <w:rPr>
          <w:szCs w:val="28"/>
        </w:rPr>
        <w:t>4) эпитет;</w:t>
      </w:r>
    </w:p>
    <w:p w:rsidR="00F3440D" w:rsidRPr="005C409A" w:rsidRDefault="00F3440D" w:rsidP="00F3440D">
      <w:pPr>
        <w:rPr>
          <w:szCs w:val="28"/>
        </w:rPr>
      </w:pPr>
      <w:r w:rsidRPr="005C409A">
        <w:rPr>
          <w:szCs w:val="28"/>
        </w:rPr>
        <w:t>5) сравнение.</w:t>
      </w:r>
    </w:p>
    <w:p w:rsidR="00F3440D" w:rsidRPr="005C409A" w:rsidRDefault="00F3440D" w:rsidP="00F3440D">
      <w:pPr>
        <w:rPr>
          <w:szCs w:val="28"/>
        </w:rPr>
      </w:pPr>
      <w:r w:rsidRPr="005C409A">
        <w:rPr>
          <w:szCs w:val="28"/>
        </w:rPr>
        <w:t>12. Исключите неуместный тип аргументов в процессе доказательства выдвигаемых тезисов:</w:t>
      </w:r>
    </w:p>
    <w:p w:rsidR="00F3440D" w:rsidRPr="005C409A" w:rsidRDefault="00F3440D" w:rsidP="00F3440D">
      <w:pPr>
        <w:rPr>
          <w:szCs w:val="28"/>
        </w:rPr>
      </w:pPr>
      <w:r w:rsidRPr="005C409A">
        <w:rPr>
          <w:szCs w:val="28"/>
        </w:rPr>
        <w:t>1) статистические данные;</w:t>
      </w:r>
    </w:p>
    <w:p w:rsidR="00F3440D" w:rsidRPr="005C409A" w:rsidRDefault="00F3440D" w:rsidP="00F3440D">
      <w:pPr>
        <w:rPr>
          <w:szCs w:val="28"/>
        </w:rPr>
      </w:pPr>
      <w:r w:rsidRPr="005C409A">
        <w:rPr>
          <w:szCs w:val="28"/>
        </w:rPr>
        <w:t>2) ссылка на законы природы и общества, аксиоматические положения науки, теоретические обобщения и выводы;</w:t>
      </w:r>
    </w:p>
    <w:p w:rsidR="00F3440D" w:rsidRPr="005C409A" w:rsidRDefault="00F3440D" w:rsidP="00F3440D">
      <w:pPr>
        <w:rPr>
          <w:szCs w:val="28"/>
        </w:rPr>
      </w:pPr>
      <w:r w:rsidRPr="005C409A">
        <w:rPr>
          <w:szCs w:val="28"/>
        </w:rPr>
        <w:t>3) мнения и суждения авторитетных лиц;</w:t>
      </w:r>
    </w:p>
    <w:p w:rsidR="00F3440D" w:rsidRPr="005C409A" w:rsidRDefault="00F3440D" w:rsidP="00F3440D">
      <w:pPr>
        <w:rPr>
          <w:szCs w:val="28"/>
        </w:rPr>
      </w:pPr>
      <w:r w:rsidRPr="005C409A">
        <w:rPr>
          <w:szCs w:val="28"/>
        </w:rPr>
        <w:t>4) слухи, циркулирующие в обществе;</w:t>
      </w:r>
    </w:p>
    <w:p w:rsidR="00F3440D" w:rsidRPr="005C409A" w:rsidRDefault="00F3440D" w:rsidP="00F3440D">
      <w:pPr>
        <w:rPr>
          <w:szCs w:val="28"/>
        </w:rPr>
      </w:pPr>
      <w:r w:rsidRPr="005C409A">
        <w:rPr>
          <w:szCs w:val="28"/>
        </w:rPr>
        <w:t>5) примеры из жизни.</w:t>
      </w:r>
    </w:p>
    <w:p w:rsidR="00F3440D" w:rsidRPr="005C409A" w:rsidRDefault="00F3440D" w:rsidP="00F3440D">
      <w:pPr>
        <w:pStyle w:val="ad"/>
        <w:ind w:firstLine="0"/>
        <w:rPr>
          <w:sz w:val="24"/>
          <w:szCs w:val="28"/>
        </w:rPr>
      </w:pPr>
      <w:r w:rsidRPr="005C409A">
        <w:rPr>
          <w:sz w:val="24"/>
          <w:szCs w:val="28"/>
        </w:rPr>
        <w:t>13. Какой этап повседневной подготовки реализует оратор, делая вырезки из газет, журналов, конспектируя наиболее интересные фрагменты прочитанных книг из той области жизнедеятельности, которая является предметом его профессионального интереса?</w:t>
      </w:r>
    </w:p>
    <w:p w:rsidR="00F3440D" w:rsidRPr="005C409A" w:rsidRDefault="00F3440D" w:rsidP="00F3440D">
      <w:pPr>
        <w:rPr>
          <w:szCs w:val="28"/>
        </w:rPr>
      </w:pPr>
      <w:r w:rsidRPr="005C409A">
        <w:rPr>
          <w:szCs w:val="28"/>
        </w:rPr>
        <w:t>1) самообразование;</w:t>
      </w:r>
    </w:p>
    <w:p w:rsidR="00F3440D" w:rsidRPr="005C409A" w:rsidRDefault="00F3440D" w:rsidP="00F3440D">
      <w:pPr>
        <w:rPr>
          <w:szCs w:val="28"/>
        </w:rPr>
      </w:pPr>
      <w:r w:rsidRPr="005C409A">
        <w:rPr>
          <w:szCs w:val="28"/>
        </w:rPr>
        <w:t>2) создание собственного архива;</w:t>
      </w:r>
    </w:p>
    <w:p w:rsidR="00F3440D" w:rsidRPr="005C409A" w:rsidRDefault="00F3440D" w:rsidP="00F3440D">
      <w:pPr>
        <w:rPr>
          <w:szCs w:val="28"/>
        </w:rPr>
      </w:pPr>
      <w:r w:rsidRPr="005C409A">
        <w:rPr>
          <w:szCs w:val="28"/>
        </w:rPr>
        <w:t>3) овладение техникой речи;</w:t>
      </w:r>
    </w:p>
    <w:p w:rsidR="00F3440D" w:rsidRPr="005C409A" w:rsidRDefault="00F3440D" w:rsidP="00F3440D">
      <w:pPr>
        <w:rPr>
          <w:szCs w:val="28"/>
        </w:rPr>
      </w:pPr>
      <w:r w:rsidRPr="005C409A">
        <w:rPr>
          <w:szCs w:val="28"/>
        </w:rPr>
        <w:t>4) повышение культуры устной и письменной речи;</w:t>
      </w:r>
    </w:p>
    <w:p w:rsidR="00F3440D" w:rsidRPr="005C409A" w:rsidRDefault="00F3440D" w:rsidP="00F3440D">
      <w:pPr>
        <w:rPr>
          <w:szCs w:val="28"/>
        </w:rPr>
      </w:pPr>
      <w:r w:rsidRPr="005C409A">
        <w:rPr>
          <w:szCs w:val="28"/>
        </w:rPr>
        <w:t>5) совершенствование знаний в области ораторского искусства.</w:t>
      </w:r>
    </w:p>
    <w:p w:rsidR="00F3440D" w:rsidRPr="005C409A" w:rsidRDefault="00F3440D" w:rsidP="00F3440D">
      <w:pPr>
        <w:rPr>
          <w:szCs w:val="28"/>
        </w:rPr>
      </w:pPr>
      <w:r w:rsidRPr="005C409A">
        <w:rPr>
          <w:szCs w:val="28"/>
        </w:rPr>
        <w:t>14. Пресс-конференция – это жанр красноречия:</w:t>
      </w:r>
    </w:p>
    <w:p w:rsidR="00F3440D" w:rsidRPr="005C409A" w:rsidRDefault="00F3440D" w:rsidP="00F3440D">
      <w:pPr>
        <w:rPr>
          <w:szCs w:val="28"/>
        </w:rPr>
      </w:pPr>
      <w:r w:rsidRPr="005C409A">
        <w:rPr>
          <w:szCs w:val="28"/>
        </w:rPr>
        <w:t>1) академического;</w:t>
      </w:r>
    </w:p>
    <w:p w:rsidR="00F3440D" w:rsidRPr="005C409A" w:rsidRDefault="00F3440D" w:rsidP="00F3440D">
      <w:pPr>
        <w:rPr>
          <w:szCs w:val="28"/>
        </w:rPr>
      </w:pPr>
      <w:r w:rsidRPr="005C409A">
        <w:rPr>
          <w:szCs w:val="28"/>
        </w:rPr>
        <w:t>2) судебного;</w:t>
      </w:r>
    </w:p>
    <w:p w:rsidR="00F3440D" w:rsidRPr="005C409A" w:rsidRDefault="00F3440D" w:rsidP="00F3440D">
      <w:pPr>
        <w:rPr>
          <w:szCs w:val="28"/>
        </w:rPr>
      </w:pPr>
      <w:r w:rsidRPr="005C409A">
        <w:rPr>
          <w:szCs w:val="28"/>
        </w:rPr>
        <w:t>3) социально-бытового;</w:t>
      </w:r>
    </w:p>
    <w:p w:rsidR="00F3440D" w:rsidRPr="005C409A" w:rsidRDefault="00F3440D" w:rsidP="00F3440D">
      <w:pPr>
        <w:rPr>
          <w:szCs w:val="28"/>
        </w:rPr>
      </w:pPr>
      <w:r w:rsidRPr="005C409A">
        <w:rPr>
          <w:szCs w:val="28"/>
        </w:rPr>
        <w:t>4) общественно-политического;</w:t>
      </w:r>
    </w:p>
    <w:p w:rsidR="00F3440D" w:rsidRPr="005C409A" w:rsidRDefault="00F3440D" w:rsidP="00F3440D">
      <w:pPr>
        <w:rPr>
          <w:szCs w:val="28"/>
        </w:rPr>
      </w:pPr>
      <w:r w:rsidRPr="005C409A">
        <w:rPr>
          <w:szCs w:val="28"/>
        </w:rPr>
        <w:t>5) церковного.</w:t>
      </w:r>
    </w:p>
    <w:p w:rsidR="00F3440D" w:rsidRPr="005C409A" w:rsidRDefault="00F3440D" w:rsidP="00F3440D">
      <w:pPr>
        <w:rPr>
          <w:szCs w:val="28"/>
        </w:rPr>
      </w:pPr>
      <w:r w:rsidRPr="005C409A">
        <w:rPr>
          <w:szCs w:val="28"/>
        </w:rPr>
        <w:t>15. Произнесение речи на публике – это этап риторического канона:</w:t>
      </w:r>
    </w:p>
    <w:p w:rsidR="00F3440D" w:rsidRPr="005C409A" w:rsidRDefault="00F3440D" w:rsidP="00F3440D">
      <w:pPr>
        <w:rPr>
          <w:szCs w:val="28"/>
        </w:rPr>
      </w:pPr>
      <w:r w:rsidRPr="005C409A">
        <w:rPr>
          <w:szCs w:val="28"/>
        </w:rPr>
        <w:t>1) инвенция;</w:t>
      </w:r>
    </w:p>
    <w:p w:rsidR="00F3440D" w:rsidRPr="005C409A" w:rsidRDefault="00F3440D" w:rsidP="00F3440D">
      <w:pPr>
        <w:rPr>
          <w:szCs w:val="28"/>
        </w:rPr>
      </w:pPr>
      <w:r w:rsidRPr="005C409A">
        <w:rPr>
          <w:szCs w:val="28"/>
        </w:rPr>
        <w:t>2) диспозиция;</w:t>
      </w:r>
    </w:p>
    <w:p w:rsidR="00F3440D" w:rsidRPr="005C409A" w:rsidRDefault="00F3440D" w:rsidP="00F3440D">
      <w:pPr>
        <w:rPr>
          <w:szCs w:val="28"/>
        </w:rPr>
      </w:pPr>
      <w:r w:rsidRPr="005C409A">
        <w:rPr>
          <w:szCs w:val="28"/>
        </w:rPr>
        <w:t xml:space="preserve">3) </w:t>
      </w:r>
      <w:proofErr w:type="spellStart"/>
      <w:r w:rsidRPr="005C409A">
        <w:rPr>
          <w:szCs w:val="28"/>
        </w:rPr>
        <w:t>элокуция</w:t>
      </w:r>
      <w:proofErr w:type="spellEnd"/>
      <w:r w:rsidRPr="005C409A">
        <w:rPr>
          <w:szCs w:val="28"/>
        </w:rPr>
        <w:t>;</w:t>
      </w:r>
    </w:p>
    <w:p w:rsidR="00F3440D" w:rsidRPr="005C409A" w:rsidRDefault="00F3440D" w:rsidP="00F3440D">
      <w:pPr>
        <w:rPr>
          <w:szCs w:val="28"/>
        </w:rPr>
      </w:pPr>
      <w:r w:rsidRPr="005C409A">
        <w:rPr>
          <w:szCs w:val="28"/>
        </w:rPr>
        <w:t xml:space="preserve">4) </w:t>
      </w:r>
      <w:proofErr w:type="spellStart"/>
      <w:r w:rsidRPr="005C409A">
        <w:rPr>
          <w:szCs w:val="28"/>
        </w:rPr>
        <w:t>меморио</w:t>
      </w:r>
      <w:proofErr w:type="spellEnd"/>
      <w:r w:rsidRPr="005C409A">
        <w:rPr>
          <w:szCs w:val="28"/>
        </w:rPr>
        <w:t>;</w:t>
      </w:r>
    </w:p>
    <w:p w:rsidR="00F3440D" w:rsidRPr="005C409A" w:rsidRDefault="00F3440D" w:rsidP="00F3440D">
      <w:pPr>
        <w:rPr>
          <w:szCs w:val="28"/>
        </w:rPr>
      </w:pPr>
      <w:r w:rsidRPr="005C409A">
        <w:rPr>
          <w:szCs w:val="28"/>
        </w:rPr>
        <w:t xml:space="preserve">5) </w:t>
      </w:r>
      <w:proofErr w:type="spellStart"/>
      <w:r w:rsidRPr="005C409A">
        <w:rPr>
          <w:szCs w:val="28"/>
        </w:rPr>
        <w:t>акцио</w:t>
      </w:r>
      <w:proofErr w:type="spellEnd"/>
      <w:r w:rsidRPr="005C409A">
        <w:rPr>
          <w:szCs w:val="28"/>
        </w:rPr>
        <w:t>.</w:t>
      </w:r>
    </w:p>
    <w:p w:rsidR="00F3440D" w:rsidRPr="005C409A" w:rsidRDefault="00F3440D" w:rsidP="00F3440D">
      <w:pPr>
        <w:rPr>
          <w:szCs w:val="28"/>
        </w:rPr>
      </w:pPr>
      <w:r w:rsidRPr="005C409A">
        <w:rPr>
          <w:szCs w:val="28"/>
        </w:rPr>
        <w:t>16. Какой логический закон нарушен в рекламном тексте «</w:t>
      </w:r>
      <w:r w:rsidRPr="005C409A">
        <w:rPr>
          <w:bCs/>
          <w:i/>
          <w:iCs/>
          <w:color w:val="000000"/>
          <w:szCs w:val="28"/>
        </w:rPr>
        <w:t>Новый клей</w:t>
      </w:r>
      <w:r w:rsidRPr="005C409A">
        <w:rPr>
          <w:b/>
          <w:bCs/>
          <w:i/>
          <w:iCs/>
          <w:color w:val="000000"/>
          <w:szCs w:val="28"/>
        </w:rPr>
        <w:t xml:space="preserve"> </w:t>
      </w:r>
      <w:r w:rsidRPr="005C409A">
        <w:rPr>
          <w:i/>
          <w:iCs/>
          <w:color w:val="000000"/>
          <w:szCs w:val="28"/>
        </w:rPr>
        <w:t>обладает очень сильными анти</w:t>
      </w:r>
      <w:r w:rsidRPr="005C409A">
        <w:rPr>
          <w:i/>
          <w:iCs/>
          <w:color w:val="000000"/>
          <w:szCs w:val="28"/>
        </w:rPr>
        <w:softHyphen/>
        <w:t>септическими свойствами, он способствует также остановке крово</w:t>
      </w:r>
      <w:r w:rsidRPr="005C409A">
        <w:rPr>
          <w:i/>
          <w:iCs/>
          <w:color w:val="000000"/>
          <w:szCs w:val="28"/>
        </w:rPr>
        <w:softHyphen/>
        <w:t xml:space="preserve">течения и </w:t>
      </w:r>
      <w:r w:rsidRPr="005C409A">
        <w:rPr>
          <w:bCs/>
          <w:i/>
          <w:iCs/>
          <w:color w:val="000000"/>
          <w:szCs w:val="28"/>
        </w:rPr>
        <w:t>моментально заживляет разрезанные ткани. Срок их сращи</w:t>
      </w:r>
      <w:r w:rsidRPr="005C409A">
        <w:rPr>
          <w:bCs/>
          <w:i/>
          <w:iCs/>
          <w:color w:val="000000"/>
          <w:szCs w:val="28"/>
        </w:rPr>
        <w:softHyphen/>
        <w:t>вания увеличивается почти в три раза</w:t>
      </w:r>
      <w:r w:rsidRPr="005C409A">
        <w:rPr>
          <w:szCs w:val="28"/>
        </w:rPr>
        <w:t>»?</w:t>
      </w:r>
    </w:p>
    <w:p w:rsidR="00F3440D" w:rsidRPr="005C409A" w:rsidRDefault="00F3440D" w:rsidP="00F3440D">
      <w:pPr>
        <w:rPr>
          <w:szCs w:val="28"/>
        </w:rPr>
      </w:pPr>
      <w:r w:rsidRPr="005C409A">
        <w:rPr>
          <w:szCs w:val="28"/>
        </w:rPr>
        <w:t>1) закон тождества;</w:t>
      </w:r>
    </w:p>
    <w:p w:rsidR="00F3440D" w:rsidRPr="005C409A" w:rsidRDefault="00F3440D" w:rsidP="00F3440D">
      <w:pPr>
        <w:rPr>
          <w:szCs w:val="28"/>
        </w:rPr>
      </w:pPr>
      <w:r w:rsidRPr="005C409A">
        <w:rPr>
          <w:szCs w:val="28"/>
        </w:rPr>
        <w:t>2) закон противоречия;</w:t>
      </w:r>
    </w:p>
    <w:p w:rsidR="00F3440D" w:rsidRPr="005C409A" w:rsidRDefault="00F3440D" w:rsidP="00F3440D">
      <w:pPr>
        <w:rPr>
          <w:szCs w:val="28"/>
        </w:rPr>
      </w:pPr>
      <w:r w:rsidRPr="005C409A">
        <w:rPr>
          <w:szCs w:val="28"/>
        </w:rPr>
        <w:t>3) закон исключенного третьего;</w:t>
      </w:r>
    </w:p>
    <w:p w:rsidR="00F3440D" w:rsidRPr="005C409A" w:rsidRDefault="00F3440D" w:rsidP="00F3440D">
      <w:pPr>
        <w:rPr>
          <w:szCs w:val="28"/>
        </w:rPr>
      </w:pPr>
      <w:r w:rsidRPr="005C409A">
        <w:rPr>
          <w:szCs w:val="28"/>
        </w:rPr>
        <w:t>4) закон достаточного основания;</w:t>
      </w:r>
    </w:p>
    <w:p w:rsidR="00F3440D" w:rsidRPr="005C409A" w:rsidRDefault="00F3440D" w:rsidP="00F3440D">
      <w:pPr>
        <w:rPr>
          <w:szCs w:val="28"/>
        </w:rPr>
      </w:pPr>
      <w:r w:rsidRPr="005C409A">
        <w:rPr>
          <w:szCs w:val="28"/>
        </w:rPr>
        <w:t>5) ни один из законов не нарушен.</w:t>
      </w:r>
    </w:p>
    <w:p w:rsidR="00F3440D" w:rsidRPr="005C409A" w:rsidRDefault="00F3440D" w:rsidP="00F3440D">
      <w:pPr>
        <w:rPr>
          <w:szCs w:val="28"/>
        </w:rPr>
      </w:pPr>
      <w:r w:rsidRPr="005C409A">
        <w:rPr>
          <w:szCs w:val="28"/>
        </w:rPr>
        <w:t>17. Какой стиль имеет стилеобразующий признак «отсутствие предварительного отбора языковых средств»?</w:t>
      </w:r>
    </w:p>
    <w:p w:rsidR="00F3440D" w:rsidRPr="005C409A" w:rsidRDefault="00F3440D" w:rsidP="00F3440D">
      <w:pPr>
        <w:rPr>
          <w:szCs w:val="28"/>
        </w:rPr>
      </w:pPr>
      <w:r w:rsidRPr="005C409A">
        <w:rPr>
          <w:szCs w:val="28"/>
        </w:rPr>
        <w:t>1) научный;</w:t>
      </w:r>
    </w:p>
    <w:p w:rsidR="00F3440D" w:rsidRPr="005C409A" w:rsidRDefault="00F3440D" w:rsidP="00F3440D">
      <w:pPr>
        <w:rPr>
          <w:szCs w:val="28"/>
        </w:rPr>
      </w:pPr>
      <w:r w:rsidRPr="005C409A">
        <w:rPr>
          <w:szCs w:val="28"/>
        </w:rPr>
        <w:t>2) публицистический;</w:t>
      </w:r>
    </w:p>
    <w:p w:rsidR="00F3440D" w:rsidRPr="005C409A" w:rsidRDefault="00F3440D" w:rsidP="00F3440D">
      <w:pPr>
        <w:rPr>
          <w:szCs w:val="28"/>
        </w:rPr>
      </w:pPr>
      <w:r w:rsidRPr="005C409A">
        <w:rPr>
          <w:szCs w:val="28"/>
        </w:rPr>
        <w:t>3) разговорный;</w:t>
      </w:r>
    </w:p>
    <w:p w:rsidR="00F3440D" w:rsidRPr="005C409A" w:rsidRDefault="00F3440D" w:rsidP="00F3440D">
      <w:pPr>
        <w:rPr>
          <w:szCs w:val="28"/>
        </w:rPr>
      </w:pPr>
      <w:r w:rsidRPr="005C409A">
        <w:rPr>
          <w:szCs w:val="28"/>
        </w:rPr>
        <w:t>4) художественно-беллетристический;</w:t>
      </w:r>
    </w:p>
    <w:p w:rsidR="00F3440D" w:rsidRPr="005C409A" w:rsidRDefault="00F3440D" w:rsidP="00F3440D">
      <w:pPr>
        <w:rPr>
          <w:szCs w:val="28"/>
        </w:rPr>
      </w:pPr>
      <w:r w:rsidRPr="005C409A">
        <w:rPr>
          <w:szCs w:val="28"/>
        </w:rPr>
        <w:lastRenderedPageBreak/>
        <w:t>5) официально-деловой.</w:t>
      </w:r>
    </w:p>
    <w:p w:rsidR="00F3440D" w:rsidRPr="005C409A" w:rsidRDefault="00F3440D" w:rsidP="00F3440D">
      <w:pPr>
        <w:pStyle w:val="ad"/>
        <w:ind w:firstLine="0"/>
        <w:rPr>
          <w:sz w:val="24"/>
          <w:szCs w:val="28"/>
        </w:rPr>
      </w:pPr>
      <w:r w:rsidRPr="005C409A">
        <w:rPr>
          <w:sz w:val="24"/>
          <w:szCs w:val="28"/>
        </w:rPr>
        <w:t>18. Учение о «трех штилях» речи принадлежит:</w:t>
      </w:r>
    </w:p>
    <w:p w:rsidR="00F3440D" w:rsidRPr="005C409A" w:rsidRDefault="00F3440D" w:rsidP="00F3440D">
      <w:pPr>
        <w:pStyle w:val="ad"/>
        <w:ind w:firstLine="0"/>
        <w:rPr>
          <w:sz w:val="24"/>
          <w:szCs w:val="28"/>
        </w:rPr>
      </w:pPr>
      <w:r w:rsidRPr="005C409A">
        <w:rPr>
          <w:sz w:val="24"/>
          <w:szCs w:val="28"/>
        </w:rPr>
        <w:t>1) Владимиру Мономаху;</w:t>
      </w:r>
    </w:p>
    <w:p w:rsidR="00F3440D" w:rsidRPr="005C409A" w:rsidRDefault="00F3440D" w:rsidP="00F3440D">
      <w:pPr>
        <w:pStyle w:val="ad"/>
        <w:ind w:firstLine="0"/>
        <w:rPr>
          <w:sz w:val="24"/>
          <w:szCs w:val="28"/>
        </w:rPr>
      </w:pPr>
      <w:r w:rsidRPr="005C409A">
        <w:rPr>
          <w:sz w:val="24"/>
          <w:szCs w:val="28"/>
        </w:rPr>
        <w:t>2) М.В. Ломоносову;</w:t>
      </w:r>
    </w:p>
    <w:p w:rsidR="00F3440D" w:rsidRPr="005C409A" w:rsidRDefault="00F3440D" w:rsidP="00F3440D">
      <w:pPr>
        <w:pStyle w:val="ad"/>
        <w:ind w:firstLine="0"/>
        <w:rPr>
          <w:sz w:val="24"/>
          <w:szCs w:val="28"/>
        </w:rPr>
      </w:pPr>
      <w:r w:rsidRPr="005C409A">
        <w:rPr>
          <w:sz w:val="24"/>
          <w:szCs w:val="28"/>
        </w:rPr>
        <w:t>3) А.С. Пушкину;</w:t>
      </w:r>
    </w:p>
    <w:p w:rsidR="00F3440D" w:rsidRPr="005C409A" w:rsidRDefault="00F3440D" w:rsidP="00F3440D">
      <w:pPr>
        <w:pStyle w:val="ad"/>
        <w:ind w:firstLine="0"/>
        <w:rPr>
          <w:sz w:val="24"/>
          <w:szCs w:val="30"/>
        </w:rPr>
      </w:pPr>
      <w:r w:rsidRPr="005C409A">
        <w:rPr>
          <w:sz w:val="24"/>
          <w:szCs w:val="28"/>
        </w:rPr>
        <w:t xml:space="preserve">4) </w:t>
      </w:r>
      <w:r w:rsidRPr="005C409A">
        <w:rPr>
          <w:sz w:val="24"/>
          <w:szCs w:val="30"/>
        </w:rPr>
        <w:t>М.М.</w:t>
      </w:r>
      <w:r w:rsidRPr="005C409A">
        <w:rPr>
          <w:b/>
          <w:sz w:val="24"/>
          <w:szCs w:val="30"/>
        </w:rPr>
        <w:t xml:space="preserve"> </w:t>
      </w:r>
      <w:r w:rsidRPr="005C409A">
        <w:rPr>
          <w:sz w:val="24"/>
          <w:szCs w:val="30"/>
        </w:rPr>
        <w:t>Сперанскому;</w:t>
      </w:r>
    </w:p>
    <w:p w:rsidR="00F3440D" w:rsidRPr="005C409A" w:rsidRDefault="00F3440D" w:rsidP="00F3440D">
      <w:pPr>
        <w:pStyle w:val="ad"/>
        <w:ind w:firstLine="0"/>
        <w:rPr>
          <w:sz w:val="24"/>
          <w:szCs w:val="30"/>
        </w:rPr>
      </w:pPr>
      <w:r w:rsidRPr="005C409A">
        <w:rPr>
          <w:sz w:val="24"/>
          <w:szCs w:val="30"/>
        </w:rPr>
        <w:t xml:space="preserve">5) Аристотелю. </w:t>
      </w:r>
    </w:p>
    <w:p w:rsidR="00F3440D" w:rsidRPr="005C409A" w:rsidRDefault="00F3440D" w:rsidP="00F3440D">
      <w:pPr>
        <w:rPr>
          <w:szCs w:val="28"/>
        </w:rPr>
      </w:pPr>
      <w:r w:rsidRPr="005C409A">
        <w:rPr>
          <w:szCs w:val="28"/>
        </w:rPr>
        <w:t xml:space="preserve">19. </w:t>
      </w:r>
      <w:proofErr w:type="gramStart"/>
      <w:r w:rsidRPr="005C409A">
        <w:t>Лексика</w:t>
      </w:r>
      <w:proofErr w:type="gramEnd"/>
      <w:r w:rsidRPr="005C409A">
        <w:t xml:space="preserve"> какого стиля характеризуется следующими признаками:</w:t>
      </w:r>
      <w:r w:rsidRPr="005C409A">
        <w:rPr>
          <w:szCs w:val="28"/>
        </w:rPr>
        <w:t xml:space="preserve"> высокая степень терминированной лексики, и</w:t>
      </w:r>
      <w:r w:rsidRPr="005C409A">
        <w:rPr>
          <w:color w:val="000000"/>
          <w:spacing w:val="-2"/>
          <w:szCs w:val="28"/>
        </w:rPr>
        <w:t>спользование аббревиатур, п</w:t>
      </w:r>
      <w:r w:rsidRPr="005C409A">
        <w:rPr>
          <w:color w:val="000000"/>
          <w:spacing w:val="1"/>
          <w:szCs w:val="28"/>
        </w:rPr>
        <w:t>роцедурная лексика, н</w:t>
      </w:r>
      <w:r w:rsidRPr="005C409A">
        <w:rPr>
          <w:color w:val="000000"/>
          <w:szCs w:val="28"/>
        </w:rPr>
        <w:t>оменклатурная лексика</w:t>
      </w:r>
      <w:r w:rsidRPr="005C409A">
        <w:rPr>
          <w:szCs w:val="28"/>
        </w:rPr>
        <w:t>, с</w:t>
      </w:r>
      <w:r w:rsidRPr="005C409A">
        <w:rPr>
          <w:color w:val="000000"/>
          <w:spacing w:val="1"/>
          <w:szCs w:val="28"/>
        </w:rPr>
        <w:t>тандартизация лексической сочетаемости?</w:t>
      </w:r>
    </w:p>
    <w:p w:rsidR="00F3440D" w:rsidRPr="005C409A" w:rsidRDefault="00F3440D" w:rsidP="00F3440D">
      <w:pPr>
        <w:rPr>
          <w:szCs w:val="28"/>
        </w:rPr>
      </w:pPr>
      <w:r w:rsidRPr="005C409A">
        <w:rPr>
          <w:szCs w:val="28"/>
        </w:rPr>
        <w:t>1) научного;</w:t>
      </w:r>
    </w:p>
    <w:p w:rsidR="00F3440D" w:rsidRPr="005C409A" w:rsidRDefault="00F3440D" w:rsidP="00F3440D">
      <w:pPr>
        <w:rPr>
          <w:szCs w:val="28"/>
        </w:rPr>
      </w:pPr>
      <w:r w:rsidRPr="005C409A">
        <w:rPr>
          <w:szCs w:val="28"/>
        </w:rPr>
        <w:t>2) публицистического;</w:t>
      </w:r>
    </w:p>
    <w:p w:rsidR="00F3440D" w:rsidRPr="005C409A" w:rsidRDefault="00F3440D" w:rsidP="00F3440D">
      <w:pPr>
        <w:rPr>
          <w:szCs w:val="28"/>
        </w:rPr>
      </w:pPr>
      <w:r w:rsidRPr="005C409A">
        <w:rPr>
          <w:szCs w:val="28"/>
        </w:rPr>
        <w:t>3) разговорного;</w:t>
      </w:r>
    </w:p>
    <w:p w:rsidR="00F3440D" w:rsidRPr="005C409A" w:rsidRDefault="00F3440D" w:rsidP="00F3440D">
      <w:pPr>
        <w:rPr>
          <w:szCs w:val="28"/>
        </w:rPr>
      </w:pPr>
      <w:r w:rsidRPr="005C409A">
        <w:rPr>
          <w:szCs w:val="28"/>
        </w:rPr>
        <w:t>4) художественно-беллетристического;</w:t>
      </w:r>
    </w:p>
    <w:p w:rsidR="00F3440D" w:rsidRPr="005C409A" w:rsidRDefault="00F3440D" w:rsidP="00F3440D">
      <w:pPr>
        <w:rPr>
          <w:szCs w:val="28"/>
        </w:rPr>
      </w:pPr>
      <w:r w:rsidRPr="005C409A">
        <w:rPr>
          <w:szCs w:val="28"/>
        </w:rPr>
        <w:t>5) официально-делового.</w:t>
      </w:r>
    </w:p>
    <w:p w:rsidR="00F3440D" w:rsidRPr="005C409A" w:rsidRDefault="00F3440D" w:rsidP="00F3440D">
      <w:pPr>
        <w:rPr>
          <w:szCs w:val="28"/>
        </w:rPr>
      </w:pPr>
      <w:r w:rsidRPr="005C409A">
        <w:rPr>
          <w:szCs w:val="28"/>
        </w:rPr>
        <w:t>20. «Информативные», «экспертные», «проблемные», «ознакомительные» – это разновидности такого жанра делового общения, как…</w:t>
      </w:r>
    </w:p>
    <w:p w:rsidR="00F3440D" w:rsidRPr="005C409A" w:rsidRDefault="00F3440D" w:rsidP="00F3440D">
      <w:pPr>
        <w:rPr>
          <w:szCs w:val="28"/>
        </w:rPr>
      </w:pPr>
      <w:r w:rsidRPr="005C409A">
        <w:rPr>
          <w:szCs w:val="28"/>
        </w:rPr>
        <w:t>1) деловые беседы;</w:t>
      </w:r>
    </w:p>
    <w:p w:rsidR="00F3440D" w:rsidRPr="005C409A" w:rsidRDefault="00F3440D" w:rsidP="00F3440D">
      <w:pPr>
        <w:rPr>
          <w:szCs w:val="28"/>
        </w:rPr>
      </w:pPr>
      <w:r w:rsidRPr="005C409A">
        <w:rPr>
          <w:szCs w:val="28"/>
        </w:rPr>
        <w:t>2) переговоры;</w:t>
      </w:r>
    </w:p>
    <w:p w:rsidR="00F3440D" w:rsidRPr="005C409A" w:rsidRDefault="00F3440D" w:rsidP="00F3440D">
      <w:pPr>
        <w:rPr>
          <w:szCs w:val="28"/>
        </w:rPr>
      </w:pPr>
      <w:r w:rsidRPr="005C409A">
        <w:rPr>
          <w:szCs w:val="28"/>
        </w:rPr>
        <w:t>3) интервью;</w:t>
      </w:r>
    </w:p>
    <w:p w:rsidR="00F3440D" w:rsidRPr="005C409A" w:rsidRDefault="00F3440D" w:rsidP="00F3440D">
      <w:pPr>
        <w:rPr>
          <w:szCs w:val="28"/>
        </w:rPr>
      </w:pPr>
      <w:r w:rsidRPr="005C409A">
        <w:rPr>
          <w:szCs w:val="28"/>
        </w:rPr>
        <w:t>4) деловые телефонные разговоры;</w:t>
      </w:r>
    </w:p>
    <w:p w:rsidR="00F3440D" w:rsidRPr="005C409A" w:rsidRDefault="00F3440D" w:rsidP="00F3440D">
      <w:pPr>
        <w:rPr>
          <w:szCs w:val="28"/>
        </w:rPr>
      </w:pPr>
      <w:r w:rsidRPr="005C409A">
        <w:rPr>
          <w:szCs w:val="28"/>
        </w:rPr>
        <w:t>5) дискуссии.</w:t>
      </w:r>
    </w:p>
    <w:p w:rsidR="00F3440D" w:rsidRPr="005C409A" w:rsidRDefault="00F3440D" w:rsidP="00F3440D">
      <w:pPr>
        <w:rPr>
          <w:szCs w:val="28"/>
        </w:rPr>
      </w:pPr>
      <w:r w:rsidRPr="005C409A">
        <w:rPr>
          <w:szCs w:val="28"/>
        </w:rPr>
        <w:t>21. Исключите неуместный элемент заключительной части ораторского монолога:</w:t>
      </w:r>
    </w:p>
    <w:p w:rsidR="00F3440D" w:rsidRPr="005C409A" w:rsidRDefault="00F3440D" w:rsidP="00F3440D">
      <w:pPr>
        <w:pStyle w:val="ad"/>
        <w:ind w:firstLine="0"/>
        <w:rPr>
          <w:sz w:val="24"/>
          <w:szCs w:val="28"/>
        </w:rPr>
      </w:pPr>
      <w:r w:rsidRPr="005C409A">
        <w:rPr>
          <w:sz w:val="24"/>
          <w:szCs w:val="28"/>
        </w:rPr>
        <w:t>1) выводы по теме;</w:t>
      </w:r>
    </w:p>
    <w:p w:rsidR="00F3440D" w:rsidRPr="005C409A" w:rsidRDefault="00F3440D" w:rsidP="00F3440D">
      <w:pPr>
        <w:pStyle w:val="ad"/>
        <w:ind w:firstLine="0"/>
        <w:rPr>
          <w:sz w:val="24"/>
          <w:szCs w:val="28"/>
        </w:rPr>
      </w:pPr>
      <w:r w:rsidRPr="005C409A">
        <w:rPr>
          <w:sz w:val="24"/>
          <w:szCs w:val="28"/>
        </w:rPr>
        <w:t>2) повторное обращение на новом качественном уровне к актуальности рассматриваемой проблемы;</w:t>
      </w:r>
    </w:p>
    <w:p w:rsidR="00F3440D" w:rsidRPr="005C409A" w:rsidRDefault="00F3440D" w:rsidP="00F3440D">
      <w:pPr>
        <w:pStyle w:val="ad"/>
        <w:ind w:firstLine="0"/>
        <w:rPr>
          <w:sz w:val="24"/>
          <w:szCs w:val="28"/>
        </w:rPr>
      </w:pPr>
      <w:r w:rsidRPr="005C409A">
        <w:rPr>
          <w:sz w:val="24"/>
          <w:szCs w:val="28"/>
        </w:rPr>
        <w:t>3) личные суждения оратора о рассматриваемой проблеме;</w:t>
      </w:r>
    </w:p>
    <w:p w:rsidR="00F3440D" w:rsidRPr="005C409A" w:rsidRDefault="00F3440D" w:rsidP="00F3440D">
      <w:pPr>
        <w:pStyle w:val="ad"/>
        <w:ind w:firstLine="0"/>
        <w:rPr>
          <w:sz w:val="24"/>
        </w:rPr>
      </w:pPr>
      <w:r w:rsidRPr="005C409A">
        <w:rPr>
          <w:sz w:val="24"/>
        </w:rPr>
        <w:t>4) шутку по теме монолога;</w:t>
      </w:r>
    </w:p>
    <w:p w:rsidR="00F3440D" w:rsidRPr="005C409A" w:rsidRDefault="00F3440D" w:rsidP="00F3440D">
      <w:pPr>
        <w:pStyle w:val="ad"/>
        <w:ind w:firstLine="0"/>
        <w:rPr>
          <w:sz w:val="24"/>
        </w:rPr>
      </w:pPr>
      <w:r w:rsidRPr="005C409A">
        <w:rPr>
          <w:sz w:val="24"/>
        </w:rPr>
        <w:t>5) средства художественной выразительности: пословицы, поговорки, притчи, развернутые метафоры по теме монолога и пр.</w:t>
      </w:r>
    </w:p>
    <w:p w:rsidR="00F3440D" w:rsidRPr="005C409A" w:rsidRDefault="00F3440D" w:rsidP="00F3440D">
      <w:pPr>
        <w:pStyle w:val="ad"/>
        <w:ind w:firstLine="0"/>
        <w:rPr>
          <w:sz w:val="24"/>
          <w:szCs w:val="28"/>
        </w:rPr>
      </w:pPr>
      <w:r w:rsidRPr="005C409A">
        <w:rPr>
          <w:sz w:val="24"/>
          <w:szCs w:val="28"/>
        </w:rPr>
        <w:t>22. Какой способ изложения материала использован в следующем тексте: «</w:t>
      </w:r>
      <w:r w:rsidRPr="005C409A">
        <w:rPr>
          <w:i/>
          <w:sz w:val="24"/>
          <w:szCs w:val="28"/>
        </w:rPr>
        <w:t xml:space="preserve">Прошло более ста лет со дня смерти И.С. Тургенева, но по-прежнему хранит память о великом писателе его родовое поместье </w:t>
      </w:r>
      <w:proofErr w:type="spellStart"/>
      <w:r w:rsidRPr="005C409A">
        <w:rPr>
          <w:i/>
          <w:sz w:val="24"/>
          <w:szCs w:val="28"/>
        </w:rPr>
        <w:t>Спасское-Лутовиново</w:t>
      </w:r>
      <w:proofErr w:type="spellEnd"/>
      <w:r w:rsidRPr="005C409A">
        <w:rPr>
          <w:i/>
          <w:sz w:val="24"/>
          <w:szCs w:val="28"/>
        </w:rPr>
        <w:t xml:space="preserve">. Многое видели за эти годы вековые деревья старинного парка. Но, как и прежде, при входе в усадьбу встречает нас немолчный крик грачей, прозрачная зелень лиственниц и желтые ковры лютиков на светлых полянах. Справа от входа возвышается каменное строение церкви Спаса Преображения, где когда-то венчались родители Тургенева, а за ней сквозь стволы деревьев просвечивает зеленая крыша главного дома усадьбы. Какая-то спокойная, </w:t>
      </w:r>
      <w:proofErr w:type="spellStart"/>
      <w:r w:rsidRPr="005C409A">
        <w:rPr>
          <w:i/>
          <w:sz w:val="24"/>
          <w:szCs w:val="28"/>
        </w:rPr>
        <w:t>обжитаяи</w:t>
      </w:r>
      <w:proofErr w:type="spellEnd"/>
      <w:r w:rsidRPr="005C409A">
        <w:rPr>
          <w:i/>
          <w:sz w:val="24"/>
          <w:szCs w:val="28"/>
        </w:rPr>
        <w:t xml:space="preserve"> уже непривычная для нас красота чувствуется во всем облике дома с ажурной деревянной резьбой, маленькими окошками мезонина, верандами, крылечками и полукруглой каменной галереей. Это чувство прошлого еще более усиливается в комнатах дома…</w:t>
      </w:r>
      <w:r w:rsidRPr="005C409A">
        <w:rPr>
          <w:sz w:val="24"/>
          <w:szCs w:val="28"/>
        </w:rPr>
        <w:t>»?</w:t>
      </w:r>
    </w:p>
    <w:p w:rsidR="00F3440D" w:rsidRPr="005C409A" w:rsidRDefault="00F3440D" w:rsidP="00F3440D">
      <w:pPr>
        <w:rPr>
          <w:szCs w:val="28"/>
        </w:rPr>
      </w:pPr>
      <w:r w:rsidRPr="005C409A">
        <w:rPr>
          <w:szCs w:val="28"/>
        </w:rPr>
        <w:t>1) индуктивный;</w:t>
      </w:r>
    </w:p>
    <w:p w:rsidR="00F3440D" w:rsidRPr="005C409A" w:rsidRDefault="00F3440D" w:rsidP="00F3440D">
      <w:pPr>
        <w:rPr>
          <w:szCs w:val="28"/>
        </w:rPr>
      </w:pPr>
      <w:r w:rsidRPr="005C409A">
        <w:rPr>
          <w:szCs w:val="28"/>
        </w:rPr>
        <w:t>2) дедуктивный;</w:t>
      </w:r>
    </w:p>
    <w:p w:rsidR="00F3440D" w:rsidRPr="005C409A" w:rsidRDefault="00F3440D" w:rsidP="00F3440D">
      <w:pPr>
        <w:rPr>
          <w:szCs w:val="28"/>
        </w:rPr>
      </w:pPr>
      <w:r w:rsidRPr="005C409A">
        <w:rPr>
          <w:szCs w:val="28"/>
        </w:rPr>
        <w:t>3) исторический;</w:t>
      </w:r>
    </w:p>
    <w:p w:rsidR="00F3440D" w:rsidRPr="005C409A" w:rsidRDefault="00F3440D" w:rsidP="00F3440D">
      <w:pPr>
        <w:rPr>
          <w:szCs w:val="28"/>
        </w:rPr>
      </w:pPr>
      <w:r w:rsidRPr="005C409A">
        <w:rPr>
          <w:szCs w:val="28"/>
        </w:rPr>
        <w:t>4) пространственный;</w:t>
      </w:r>
    </w:p>
    <w:p w:rsidR="00F3440D" w:rsidRPr="005C409A" w:rsidRDefault="00F3440D" w:rsidP="00F3440D">
      <w:pPr>
        <w:rPr>
          <w:szCs w:val="28"/>
        </w:rPr>
      </w:pPr>
      <w:r w:rsidRPr="005C409A">
        <w:rPr>
          <w:szCs w:val="28"/>
        </w:rPr>
        <w:t>5) концентрический.</w:t>
      </w:r>
    </w:p>
    <w:p w:rsidR="00F3440D" w:rsidRPr="005C409A" w:rsidRDefault="00F3440D" w:rsidP="00F3440D">
      <w:pPr>
        <w:rPr>
          <w:szCs w:val="28"/>
        </w:rPr>
      </w:pPr>
      <w:r w:rsidRPr="005C409A">
        <w:rPr>
          <w:szCs w:val="28"/>
        </w:rPr>
        <w:t>23.</w:t>
      </w:r>
      <w:r w:rsidRPr="005C409A">
        <w:rPr>
          <w:sz w:val="22"/>
          <w:szCs w:val="28"/>
        </w:rPr>
        <w:t xml:space="preserve"> </w:t>
      </w:r>
      <w:proofErr w:type="gramStart"/>
      <w:r w:rsidRPr="005C409A">
        <w:rPr>
          <w:szCs w:val="28"/>
        </w:rPr>
        <w:t>Какой вид риторической фигуры заключен в строках И.С. Тургенева «</w:t>
      </w:r>
      <w:r w:rsidRPr="005C409A">
        <w:rPr>
          <w:i/>
          <w:szCs w:val="28"/>
        </w:rPr>
        <w:t>О мой сад, о заросшие дорожки возле мелкого пруда! о песчаное местечко под дряхлой плотиной, где я ловил пескарей! и вы, о высокие березы с длинными висячими ветками, из-за которых с проселочной дороги, бывало, неслась унылая песня ездока, – я посылаю вам мое последнее прости!</w:t>
      </w:r>
      <w:r w:rsidRPr="005C409A">
        <w:rPr>
          <w:szCs w:val="28"/>
        </w:rPr>
        <w:t>»?</w:t>
      </w:r>
      <w:proofErr w:type="gramEnd"/>
    </w:p>
    <w:p w:rsidR="00F3440D" w:rsidRPr="005C409A" w:rsidRDefault="00F3440D" w:rsidP="00F3440D">
      <w:pPr>
        <w:rPr>
          <w:szCs w:val="28"/>
        </w:rPr>
      </w:pPr>
      <w:r w:rsidRPr="005C409A">
        <w:rPr>
          <w:szCs w:val="28"/>
        </w:rPr>
        <w:t>1) градация;</w:t>
      </w:r>
    </w:p>
    <w:p w:rsidR="00F3440D" w:rsidRPr="005C409A" w:rsidRDefault="00F3440D" w:rsidP="00F3440D">
      <w:pPr>
        <w:rPr>
          <w:szCs w:val="28"/>
        </w:rPr>
      </w:pPr>
      <w:r w:rsidRPr="005C409A">
        <w:rPr>
          <w:szCs w:val="28"/>
        </w:rPr>
        <w:lastRenderedPageBreak/>
        <w:t>2) анафора;</w:t>
      </w:r>
    </w:p>
    <w:p w:rsidR="00F3440D" w:rsidRPr="005C409A" w:rsidRDefault="00F3440D" w:rsidP="00F3440D">
      <w:pPr>
        <w:rPr>
          <w:szCs w:val="28"/>
        </w:rPr>
      </w:pPr>
      <w:r w:rsidRPr="005C409A">
        <w:rPr>
          <w:szCs w:val="28"/>
        </w:rPr>
        <w:t>3) эпифора;</w:t>
      </w:r>
    </w:p>
    <w:p w:rsidR="00F3440D" w:rsidRPr="005C409A" w:rsidRDefault="00F3440D" w:rsidP="00F3440D">
      <w:pPr>
        <w:rPr>
          <w:szCs w:val="28"/>
        </w:rPr>
      </w:pPr>
      <w:r w:rsidRPr="005C409A">
        <w:rPr>
          <w:szCs w:val="28"/>
        </w:rPr>
        <w:t>4) риторическое обращение;</w:t>
      </w:r>
    </w:p>
    <w:p w:rsidR="00F3440D" w:rsidRPr="005C409A" w:rsidRDefault="00F3440D" w:rsidP="00F3440D">
      <w:pPr>
        <w:pStyle w:val="ad"/>
        <w:ind w:firstLine="0"/>
        <w:rPr>
          <w:sz w:val="24"/>
          <w:szCs w:val="28"/>
        </w:rPr>
      </w:pPr>
      <w:r w:rsidRPr="005C409A">
        <w:rPr>
          <w:sz w:val="24"/>
          <w:szCs w:val="28"/>
        </w:rPr>
        <w:t>5) умолчание.</w:t>
      </w:r>
    </w:p>
    <w:p w:rsidR="00F3440D" w:rsidRPr="005C409A" w:rsidRDefault="00F3440D" w:rsidP="00F3440D">
      <w:pPr>
        <w:pStyle w:val="ad"/>
        <w:ind w:firstLine="0"/>
        <w:rPr>
          <w:iCs/>
          <w:color w:val="000000"/>
          <w:sz w:val="24"/>
          <w:szCs w:val="28"/>
        </w:rPr>
      </w:pPr>
      <w:r w:rsidRPr="005C409A">
        <w:rPr>
          <w:sz w:val="24"/>
          <w:szCs w:val="28"/>
        </w:rPr>
        <w:t>24. Какой логический закон нарушен в данном фрагменте текста: «</w:t>
      </w:r>
      <w:r w:rsidRPr="005C409A">
        <w:rPr>
          <w:i/>
          <w:color w:val="000000"/>
          <w:sz w:val="24"/>
          <w:szCs w:val="28"/>
        </w:rPr>
        <w:t xml:space="preserve">Тактика нового генерального прокурора в отношении финансирования структур «Газпрома» может быть разной. </w:t>
      </w:r>
      <w:r w:rsidRPr="005C409A">
        <w:rPr>
          <w:i/>
          <w:iCs/>
          <w:color w:val="000000"/>
          <w:sz w:val="24"/>
          <w:szCs w:val="28"/>
        </w:rPr>
        <w:t>Либо он станет сторонником прозапад</w:t>
      </w:r>
      <w:r w:rsidRPr="005C409A">
        <w:rPr>
          <w:i/>
          <w:iCs/>
          <w:color w:val="000000"/>
          <w:sz w:val="24"/>
          <w:szCs w:val="28"/>
        </w:rPr>
        <w:softHyphen/>
        <w:t>ной линии, либо закроет глаза на привлечение западных инвесторов</w:t>
      </w:r>
      <w:r w:rsidRPr="005C409A">
        <w:rPr>
          <w:iCs/>
          <w:color w:val="000000"/>
          <w:sz w:val="24"/>
          <w:szCs w:val="28"/>
        </w:rPr>
        <w:t>»?</w:t>
      </w:r>
    </w:p>
    <w:p w:rsidR="00F3440D" w:rsidRPr="005C409A" w:rsidRDefault="00F3440D" w:rsidP="00F3440D">
      <w:pPr>
        <w:rPr>
          <w:szCs w:val="28"/>
        </w:rPr>
      </w:pPr>
      <w:r w:rsidRPr="005C409A">
        <w:rPr>
          <w:szCs w:val="28"/>
        </w:rPr>
        <w:t>1) закон тождества;</w:t>
      </w:r>
    </w:p>
    <w:p w:rsidR="00F3440D" w:rsidRPr="005C409A" w:rsidRDefault="00F3440D" w:rsidP="00F3440D">
      <w:pPr>
        <w:rPr>
          <w:szCs w:val="28"/>
        </w:rPr>
      </w:pPr>
      <w:r w:rsidRPr="005C409A">
        <w:rPr>
          <w:szCs w:val="28"/>
        </w:rPr>
        <w:t>2) закон противоречия;</w:t>
      </w:r>
    </w:p>
    <w:p w:rsidR="00F3440D" w:rsidRPr="005C409A" w:rsidRDefault="00F3440D" w:rsidP="00F3440D">
      <w:pPr>
        <w:rPr>
          <w:szCs w:val="28"/>
        </w:rPr>
      </w:pPr>
      <w:r w:rsidRPr="005C409A">
        <w:rPr>
          <w:szCs w:val="28"/>
        </w:rPr>
        <w:t>3) закон исключенного третьего;</w:t>
      </w:r>
    </w:p>
    <w:p w:rsidR="00F3440D" w:rsidRPr="005C409A" w:rsidRDefault="00F3440D" w:rsidP="00F3440D">
      <w:pPr>
        <w:rPr>
          <w:szCs w:val="28"/>
        </w:rPr>
      </w:pPr>
      <w:r w:rsidRPr="005C409A">
        <w:rPr>
          <w:szCs w:val="28"/>
        </w:rPr>
        <w:t>4) закон достаточного основания;</w:t>
      </w:r>
    </w:p>
    <w:p w:rsidR="00F3440D" w:rsidRPr="005C409A" w:rsidRDefault="00F3440D" w:rsidP="00F3440D">
      <w:pPr>
        <w:rPr>
          <w:szCs w:val="28"/>
        </w:rPr>
      </w:pPr>
      <w:r w:rsidRPr="005C409A">
        <w:rPr>
          <w:szCs w:val="28"/>
        </w:rPr>
        <w:t>5) ни один из законов не нарушен.</w:t>
      </w:r>
    </w:p>
    <w:p w:rsidR="00F3440D" w:rsidRPr="005C409A" w:rsidRDefault="00F3440D" w:rsidP="00F3440D">
      <w:pPr>
        <w:pStyle w:val="ad"/>
        <w:ind w:firstLine="0"/>
        <w:rPr>
          <w:iCs/>
          <w:color w:val="000000"/>
          <w:sz w:val="24"/>
          <w:szCs w:val="28"/>
        </w:rPr>
      </w:pPr>
      <w:r w:rsidRPr="005C409A">
        <w:rPr>
          <w:sz w:val="24"/>
          <w:szCs w:val="28"/>
        </w:rPr>
        <w:t>25. Какой вид художественной выразительности использован в предложении «</w:t>
      </w:r>
      <w:r w:rsidRPr="005C409A">
        <w:rPr>
          <w:i/>
          <w:iCs/>
          <w:color w:val="000000"/>
          <w:sz w:val="24"/>
          <w:szCs w:val="28"/>
        </w:rPr>
        <w:t xml:space="preserve">И теперь чиновники «парятся» над проблемой, как вернуть банный пар </w:t>
      </w:r>
      <w:r w:rsidRPr="005C409A">
        <w:rPr>
          <w:color w:val="000000"/>
          <w:sz w:val="24"/>
          <w:szCs w:val="28"/>
        </w:rPr>
        <w:t xml:space="preserve">[сделать бани доступными по цене] </w:t>
      </w:r>
      <w:r w:rsidRPr="005C409A">
        <w:rPr>
          <w:i/>
          <w:iCs/>
          <w:color w:val="000000"/>
          <w:sz w:val="24"/>
          <w:szCs w:val="28"/>
        </w:rPr>
        <w:t>малообес</w:t>
      </w:r>
      <w:r w:rsidRPr="005C409A">
        <w:rPr>
          <w:i/>
          <w:iCs/>
          <w:color w:val="000000"/>
          <w:sz w:val="24"/>
          <w:szCs w:val="28"/>
        </w:rPr>
        <w:softHyphen/>
        <w:t>печенному народу</w:t>
      </w:r>
      <w:r w:rsidRPr="005C409A">
        <w:rPr>
          <w:iCs/>
          <w:color w:val="000000"/>
          <w:sz w:val="24"/>
          <w:szCs w:val="28"/>
        </w:rPr>
        <w:t>»?</w:t>
      </w:r>
    </w:p>
    <w:p w:rsidR="00F3440D" w:rsidRPr="005C409A" w:rsidRDefault="00F3440D" w:rsidP="00F3440D">
      <w:pPr>
        <w:pStyle w:val="ad"/>
        <w:ind w:firstLine="0"/>
        <w:rPr>
          <w:iCs/>
          <w:color w:val="000000"/>
          <w:sz w:val="24"/>
          <w:szCs w:val="28"/>
        </w:rPr>
      </w:pPr>
      <w:r w:rsidRPr="005C409A">
        <w:rPr>
          <w:iCs/>
          <w:color w:val="000000"/>
          <w:sz w:val="24"/>
          <w:szCs w:val="28"/>
        </w:rPr>
        <w:t>1) каламбур;</w:t>
      </w:r>
    </w:p>
    <w:p w:rsidR="00F3440D" w:rsidRPr="005C409A" w:rsidRDefault="00F3440D" w:rsidP="00F3440D">
      <w:pPr>
        <w:pStyle w:val="ad"/>
        <w:ind w:firstLine="0"/>
        <w:rPr>
          <w:iCs/>
          <w:color w:val="000000"/>
          <w:sz w:val="24"/>
          <w:szCs w:val="28"/>
        </w:rPr>
      </w:pPr>
      <w:r w:rsidRPr="005C409A">
        <w:rPr>
          <w:iCs/>
          <w:color w:val="000000"/>
          <w:sz w:val="24"/>
          <w:szCs w:val="28"/>
        </w:rPr>
        <w:t>2) оксюморон;</w:t>
      </w:r>
    </w:p>
    <w:p w:rsidR="00F3440D" w:rsidRPr="005C409A" w:rsidRDefault="00F3440D" w:rsidP="00F3440D">
      <w:pPr>
        <w:pStyle w:val="ad"/>
        <w:ind w:firstLine="0"/>
        <w:rPr>
          <w:iCs/>
          <w:color w:val="000000"/>
          <w:sz w:val="24"/>
          <w:szCs w:val="28"/>
        </w:rPr>
      </w:pPr>
      <w:r w:rsidRPr="005C409A">
        <w:rPr>
          <w:iCs/>
          <w:color w:val="000000"/>
          <w:sz w:val="24"/>
          <w:szCs w:val="28"/>
        </w:rPr>
        <w:t>3) ирония;</w:t>
      </w:r>
    </w:p>
    <w:p w:rsidR="00F3440D" w:rsidRPr="005C409A" w:rsidRDefault="00F3440D" w:rsidP="00F3440D">
      <w:pPr>
        <w:pStyle w:val="ad"/>
        <w:ind w:firstLine="0"/>
        <w:rPr>
          <w:iCs/>
          <w:color w:val="000000"/>
          <w:sz w:val="24"/>
          <w:szCs w:val="28"/>
        </w:rPr>
      </w:pPr>
      <w:r w:rsidRPr="005C409A">
        <w:rPr>
          <w:iCs/>
          <w:color w:val="000000"/>
          <w:sz w:val="24"/>
          <w:szCs w:val="28"/>
        </w:rPr>
        <w:t>4) аллегория;</w:t>
      </w:r>
    </w:p>
    <w:p w:rsidR="00F3440D" w:rsidRPr="005C409A" w:rsidRDefault="00F3440D" w:rsidP="00F3440D">
      <w:pPr>
        <w:pStyle w:val="ad"/>
        <w:ind w:firstLine="0"/>
        <w:rPr>
          <w:sz w:val="24"/>
          <w:szCs w:val="28"/>
        </w:rPr>
      </w:pPr>
      <w:r w:rsidRPr="005C409A">
        <w:rPr>
          <w:iCs/>
          <w:color w:val="000000"/>
          <w:sz w:val="24"/>
          <w:szCs w:val="28"/>
        </w:rPr>
        <w:t>5) перифраз.</w:t>
      </w:r>
    </w:p>
    <w:p w:rsidR="00F3440D" w:rsidRPr="005C409A" w:rsidRDefault="00F3440D" w:rsidP="00F3440D">
      <w:pPr>
        <w:pStyle w:val="ad"/>
        <w:ind w:firstLine="0"/>
        <w:rPr>
          <w:sz w:val="24"/>
          <w:szCs w:val="28"/>
        </w:rPr>
      </w:pPr>
      <w:r w:rsidRPr="005C409A">
        <w:rPr>
          <w:sz w:val="24"/>
          <w:szCs w:val="28"/>
        </w:rPr>
        <w:t>26. После революции 1917 года до второй половины ХХ века риторика как самостоятельная область научного знания в России:</w:t>
      </w:r>
    </w:p>
    <w:p w:rsidR="00F3440D" w:rsidRPr="005C409A" w:rsidRDefault="00F3440D" w:rsidP="00F3440D">
      <w:pPr>
        <w:pStyle w:val="ad"/>
        <w:ind w:firstLine="0"/>
        <w:rPr>
          <w:sz w:val="24"/>
          <w:szCs w:val="28"/>
        </w:rPr>
      </w:pPr>
      <w:r w:rsidRPr="005C409A">
        <w:rPr>
          <w:sz w:val="24"/>
          <w:szCs w:val="28"/>
        </w:rPr>
        <w:t>1) переживала этап зарождения и становления;</w:t>
      </w:r>
    </w:p>
    <w:p w:rsidR="00F3440D" w:rsidRPr="005C409A" w:rsidRDefault="00F3440D" w:rsidP="00F3440D">
      <w:pPr>
        <w:pStyle w:val="ad"/>
        <w:ind w:firstLine="0"/>
        <w:rPr>
          <w:sz w:val="24"/>
          <w:szCs w:val="28"/>
        </w:rPr>
      </w:pPr>
      <w:r w:rsidRPr="005C409A">
        <w:rPr>
          <w:sz w:val="24"/>
          <w:szCs w:val="28"/>
        </w:rPr>
        <w:t>2) интенсивно развивалась;</w:t>
      </w:r>
    </w:p>
    <w:p w:rsidR="00F3440D" w:rsidRPr="005C409A" w:rsidRDefault="00F3440D" w:rsidP="00F3440D">
      <w:pPr>
        <w:pStyle w:val="ad"/>
        <w:ind w:firstLine="0"/>
        <w:rPr>
          <w:sz w:val="24"/>
          <w:szCs w:val="28"/>
        </w:rPr>
      </w:pPr>
      <w:r w:rsidRPr="005C409A">
        <w:rPr>
          <w:sz w:val="24"/>
          <w:szCs w:val="28"/>
        </w:rPr>
        <w:t>3) в основном сместилась в область судебного красноречия;</w:t>
      </w:r>
    </w:p>
    <w:p w:rsidR="00F3440D" w:rsidRPr="005C409A" w:rsidRDefault="00F3440D" w:rsidP="00F3440D">
      <w:pPr>
        <w:pStyle w:val="ad"/>
        <w:ind w:firstLine="0"/>
        <w:rPr>
          <w:sz w:val="24"/>
          <w:szCs w:val="28"/>
        </w:rPr>
      </w:pPr>
      <w:r w:rsidRPr="005C409A">
        <w:rPr>
          <w:sz w:val="24"/>
          <w:szCs w:val="28"/>
        </w:rPr>
        <w:t>4) переродилась в гомилетику;</w:t>
      </w:r>
    </w:p>
    <w:p w:rsidR="00F3440D" w:rsidRPr="005C409A" w:rsidRDefault="00F3440D" w:rsidP="00F3440D">
      <w:pPr>
        <w:pStyle w:val="ad"/>
        <w:ind w:firstLine="0"/>
        <w:rPr>
          <w:sz w:val="24"/>
          <w:szCs w:val="28"/>
        </w:rPr>
      </w:pPr>
      <w:r w:rsidRPr="005C409A">
        <w:rPr>
          <w:sz w:val="24"/>
          <w:szCs w:val="28"/>
        </w:rPr>
        <w:t>5) оказалась утраченной.</w:t>
      </w:r>
    </w:p>
    <w:p w:rsidR="00F3440D" w:rsidRPr="005C409A" w:rsidRDefault="00F3440D" w:rsidP="00F3440D">
      <w:pPr>
        <w:rPr>
          <w:szCs w:val="28"/>
        </w:rPr>
      </w:pPr>
      <w:r w:rsidRPr="005C409A">
        <w:rPr>
          <w:szCs w:val="28"/>
        </w:rPr>
        <w:t xml:space="preserve">27. Какую уловку в споре с Малышом использует </w:t>
      </w:r>
      <w:proofErr w:type="spellStart"/>
      <w:r w:rsidRPr="005C409A">
        <w:rPr>
          <w:szCs w:val="28"/>
        </w:rPr>
        <w:t>Карлссон</w:t>
      </w:r>
      <w:proofErr w:type="spellEnd"/>
      <w:r w:rsidRPr="005C409A">
        <w:rPr>
          <w:szCs w:val="28"/>
        </w:rPr>
        <w:t xml:space="preserve">, герой повести А. Линдгрен: </w:t>
      </w:r>
    </w:p>
    <w:p w:rsidR="00F3440D" w:rsidRPr="005C409A" w:rsidRDefault="00F3440D" w:rsidP="00F3440D">
      <w:pPr>
        <w:rPr>
          <w:szCs w:val="28"/>
        </w:rPr>
      </w:pPr>
      <w:r w:rsidRPr="005C409A">
        <w:rPr>
          <w:szCs w:val="28"/>
        </w:rPr>
        <w:t>«</w:t>
      </w:r>
      <w:r w:rsidRPr="005C409A">
        <w:rPr>
          <w:i/>
          <w:szCs w:val="28"/>
        </w:rPr>
        <w:t>– Что будет, когда мама увидит, что ты вырвал и выбросил в окно ее герань?  – Твоей маме только и надо, чтобы герань хорошенько сидела в горшке, тогда она довольна. А то, что это опасно для жизни маленьких старичков, которые плетутся в это время по улице под окнами вашего дома, до этого ей дела нет. «Одним старичком больше, одним меньше – дело житейское, – говорит она, – только бы никто не вырывал с корнем мою герань</w:t>
      </w:r>
      <w:r w:rsidRPr="005C409A">
        <w:rPr>
          <w:szCs w:val="28"/>
        </w:rPr>
        <w:t xml:space="preserve">»? </w:t>
      </w:r>
    </w:p>
    <w:p w:rsidR="00F3440D" w:rsidRPr="005C409A" w:rsidRDefault="00F3440D" w:rsidP="00F3440D">
      <w:pPr>
        <w:rPr>
          <w:szCs w:val="28"/>
        </w:rPr>
      </w:pPr>
      <w:r w:rsidRPr="005C409A">
        <w:rPr>
          <w:szCs w:val="28"/>
        </w:rPr>
        <w:t>1) срывание спора;</w:t>
      </w:r>
    </w:p>
    <w:p w:rsidR="00F3440D" w:rsidRPr="005C409A" w:rsidRDefault="00F3440D" w:rsidP="00F3440D">
      <w:pPr>
        <w:rPr>
          <w:szCs w:val="28"/>
        </w:rPr>
      </w:pPr>
      <w:r w:rsidRPr="005C409A">
        <w:rPr>
          <w:szCs w:val="28"/>
        </w:rPr>
        <w:t>2) «довод к городовому»;</w:t>
      </w:r>
    </w:p>
    <w:p w:rsidR="00F3440D" w:rsidRPr="005C409A" w:rsidRDefault="00F3440D" w:rsidP="00F3440D">
      <w:pPr>
        <w:rPr>
          <w:szCs w:val="28"/>
        </w:rPr>
      </w:pPr>
      <w:r w:rsidRPr="005C409A">
        <w:rPr>
          <w:szCs w:val="28"/>
        </w:rPr>
        <w:t>3) выведение противника из равновесия;</w:t>
      </w:r>
    </w:p>
    <w:p w:rsidR="00F3440D" w:rsidRPr="005C409A" w:rsidRDefault="00F3440D" w:rsidP="00F3440D">
      <w:pPr>
        <w:rPr>
          <w:szCs w:val="28"/>
        </w:rPr>
      </w:pPr>
      <w:r w:rsidRPr="005C409A">
        <w:rPr>
          <w:szCs w:val="28"/>
        </w:rPr>
        <w:t>4) ставка на ложный стыд;</w:t>
      </w:r>
    </w:p>
    <w:p w:rsidR="00F3440D" w:rsidRPr="005C409A" w:rsidRDefault="00F3440D" w:rsidP="00F3440D">
      <w:pPr>
        <w:rPr>
          <w:szCs w:val="28"/>
        </w:rPr>
      </w:pPr>
      <w:r w:rsidRPr="005C409A">
        <w:rPr>
          <w:szCs w:val="28"/>
        </w:rPr>
        <w:t>5) «подмазывание аргумента».</w:t>
      </w:r>
    </w:p>
    <w:p w:rsidR="00F3440D" w:rsidRPr="005C409A" w:rsidRDefault="00F3440D" w:rsidP="00F3440D">
      <w:pPr>
        <w:rPr>
          <w:szCs w:val="28"/>
        </w:rPr>
      </w:pPr>
      <w:r w:rsidRPr="005C409A">
        <w:rPr>
          <w:szCs w:val="28"/>
        </w:rPr>
        <w:t>28. Какой вид заключения использован в следующем фрагменте текста: «</w:t>
      </w:r>
      <w:r w:rsidRPr="005C409A">
        <w:rPr>
          <w:i/>
          <w:szCs w:val="28"/>
        </w:rPr>
        <w:t>Итак, я думаю, что приведенные факты убедили вас: подобное поведение депутата Думы не просто возмутительно, оно абсолютно недопустимо. Мы должны принять немедленные меры, чтобы отозвать этого «народного избранника» из состава Думы</w:t>
      </w:r>
      <w:r w:rsidRPr="005C409A">
        <w:rPr>
          <w:szCs w:val="28"/>
        </w:rPr>
        <w:t>»?</w:t>
      </w:r>
    </w:p>
    <w:p w:rsidR="00F3440D" w:rsidRPr="005C409A" w:rsidRDefault="00F3440D" w:rsidP="00F3440D">
      <w:pPr>
        <w:rPr>
          <w:szCs w:val="28"/>
        </w:rPr>
      </w:pPr>
      <w:r w:rsidRPr="005C409A">
        <w:rPr>
          <w:szCs w:val="28"/>
        </w:rPr>
        <w:t>1) подытоживающее повторение;</w:t>
      </w:r>
    </w:p>
    <w:p w:rsidR="00F3440D" w:rsidRPr="005C409A" w:rsidRDefault="00F3440D" w:rsidP="00F3440D">
      <w:pPr>
        <w:rPr>
          <w:szCs w:val="28"/>
        </w:rPr>
      </w:pPr>
      <w:r w:rsidRPr="005C409A">
        <w:rPr>
          <w:szCs w:val="28"/>
        </w:rPr>
        <w:t>2) призыв к аудитории;</w:t>
      </w:r>
    </w:p>
    <w:p w:rsidR="00F3440D" w:rsidRPr="005C409A" w:rsidRDefault="00F3440D" w:rsidP="00F3440D">
      <w:pPr>
        <w:rPr>
          <w:szCs w:val="28"/>
        </w:rPr>
      </w:pPr>
      <w:r w:rsidRPr="005C409A">
        <w:rPr>
          <w:szCs w:val="28"/>
        </w:rPr>
        <w:t>3) интригующая концовка;</w:t>
      </w:r>
    </w:p>
    <w:p w:rsidR="00F3440D" w:rsidRPr="005C409A" w:rsidRDefault="00F3440D" w:rsidP="00F3440D">
      <w:pPr>
        <w:rPr>
          <w:szCs w:val="28"/>
        </w:rPr>
      </w:pPr>
      <w:r w:rsidRPr="005C409A">
        <w:rPr>
          <w:szCs w:val="28"/>
        </w:rPr>
        <w:t>4) комплимент аудитории;</w:t>
      </w:r>
    </w:p>
    <w:p w:rsidR="00F3440D" w:rsidRPr="005C409A" w:rsidRDefault="00F3440D" w:rsidP="00F3440D">
      <w:pPr>
        <w:rPr>
          <w:szCs w:val="28"/>
        </w:rPr>
      </w:pPr>
      <w:r w:rsidRPr="005C409A">
        <w:rPr>
          <w:szCs w:val="28"/>
        </w:rPr>
        <w:t>5) иллюстративная концовка.</w:t>
      </w:r>
    </w:p>
    <w:p w:rsidR="00F3440D" w:rsidRPr="005C409A" w:rsidRDefault="00F3440D" w:rsidP="00F3440D">
      <w:pPr>
        <w:rPr>
          <w:szCs w:val="28"/>
        </w:rPr>
      </w:pPr>
      <w:r w:rsidRPr="005C409A">
        <w:rPr>
          <w:szCs w:val="28"/>
        </w:rPr>
        <w:t>29. Определите, какая этикетная формула может быть использована в официальной обстановке общения для выражения несогласия с собеседником:</w:t>
      </w:r>
    </w:p>
    <w:p w:rsidR="00F3440D" w:rsidRPr="005C409A" w:rsidRDefault="00F3440D" w:rsidP="00F3440D">
      <w:pPr>
        <w:rPr>
          <w:szCs w:val="28"/>
        </w:rPr>
      </w:pPr>
      <w:r w:rsidRPr="005C409A">
        <w:rPr>
          <w:szCs w:val="28"/>
        </w:rPr>
        <w:t>1) Это не так.</w:t>
      </w:r>
    </w:p>
    <w:p w:rsidR="00F3440D" w:rsidRPr="005C409A" w:rsidRDefault="00F3440D" w:rsidP="00F3440D">
      <w:pPr>
        <w:rPr>
          <w:szCs w:val="28"/>
        </w:rPr>
      </w:pPr>
      <w:r w:rsidRPr="005C409A">
        <w:rPr>
          <w:szCs w:val="28"/>
        </w:rPr>
        <w:t>2) Я с Вами не согласен.</w:t>
      </w:r>
    </w:p>
    <w:p w:rsidR="00F3440D" w:rsidRPr="005C409A" w:rsidRDefault="00F3440D" w:rsidP="00F3440D">
      <w:pPr>
        <w:rPr>
          <w:szCs w:val="28"/>
        </w:rPr>
      </w:pPr>
      <w:r w:rsidRPr="005C409A">
        <w:rPr>
          <w:szCs w:val="28"/>
        </w:rPr>
        <w:lastRenderedPageBreak/>
        <w:t>3) Думаю, что Вы не совсем правы.</w:t>
      </w:r>
    </w:p>
    <w:p w:rsidR="00F3440D" w:rsidRPr="005C409A" w:rsidRDefault="00F3440D" w:rsidP="00F3440D">
      <w:pPr>
        <w:rPr>
          <w:szCs w:val="28"/>
        </w:rPr>
      </w:pPr>
      <w:r w:rsidRPr="005C409A">
        <w:rPr>
          <w:szCs w:val="28"/>
        </w:rPr>
        <w:t xml:space="preserve">4) Дорогой мой, извините, но я не могу с Вами согласиться. </w:t>
      </w:r>
    </w:p>
    <w:p w:rsidR="00F3440D" w:rsidRPr="005C409A" w:rsidRDefault="00F3440D" w:rsidP="00F3440D">
      <w:pPr>
        <w:rPr>
          <w:szCs w:val="28"/>
        </w:rPr>
      </w:pPr>
      <w:r w:rsidRPr="005C409A">
        <w:rPr>
          <w:szCs w:val="28"/>
        </w:rPr>
        <w:t>5) Это абсурд.</w:t>
      </w:r>
    </w:p>
    <w:p w:rsidR="00F3440D" w:rsidRPr="005C409A" w:rsidRDefault="00F3440D" w:rsidP="00F3440D">
      <w:pPr>
        <w:rPr>
          <w:szCs w:val="28"/>
        </w:rPr>
      </w:pPr>
      <w:r w:rsidRPr="005C409A">
        <w:rPr>
          <w:szCs w:val="28"/>
        </w:rPr>
        <w:t>30. В каком ряду во всех словах ударение падает на третий слог?</w:t>
      </w:r>
    </w:p>
    <w:p w:rsidR="00F3440D" w:rsidRPr="005C409A" w:rsidRDefault="00F3440D" w:rsidP="00F3440D">
      <w:pPr>
        <w:rPr>
          <w:szCs w:val="28"/>
        </w:rPr>
      </w:pPr>
      <w:r w:rsidRPr="005C409A">
        <w:rPr>
          <w:szCs w:val="28"/>
        </w:rPr>
        <w:t>1) танцовщица, красивее, ходатайство;</w:t>
      </w:r>
    </w:p>
    <w:p w:rsidR="00F3440D" w:rsidRPr="005C409A" w:rsidRDefault="00F3440D" w:rsidP="00F3440D">
      <w:pPr>
        <w:rPr>
          <w:szCs w:val="28"/>
        </w:rPr>
      </w:pPr>
      <w:r w:rsidRPr="005C409A">
        <w:rPr>
          <w:szCs w:val="28"/>
        </w:rPr>
        <w:t>2) газопровод, диспансер, еретик;</w:t>
      </w:r>
    </w:p>
    <w:p w:rsidR="00F3440D" w:rsidRPr="005C409A" w:rsidRDefault="00F3440D" w:rsidP="00F3440D">
      <w:pPr>
        <w:rPr>
          <w:szCs w:val="28"/>
        </w:rPr>
      </w:pPr>
      <w:r w:rsidRPr="005C409A">
        <w:rPr>
          <w:szCs w:val="28"/>
        </w:rPr>
        <w:t>3) исповедание, пуловер, подключен;</w:t>
      </w:r>
    </w:p>
    <w:p w:rsidR="00F3440D" w:rsidRPr="005C409A" w:rsidRDefault="00F3440D" w:rsidP="00F3440D">
      <w:pPr>
        <w:rPr>
          <w:szCs w:val="28"/>
        </w:rPr>
      </w:pPr>
      <w:r w:rsidRPr="005C409A">
        <w:rPr>
          <w:szCs w:val="28"/>
        </w:rPr>
        <w:t xml:space="preserve">4) </w:t>
      </w:r>
      <w:proofErr w:type="gramStart"/>
      <w:r w:rsidRPr="005C409A">
        <w:rPr>
          <w:szCs w:val="28"/>
        </w:rPr>
        <w:t>пломбированный</w:t>
      </w:r>
      <w:proofErr w:type="gramEnd"/>
      <w:r w:rsidRPr="005C409A">
        <w:rPr>
          <w:szCs w:val="28"/>
        </w:rPr>
        <w:t>, погруженный (на платформу), подбодрить;</w:t>
      </w:r>
    </w:p>
    <w:p w:rsidR="00F3440D" w:rsidRPr="005C409A" w:rsidRDefault="00F3440D" w:rsidP="00F3440D">
      <w:pPr>
        <w:rPr>
          <w:szCs w:val="28"/>
        </w:rPr>
      </w:pPr>
      <w:r w:rsidRPr="005C409A">
        <w:rPr>
          <w:szCs w:val="28"/>
        </w:rPr>
        <w:t>5) кладовая, километр, жалюзи.</w:t>
      </w:r>
    </w:p>
    <w:p w:rsidR="00F3440D" w:rsidRPr="005C409A" w:rsidRDefault="00F3440D" w:rsidP="00F3440D">
      <w:pPr>
        <w:rPr>
          <w:szCs w:val="28"/>
        </w:rPr>
      </w:pPr>
    </w:p>
    <w:p w:rsidR="00F3440D" w:rsidRPr="005C409A" w:rsidRDefault="00F3440D" w:rsidP="00F3440D">
      <w:pPr>
        <w:rPr>
          <w:szCs w:val="28"/>
        </w:rPr>
      </w:pPr>
    </w:p>
    <w:p w:rsidR="00F3440D" w:rsidRPr="005C409A" w:rsidRDefault="00F3440D" w:rsidP="00F3440D">
      <w:pPr>
        <w:jc w:val="center"/>
        <w:rPr>
          <w:b/>
          <w:sz w:val="28"/>
          <w:szCs w:val="32"/>
        </w:rPr>
      </w:pPr>
      <w:r w:rsidRPr="005C409A">
        <w:rPr>
          <w:b/>
          <w:sz w:val="28"/>
          <w:szCs w:val="32"/>
        </w:rPr>
        <w:t>Ключ к тесту для самоконтроля по дисциплине «Риторика»</w:t>
      </w:r>
    </w:p>
    <w:p w:rsidR="00F3440D" w:rsidRPr="005C409A" w:rsidRDefault="00F3440D" w:rsidP="00F3440D">
      <w:pPr>
        <w:jc w:val="center"/>
        <w:rPr>
          <w:b/>
          <w:sz w:val="28"/>
          <w:szCs w:val="32"/>
        </w:rPr>
      </w:pPr>
    </w:p>
    <w:p w:rsidR="00F3440D" w:rsidRPr="005C409A" w:rsidRDefault="00F3440D" w:rsidP="00F3440D">
      <w:pPr>
        <w:widowControl/>
        <w:numPr>
          <w:ilvl w:val="0"/>
          <w:numId w:val="16"/>
        </w:numPr>
        <w:rPr>
          <w:szCs w:val="28"/>
        </w:rPr>
        <w:sectPr w:rsidR="00F3440D" w:rsidRPr="005C409A" w:rsidSect="00F3440D">
          <w:pgSz w:w="11906" w:h="16838"/>
          <w:pgMar w:top="1134" w:right="1134" w:bottom="1134" w:left="1134" w:header="709" w:footer="709" w:gutter="0"/>
          <w:cols w:space="708"/>
          <w:docGrid w:linePitch="360"/>
        </w:sectPr>
      </w:pPr>
    </w:p>
    <w:p w:rsidR="00F3440D" w:rsidRPr="005C409A" w:rsidRDefault="00F3440D" w:rsidP="00F3440D">
      <w:pPr>
        <w:widowControl/>
        <w:numPr>
          <w:ilvl w:val="0"/>
          <w:numId w:val="16"/>
        </w:numPr>
        <w:rPr>
          <w:szCs w:val="28"/>
        </w:rPr>
      </w:pPr>
      <w:r w:rsidRPr="005C409A">
        <w:rPr>
          <w:szCs w:val="28"/>
        </w:rPr>
        <w:lastRenderedPageBreak/>
        <w:t>2</w:t>
      </w:r>
    </w:p>
    <w:p w:rsidR="00F3440D" w:rsidRPr="005C409A" w:rsidRDefault="00F3440D" w:rsidP="00F3440D">
      <w:pPr>
        <w:widowControl/>
        <w:numPr>
          <w:ilvl w:val="0"/>
          <w:numId w:val="16"/>
        </w:numPr>
        <w:rPr>
          <w:szCs w:val="28"/>
        </w:rPr>
      </w:pPr>
      <w:r w:rsidRPr="005C409A">
        <w:rPr>
          <w:szCs w:val="28"/>
        </w:rPr>
        <w:t>3</w:t>
      </w:r>
    </w:p>
    <w:p w:rsidR="00F3440D" w:rsidRPr="005C409A" w:rsidRDefault="00F3440D" w:rsidP="00F3440D">
      <w:pPr>
        <w:widowControl/>
        <w:numPr>
          <w:ilvl w:val="0"/>
          <w:numId w:val="16"/>
        </w:numPr>
        <w:rPr>
          <w:szCs w:val="28"/>
        </w:rPr>
      </w:pPr>
      <w:r w:rsidRPr="005C409A">
        <w:rPr>
          <w:szCs w:val="28"/>
        </w:rPr>
        <w:t>1</w:t>
      </w:r>
    </w:p>
    <w:p w:rsidR="00F3440D" w:rsidRPr="005C409A" w:rsidRDefault="00F3440D" w:rsidP="00F3440D">
      <w:pPr>
        <w:widowControl/>
        <w:numPr>
          <w:ilvl w:val="0"/>
          <w:numId w:val="16"/>
        </w:numPr>
        <w:rPr>
          <w:szCs w:val="28"/>
        </w:rPr>
      </w:pPr>
      <w:r w:rsidRPr="005C409A">
        <w:rPr>
          <w:szCs w:val="28"/>
        </w:rPr>
        <w:t>4</w:t>
      </w:r>
    </w:p>
    <w:p w:rsidR="00F3440D" w:rsidRPr="005C409A" w:rsidRDefault="00F3440D" w:rsidP="00F3440D">
      <w:pPr>
        <w:widowControl/>
        <w:numPr>
          <w:ilvl w:val="0"/>
          <w:numId w:val="16"/>
        </w:numPr>
        <w:rPr>
          <w:szCs w:val="28"/>
        </w:rPr>
      </w:pPr>
      <w:r w:rsidRPr="005C409A">
        <w:rPr>
          <w:szCs w:val="28"/>
        </w:rPr>
        <w:t>4</w:t>
      </w:r>
    </w:p>
    <w:p w:rsidR="00F3440D" w:rsidRPr="005C409A" w:rsidRDefault="00F3440D" w:rsidP="00F3440D">
      <w:pPr>
        <w:widowControl/>
        <w:numPr>
          <w:ilvl w:val="0"/>
          <w:numId w:val="16"/>
        </w:numPr>
        <w:rPr>
          <w:szCs w:val="28"/>
        </w:rPr>
      </w:pPr>
      <w:r w:rsidRPr="005C409A">
        <w:rPr>
          <w:szCs w:val="28"/>
        </w:rPr>
        <w:t>5</w:t>
      </w:r>
    </w:p>
    <w:p w:rsidR="00F3440D" w:rsidRPr="005C409A" w:rsidRDefault="00F3440D" w:rsidP="00F3440D">
      <w:pPr>
        <w:widowControl/>
        <w:numPr>
          <w:ilvl w:val="0"/>
          <w:numId w:val="16"/>
        </w:numPr>
        <w:rPr>
          <w:szCs w:val="28"/>
        </w:rPr>
      </w:pPr>
      <w:r w:rsidRPr="005C409A">
        <w:rPr>
          <w:szCs w:val="28"/>
        </w:rPr>
        <w:t>4</w:t>
      </w:r>
    </w:p>
    <w:p w:rsidR="00F3440D" w:rsidRPr="005C409A" w:rsidRDefault="00F3440D" w:rsidP="00F3440D">
      <w:pPr>
        <w:widowControl/>
        <w:numPr>
          <w:ilvl w:val="0"/>
          <w:numId w:val="16"/>
        </w:numPr>
        <w:rPr>
          <w:szCs w:val="28"/>
        </w:rPr>
      </w:pPr>
      <w:r w:rsidRPr="005C409A">
        <w:rPr>
          <w:szCs w:val="28"/>
        </w:rPr>
        <w:t>3</w:t>
      </w:r>
    </w:p>
    <w:p w:rsidR="00F3440D" w:rsidRPr="005C409A" w:rsidRDefault="00F3440D" w:rsidP="00F3440D">
      <w:pPr>
        <w:widowControl/>
        <w:numPr>
          <w:ilvl w:val="0"/>
          <w:numId w:val="16"/>
        </w:numPr>
        <w:rPr>
          <w:szCs w:val="28"/>
        </w:rPr>
      </w:pPr>
      <w:r w:rsidRPr="005C409A">
        <w:rPr>
          <w:szCs w:val="28"/>
        </w:rPr>
        <w:t>2</w:t>
      </w:r>
    </w:p>
    <w:p w:rsidR="00F3440D" w:rsidRPr="005C409A" w:rsidRDefault="00F3440D" w:rsidP="00F3440D">
      <w:pPr>
        <w:widowControl/>
        <w:numPr>
          <w:ilvl w:val="0"/>
          <w:numId w:val="16"/>
        </w:numPr>
        <w:rPr>
          <w:szCs w:val="28"/>
        </w:rPr>
      </w:pPr>
      <w:r w:rsidRPr="005C409A">
        <w:rPr>
          <w:szCs w:val="28"/>
        </w:rPr>
        <w:t>2</w:t>
      </w:r>
    </w:p>
    <w:p w:rsidR="00F3440D" w:rsidRPr="005C409A" w:rsidRDefault="00F3440D" w:rsidP="00F3440D">
      <w:pPr>
        <w:widowControl/>
        <w:numPr>
          <w:ilvl w:val="0"/>
          <w:numId w:val="16"/>
        </w:numPr>
        <w:rPr>
          <w:szCs w:val="28"/>
        </w:rPr>
      </w:pPr>
      <w:r w:rsidRPr="005C409A">
        <w:rPr>
          <w:szCs w:val="28"/>
        </w:rPr>
        <w:t>2</w:t>
      </w:r>
    </w:p>
    <w:p w:rsidR="00F3440D" w:rsidRPr="005C409A" w:rsidRDefault="00F3440D" w:rsidP="00F3440D">
      <w:pPr>
        <w:widowControl/>
        <w:numPr>
          <w:ilvl w:val="0"/>
          <w:numId w:val="16"/>
        </w:numPr>
        <w:rPr>
          <w:szCs w:val="28"/>
        </w:rPr>
      </w:pPr>
      <w:r w:rsidRPr="005C409A">
        <w:rPr>
          <w:szCs w:val="28"/>
        </w:rPr>
        <w:t>4</w:t>
      </w:r>
    </w:p>
    <w:p w:rsidR="00F3440D" w:rsidRPr="005C409A" w:rsidRDefault="00F3440D" w:rsidP="00F3440D">
      <w:pPr>
        <w:widowControl/>
        <w:numPr>
          <w:ilvl w:val="0"/>
          <w:numId w:val="16"/>
        </w:numPr>
        <w:rPr>
          <w:szCs w:val="28"/>
        </w:rPr>
      </w:pPr>
      <w:r w:rsidRPr="005C409A">
        <w:rPr>
          <w:szCs w:val="28"/>
        </w:rPr>
        <w:t>2</w:t>
      </w:r>
    </w:p>
    <w:p w:rsidR="00F3440D" w:rsidRPr="005C409A" w:rsidRDefault="00F3440D" w:rsidP="00F3440D">
      <w:pPr>
        <w:widowControl/>
        <w:numPr>
          <w:ilvl w:val="0"/>
          <w:numId w:val="16"/>
        </w:numPr>
        <w:rPr>
          <w:szCs w:val="28"/>
        </w:rPr>
      </w:pPr>
      <w:r w:rsidRPr="005C409A">
        <w:rPr>
          <w:szCs w:val="28"/>
        </w:rPr>
        <w:t>4</w:t>
      </w:r>
    </w:p>
    <w:p w:rsidR="00F3440D" w:rsidRPr="005C409A" w:rsidRDefault="00F3440D" w:rsidP="00F3440D">
      <w:pPr>
        <w:widowControl/>
        <w:numPr>
          <w:ilvl w:val="0"/>
          <w:numId w:val="16"/>
        </w:numPr>
        <w:rPr>
          <w:szCs w:val="28"/>
        </w:rPr>
      </w:pPr>
      <w:r w:rsidRPr="005C409A">
        <w:rPr>
          <w:szCs w:val="28"/>
        </w:rPr>
        <w:t>5</w:t>
      </w:r>
    </w:p>
    <w:p w:rsidR="00F3440D" w:rsidRPr="005C409A" w:rsidRDefault="00F3440D" w:rsidP="00F3440D">
      <w:pPr>
        <w:widowControl/>
        <w:numPr>
          <w:ilvl w:val="0"/>
          <w:numId w:val="16"/>
        </w:numPr>
        <w:rPr>
          <w:szCs w:val="28"/>
        </w:rPr>
      </w:pPr>
      <w:r w:rsidRPr="005C409A">
        <w:rPr>
          <w:szCs w:val="28"/>
        </w:rPr>
        <w:t>2</w:t>
      </w:r>
    </w:p>
    <w:p w:rsidR="00F3440D" w:rsidRPr="005C409A" w:rsidRDefault="00F3440D" w:rsidP="00F3440D">
      <w:pPr>
        <w:widowControl/>
        <w:numPr>
          <w:ilvl w:val="0"/>
          <w:numId w:val="16"/>
        </w:numPr>
        <w:rPr>
          <w:szCs w:val="28"/>
        </w:rPr>
      </w:pPr>
      <w:r w:rsidRPr="005C409A">
        <w:rPr>
          <w:szCs w:val="28"/>
        </w:rPr>
        <w:t>3</w:t>
      </w:r>
    </w:p>
    <w:p w:rsidR="00F3440D" w:rsidRPr="005C409A" w:rsidRDefault="00F3440D" w:rsidP="00F3440D">
      <w:pPr>
        <w:widowControl/>
        <w:numPr>
          <w:ilvl w:val="0"/>
          <w:numId w:val="16"/>
        </w:numPr>
        <w:rPr>
          <w:szCs w:val="28"/>
        </w:rPr>
      </w:pPr>
      <w:r w:rsidRPr="005C409A">
        <w:rPr>
          <w:szCs w:val="28"/>
        </w:rPr>
        <w:t>2</w:t>
      </w:r>
    </w:p>
    <w:p w:rsidR="00F3440D" w:rsidRPr="005C409A" w:rsidRDefault="00F3440D" w:rsidP="00F3440D">
      <w:pPr>
        <w:widowControl/>
        <w:numPr>
          <w:ilvl w:val="0"/>
          <w:numId w:val="16"/>
        </w:numPr>
        <w:rPr>
          <w:szCs w:val="28"/>
        </w:rPr>
      </w:pPr>
      <w:r w:rsidRPr="005C409A">
        <w:rPr>
          <w:szCs w:val="28"/>
        </w:rPr>
        <w:t>5</w:t>
      </w:r>
    </w:p>
    <w:p w:rsidR="00F3440D" w:rsidRPr="005C409A" w:rsidRDefault="00F3440D" w:rsidP="00F3440D">
      <w:pPr>
        <w:widowControl/>
        <w:numPr>
          <w:ilvl w:val="0"/>
          <w:numId w:val="16"/>
        </w:numPr>
        <w:rPr>
          <w:szCs w:val="28"/>
        </w:rPr>
      </w:pPr>
      <w:r w:rsidRPr="005C409A">
        <w:rPr>
          <w:szCs w:val="28"/>
        </w:rPr>
        <w:t>3</w:t>
      </w:r>
    </w:p>
    <w:p w:rsidR="00F3440D" w:rsidRPr="005C409A" w:rsidRDefault="00F3440D" w:rsidP="00F3440D">
      <w:pPr>
        <w:widowControl/>
        <w:numPr>
          <w:ilvl w:val="0"/>
          <w:numId w:val="16"/>
        </w:numPr>
        <w:rPr>
          <w:szCs w:val="28"/>
        </w:rPr>
      </w:pPr>
      <w:r w:rsidRPr="005C409A">
        <w:rPr>
          <w:szCs w:val="28"/>
        </w:rPr>
        <w:t>4</w:t>
      </w:r>
    </w:p>
    <w:p w:rsidR="00F3440D" w:rsidRPr="005C409A" w:rsidRDefault="00F3440D" w:rsidP="00F3440D">
      <w:pPr>
        <w:widowControl/>
        <w:numPr>
          <w:ilvl w:val="0"/>
          <w:numId w:val="16"/>
        </w:numPr>
        <w:rPr>
          <w:szCs w:val="28"/>
        </w:rPr>
      </w:pPr>
      <w:r w:rsidRPr="005C409A">
        <w:rPr>
          <w:szCs w:val="28"/>
        </w:rPr>
        <w:t>4</w:t>
      </w:r>
    </w:p>
    <w:p w:rsidR="00F3440D" w:rsidRPr="005C409A" w:rsidRDefault="00F3440D" w:rsidP="00F3440D">
      <w:pPr>
        <w:widowControl/>
        <w:numPr>
          <w:ilvl w:val="0"/>
          <w:numId w:val="16"/>
        </w:numPr>
        <w:rPr>
          <w:szCs w:val="28"/>
        </w:rPr>
      </w:pPr>
      <w:r w:rsidRPr="005C409A">
        <w:rPr>
          <w:szCs w:val="28"/>
        </w:rPr>
        <w:t>4</w:t>
      </w:r>
    </w:p>
    <w:p w:rsidR="00F3440D" w:rsidRPr="005C409A" w:rsidRDefault="00F3440D" w:rsidP="00F3440D">
      <w:pPr>
        <w:widowControl/>
        <w:numPr>
          <w:ilvl w:val="0"/>
          <w:numId w:val="16"/>
        </w:numPr>
        <w:rPr>
          <w:szCs w:val="28"/>
        </w:rPr>
      </w:pPr>
      <w:r w:rsidRPr="005C409A">
        <w:rPr>
          <w:szCs w:val="28"/>
        </w:rPr>
        <w:t>3</w:t>
      </w:r>
    </w:p>
    <w:p w:rsidR="00F3440D" w:rsidRPr="005C409A" w:rsidRDefault="00F3440D" w:rsidP="00F3440D">
      <w:pPr>
        <w:widowControl/>
        <w:numPr>
          <w:ilvl w:val="0"/>
          <w:numId w:val="16"/>
        </w:numPr>
        <w:rPr>
          <w:szCs w:val="28"/>
        </w:rPr>
      </w:pPr>
      <w:r w:rsidRPr="005C409A">
        <w:rPr>
          <w:szCs w:val="28"/>
        </w:rPr>
        <w:t>1</w:t>
      </w:r>
    </w:p>
    <w:p w:rsidR="00F3440D" w:rsidRPr="005C409A" w:rsidRDefault="00F3440D" w:rsidP="00F3440D">
      <w:pPr>
        <w:widowControl/>
        <w:numPr>
          <w:ilvl w:val="0"/>
          <w:numId w:val="16"/>
        </w:numPr>
        <w:rPr>
          <w:szCs w:val="28"/>
        </w:rPr>
      </w:pPr>
      <w:r w:rsidRPr="005C409A">
        <w:rPr>
          <w:szCs w:val="28"/>
        </w:rPr>
        <w:t>5</w:t>
      </w:r>
    </w:p>
    <w:p w:rsidR="00F3440D" w:rsidRPr="005C409A" w:rsidRDefault="00F3440D" w:rsidP="00F3440D">
      <w:pPr>
        <w:widowControl/>
        <w:numPr>
          <w:ilvl w:val="0"/>
          <w:numId w:val="16"/>
        </w:numPr>
        <w:rPr>
          <w:szCs w:val="28"/>
        </w:rPr>
      </w:pPr>
      <w:r w:rsidRPr="005C409A">
        <w:rPr>
          <w:szCs w:val="28"/>
        </w:rPr>
        <w:t>2</w:t>
      </w:r>
    </w:p>
    <w:p w:rsidR="00F3440D" w:rsidRPr="005C409A" w:rsidRDefault="00F3440D" w:rsidP="00F3440D">
      <w:pPr>
        <w:widowControl/>
        <w:numPr>
          <w:ilvl w:val="0"/>
          <w:numId w:val="16"/>
        </w:numPr>
        <w:rPr>
          <w:szCs w:val="28"/>
        </w:rPr>
      </w:pPr>
      <w:r w:rsidRPr="005C409A">
        <w:rPr>
          <w:szCs w:val="28"/>
        </w:rPr>
        <w:t>2</w:t>
      </w:r>
    </w:p>
    <w:p w:rsidR="00F3440D" w:rsidRDefault="00F3440D" w:rsidP="00F3440D">
      <w:pPr>
        <w:widowControl/>
        <w:numPr>
          <w:ilvl w:val="0"/>
          <w:numId w:val="16"/>
        </w:numPr>
        <w:rPr>
          <w:sz w:val="28"/>
          <w:szCs w:val="28"/>
        </w:rPr>
      </w:pPr>
      <w:r>
        <w:rPr>
          <w:sz w:val="28"/>
          <w:szCs w:val="28"/>
        </w:rPr>
        <w:t>3</w:t>
      </w:r>
    </w:p>
    <w:p w:rsidR="00F3440D" w:rsidRDefault="00F3440D" w:rsidP="00F3440D">
      <w:pPr>
        <w:widowControl/>
        <w:numPr>
          <w:ilvl w:val="0"/>
          <w:numId w:val="16"/>
        </w:numPr>
        <w:rPr>
          <w:sz w:val="28"/>
          <w:szCs w:val="28"/>
        </w:rPr>
      </w:pPr>
      <w:r>
        <w:rPr>
          <w:sz w:val="28"/>
          <w:szCs w:val="28"/>
        </w:rPr>
        <w:t>5</w:t>
      </w:r>
    </w:p>
    <w:p w:rsidR="00F3440D" w:rsidRDefault="00F3440D" w:rsidP="00F3440D">
      <w:pPr>
        <w:rPr>
          <w:sz w:val="28"/>
          <w:szCs w:val="28"/>
        </w:rPr>
        <w:sectPr w:rsidR="00F3440D" w:rsidSect="00F3440D">
          <w:type w:val="continuous"/>
          <w:pgSz w:w="11906" w:h="16838"/>
          <w:pgMar w:top="1134" w:right="1134" w:bottom="1134" w:left="1134" w:header="709" w:footer="709" w:gutter="0"/>
          <w:cols w:num="2" w:space="708" w:equalWidth="0">
            <w:col w:w="4465" w:space="708"/>
            <w:col w:w="4465"/>
          </w:cols>
          <w:docGrid w:linePitch="360"/>
        </w:sectPr>
      </w:pPr>
    </w:p>
    <w:p w:rsidR="00F3440D" w:rsidRDefault="00F3440D" w:rsidP="00F3440D">
      <w:pPr>
        <w:rPr>
          <w:sz w:val="28"/>
          <w:szCs w:val="28"/>
        </w:rPr>
      </w:pPr>
    </w:p>
    <w:p w:rsidR="00231D78" w:rsidRPr="00231D78" w:rsidRDefault="00231D78" w:rsidP="00231D78">
      <w:pPr>
        <w:widowControl/>
        <w:spacing w:before="100" w:beforeAutospacing="1" w:after="100" w:afterAutospacing="1"/>
        <w:ind w:right="562" w:firstLine="0"/>
        <w:jc w:val="center"/>
      </w:pPr>
      <w:r>
        <w:rPr>
          <w:b/>
          <w:bCs/>
        </w:rPr>
        <w:t>Тест 2</w:t>
      </w:r>
    </w:p>
    <w:p w:rsidR="00231D78" w:rsidRPr="00231D78" w:rsidRDefault="00231D78" w:rsidP="00231D78">
      <w:pPr>
        <w:widowControl/>
        <w:spacing w:before="245" w:after="202"/>
        <w:ind w:right="562" w:firstLine="0"/>
        <w:jc w:val="left"/>
      </w:pPr>
      <w:r w:rsidRPr="00231D78">
        <w:t xml:space="preserve">А 1. Риторика, объектом изучения которой являются классический риторический канон, оратория, речевое поведение в диалогическом и </w:t>
      </w:r>
      <w:proofErr w:type="spellStart"/>
      <w:r w:rsidRPr="00231D78">
        <w:t>полилогическом</w:t>
      </w:r>
      <w:proofErr w:type="spellEnd"/>
      <w:r w:rsidRPr="00231D78">
        <w:t xml:space="preserve"> общении, учение о риторическом идеале, называется ________. </w:t>
      </w:r>
    </w:p>
    <w:p w:rsidR="00231D78" w:rsidRPr="00231D78" w:rsidRDefault="00231D78" w:rsidP="00231D78">
      <w:pPr>
        <w:widowControl/>
        <w:spacing w:before="245" w:after="202"/>
        <w:ind w:right="-43" w:firstLine="0"/>
        <w:jc w:val="left"/>
      </w:pPr>
      <w:r w:rsidRPr="00231D78">
        <w:t>А 2. Мастерство публичного выступления называется …</w:t>
      </w:r>
    </w:p>
    <w:p w:rsidR="00231D78" w:rsidRPr="00231D78" w:rsidRDefault="00231D78" w:rsidP="00231D78">
      <w:pPr>
        <w:widowControl/>
        <w:spacing w:before="100" w:beforeAutospacing="1" w:after="100" w:afterAutospacing="1"/>
        <w:ind w:left="562" w:right="562" w:firstLine="0"/>
        <w:jc w:val="left"/>
      </w:pPr>
      <w:r w:rsidRPr="00231D78">
        <w:t xml:space="preserve">а) </w:t>
      </w:r>
      <w:proofErr w:type="spellStart"/>
      <w:r w:rsidRPr="00231D78">
        <w:t>майевтика</w:t>
      </w:r>
      <w:proofErr w:type="spellEnd"/>
    </w:p>
    <w:p w:rsidR="00231D78" w:rsidRPr="00231D78" w:rsidRDefault="00231D78" w:rsidP="00231D78">
      <w:pPr>
        <w:widowControl/>
        <w:spacing w:before="100" w:beforeAutospacing="1" w:after="100" w:afterAutospacing="1"/>
        <w:ind w:left="562" w:right="562" w:firstLine="0"/>
        <w:jc w:val="left"/>
      </w:pPr>
      <w:r w:rsidRPr="00231D78">
        <w:t xml:space="preserve">б) гомилетика </w:t>
      </w:r>
    </w:p>
    <w:p w:rsidR="00231D78" w:rsidRPr="00231D78" w:rsidRDefault="00231D78" w:rsidP="00231D78">
      <w:pPr>
        <w:widowControl/>
        <w:spacing w:before="100" w:beforeAutospacing="1" w:after="100" w:afterAutospacing="1"/>
        <w:ind w:left="562" w:right="562" w:firstLine="0"/>
        <w:jc w:val="left"/>
      </w:pPr>
      <w:r w:rsidRPr="00231D78">
        <w:t>в) оратория</w:t>
      </w:r>
    </w:p>
    <w:p w:rsidR="00231D78" w:rsidRPr="00231D78" w:rsidRDefault="00231D78" w:rsidP="00231D78">
      <w:pPr>
        <w:widowControl/>
        <w:spacing w:before="100" w:beforeAutospacing="1" w:after="100" w:afterAutospacing="1"/>
        <w:ind w:left="562" w:right="562" w:firstLine="0"/>
        <w:jc w:val="left"/>
      </w:pPr>
      <w:r w:rsidRPr="00231D78">
        <w:t>г) эристика</w:t>
      </w:r>
    </w:p>
    <w:p w:rsidR="00231D78" w:rsidRPr="00231D78" w:rsidRDefault="00231D78" w:rsidP="00231D78">
      <w:pPr>
        <w:widowControl/>
        <w:spacing w:before="245" w:after="202"/>
        <w:ind w:right="562" w:firstLine="0"/>
        <w:jc w:val="left"/>
      </w:pPr>
      <w:r w:rsidRPr="00231D78">
        <w:t>А 3. Основателем софистики и античной риторики принято считать древнегреческого учёного, жившего в 5 веке до нашей эры, ________.</w:t>
      </w:r>
    </w:p>
    <w:p w:rsidR="00231D78" w:rsidRPr="00231D78" w:rsidRDefault="00231D78" w:rsidP="00231D78">
      <w:pPr>
        <w:widowControl/>
        <w:spacing w:before="245" w:after="202"/>
        <w:ind w:right="562" w:firstLine="0"/>
        <w:jc w:val="left"/>
      </w:pPr>
      <w:r w:rsidRPr="00231D78">
        <w:t xml:space="preserve">А 4. Название философов, учителей риторики, живших в </w:t>
      </w:r>
      <w:proofErr w:type="spellStart"/>
      <w:r w:rsidRPr="00231D78">
        <w:t>v</w:t>
      </w:r>
      <w:proofErr w:type="spellEnd"/>
      <w:r w:rsidRPr="00231D78">
        <w:t xml:space="preserve"> веке до нашей эры в древней </w:t>
      </w:r>
      <w:proofErr w:type="spellStart"/>
      <w:r w:rsidRPr="00231D78">
        <w:t>греции</w:t>
      </w:r>
      <w:proofErr w:type="spellEnd"/>
      <w:r w:rsidRPr="00231D78">
        <w:t xml:space="preserve">, обучавших практическому красноречию за плату, составлявших речи для нужд граждан – ________. </w:t>
      </w:r>
    </w:p>
    <w:p w:rsidR="00231D78" w:rsidRPr="00231D78" w:rsidRDefault="00231D78" w:rsidP="00231D78">
      <w:pPr>
        <w:widowControl/>
        <w:spacing w:before="245" w:after="202"/>
        <w:ind w:right="562" w:firstLine="0"/>
        <w:jc w:val="left"/>
      </w:pPr>
      <w:r w:rsidRPr="00231D78">
        <w:t xml:space="preserve">А 5. </w:t>
      </w:r>
      <w:proofErr w:type="gramStart"/>
      <w:r w:rsidRPr="00231D78">
        <w:t>Основная единица речевого поведения, речевое действие, направленное на адресата, определяемое целью говорящего и служащее достижению определённого результата, – это речевой ________.</w:t>
      </w:r>
      <w:proofErr w:type="gramEnd"/>
    </w:p>
    <w:p w:rsidR="00231D78" w:rsidRPr="00231D78" w:rsidRDefault="00231D78" w:rsidP="00231D78">
      <w:pPr>
        <w:widowControl/>
        <w:spacing w:before="100" w:beforeAutospacing="1" w:after="202"/>
        <w:ind w:right="562" w:firstLine="0"/>
        <w:jc w:val="left"/>
      </w:pPr>
      <w:r w:rsidRPr="00231D78">
        <w:t>А 6. Соответствие терминов понятиям:</w:t>
      </w:r>
    </w:p>
    <w:tbl>
      <w:tblPr>
        <w:tblW w:w="0" w:type="auto"/>
        <w:tblCellSpacing w:w="15" w:type="dxa"/>
        <w:tblCellMar>
          <w:top w:w="15" w:type="dxa"/>
          <w:left w:w="15" w:type="dxa"/>
          <w:bottom w:w="15" w:type="dxa"/>
          <w:right w:w="15" w:type="dxa"/>
        </w:tblCellMar>
        <w:tblLook w:val="04A0"/>
      </w:tblPr>
      <w:tblGrid>
        <w:gridCol w:w="2445"/>
        <w:gridCol w:w="7140"/>
      </w:tblGrid>
      <w:tr w:rsidR="00231D78" w:rsidRPr="00231D78" w:rsidTr="00231D78">
        <w:trPr>
          <w:trHeight w:val="540"/>
          <w:tblCellSpacing w:w="15" w:type="dxa"/>
        </w:trPr>
        <w:tc>
          <w:tcPr>
            <w:tcW w:w="2400" w:type="dxa"/>
            <w:tcBorders>
              <w:top w:val="nil"/>
              <w:left w:val="nil"/>
              <w:bottom w:val="nil"/>
              <w:right w:val="nil"/>
            </w:tcBorders>
            <w:hideMark/>
          </w:tcPr>
          <w:p w:rsidR="00231D78" w:rsidRPr="00231D78" w:rsidRDefault="00231D78" w:rsidP="00231D78">
            <w:pPr>
              <w:widowControl/>
              <w:spacing w:before="100" w:beforeAutospacing="1" w:after="100" w:afterAutospacing="1"/>
              <w:ind w:left="562" w:right="562" w:firstLine="0"/>
              <w:jc w:val="left"/>
            </w:pPr>
            <w:r w:rsidRPr="00231D78">
              <w:t xml:space="preserve">1) </w:t>
            </w:r>
            <w:proofErr w:type="spellStart"/>
            <w:r w:rsidRPr="00231D78">
              <w:t>этос</w:t>
            </w:r>
            <w:proofErr w:type="spellEnd"/>
          </w:p>
        </w:tc>
        <w:tc>
          <w:tcPr>
            <w:tcW w:w="7095" w:type="dxa"/>
            <w:hideMark/>
          </w:tcPr>
          <w:p w:rsidR="00231D78" w:rsidRPr="00231D78" w:rsidRDefault="00231D78" w:rsidP="00231D78">
            <w:pPr>
              <w:widowControl/>
              <w:spacing w:before="100" w:beforeAutospacing="1" w:after="100" w:afterAutospacing="1"/>
              <w:ind w:right="562" w:firstLine="0"/>
              <w:jc w:val="left"/>
            </w:pPr>
            <w:r w:rsidRPr="00231D78">
              <w:t xml:space="preserve">а) введение в систему речи новой фактуры речи </w:t>
            </w:r>
          </w:p>
        </w:tc>
      </w:tr>
      <w:tr w:rsidR="00231D78" w:rsidRPr="00231D78" w:rsidTr="00231D78">
        <w:trPr>
          <w:trHeight w:val="600"/>
          <w:tblCellSpacing w:w="15" w:type="dxa"/>
        </w:trPr>
        <w:tc>
          <w:tcPr>
            <w:tcW w:w="2400" w:type="dxa"/>
            <w:hideMark/>
          </w:tcPr>
          <w:p w:rsidR="00231D78" w:rsidRPr="00231D78" w:rsidRDefault="00231D78" w:rsidP="00231D78">
            <w:pPr>
              <w:widowControl/>
              <w:spacing w:before="100" w:beforeAutospacing="1" w:after="100" w:afterAutospacing="1"/>
              <w:ind w:left="562" w:right="562" w:firstLine="0"/>
              <w:jc w:val="left"/>
            </w:pPr>
            <w:r w:rsidRPr="00231D78">
              <w:t>2) пафос</w:t>
            </w:r>
          </w:p>
        </w:tc>
        <w:tc>
          <w:tcPr>
            <w:tcW w:w="7095" w:type="dxa"/>
            <w:hideMark/>
          </w:tcPr>
          <w:p w:rsidR="00231D78" w:rsidRPr="00231D78" w:rsidRDefault="00231D78" w:rsidP="00231D78">
            <w:pPr>
              <w:widowControl/>
              <w:spacing w:before="245" w:after="100" w:afterAutospacing="1"/>
              <w:ind w:right="562" w:firstLine="0"/>
              <w:jc w:val="left"/>
            </w:pPr>
            <w:r w:rsidRPr="00231D78">
              <w:t>б) словесные средства, использованные создателем речи в данной речи при реализации замысла речи</w:t>
            </w:r>
          </w:p>
        </w:tc>
      </w:tr>
      <w:tr w:rsidR="00231D78" w:rsidRPr="00231D78" w:rsidTr="00231D78">
        <w:trPr>
          <w:trHeight w:val="615"/>
          <w:tblCellSpacing w:w="15" w:type="dxa"/>
        </w:trPr>
        <w:tc>
          <w:tcPr>
            <w:tcW w:w="2400" w:type="dxa"/>
            <w:hideMark/>
          </w:tcPr>
          <w:p w:rsidR="00231D78" w:rsidRPr="00231D78" w:rsidRDefault="00231D78" w:rsidP="00231D78">
            <w:pPr>
              <w:widowControl/>
              <w:spacing w:before="245" w:after="100" w:afterAutospacing="1"/>
              <w:ind w:left="562" w:right="562" w:firstLine="0"/>
              <w:jc w:val="left"/>
            </w:pPr>
            <w:r w:rsidRPr="00231D78">
              <w:t>3) логос</w:t>
            </w:r>
          </w:p>
        </w:tc>
        <w:tc>
          <w:tcPr>
            <w:tcW w:w="7095" w:type="dxa"/>
            <w:hideMark/>
          </w:tcPr>
          <w:p w:rsidR="00231D78" w:rsidRPr="00231D78" w:rsidRDefault="00231D78" w:rsidP="00231D78">
            <w:pPr>
              <w:widowControl/>
              <w:spacing w:before="245" w:after="100" w:afterAutospacing="1"/>
              <w:ind w:right="562" w:firstLine="0"/>
              <w:jc w:val="left"/>
            </w:pPr>
            <w:r w:rsidRPr="00231D78">
              <w:t xml:space="preserve">в) намерение, замысел создателя речи, имеющего цель развить перед получателем определённую и интересующую его тему </w:t>
            </w:r>
          </w:p>
        </w:tc>
      </w:tr>
      <w:tr w:rsidR="00231D78" w:rsidRPr="00231D78" w:rsidTr="00231D78">
        <w:trPr>
          <w:trHeight w:val="825"/>
          <w:tblCellSpacing w:w="15" w:type="dxa"/>
        </w:trPr>
        <w:tc>
          <w:tcPr>
            <w:tcW w:w="2400" w:type="dxa"/>
            <w:hideMark/>
          </w:tcPr>
          <w:p w:rsidR="00231D78" w:rsidRPr="00231D78" w:rsidRDefault="00231D78" w:rsidP="00231D78">
            <w:pPr>
              <w:widowControl/>
              <w:ind w:firstLine="0"/>
              <w:jc w:val="left"/>
            </w:pPr>
          </w:p>
        </w:tc>
        <w:tc>
          <w:tcPr>
            <w:tcW w:w="7095" w:type="dxa"/>
            <w:hideMark/>
          </w:tcPr>
          <w:p w:rsidR="00231D78" w:rsidRPr="00231D78" w:rsidRDefault="00231D78" w:rsidP="00231D78">
            <w:pPr>
              <w:widowControl/>
              <w:spacing w:before="245" w:after="100" w:afterAutospacing="1"/>
              <w:ind w:right="562" w:firstLine="0"/>
              <w:jc w:val="left"/>
            </w:pPr>
            <w:r w:rsidRPr="00231D78">
              <w:t>г) условия, которые получатель речи предлагает её создателю</w:t>
            </w:r>
          </w:p>
        </w:tc>
      </w:tr>
    </w:tbl>
    <w:p w:rsidR="00231D78" w:rsidRPr="00231D78" w:rsidRDefault="00231D78" w:rsidP="00231D78">
      <w:pPr>
        <w:widowControl/>
        <w:spacing w:after="240"/>
        <w:ind w:firstLine="0"/>
        <w:jc w:val="left"/>
      </w:pPr>
    </w:p>
    <w:p w:rsidR="00231D78" w:rsidRPr="00231D78" w:rsidRDefault="00231D78" w:rsidP="00231D78">
      <w:pPr>
        <w:widowControl/>
        <w:spacing w:before="245" w:after="202"/>
        <w:ind w:right="562" w:firstLine="0"/>
        <w:jc w:val="left"/>
      </w:pPr>
      <w:r w:rsidRPr="00231D78">
        <w:t>А 7. Основные аспекты современного российского риторического идеала (</w:t>
      </w:r>
      <w:proofErr w:type="gramStart"/>
      <w:r w:rsidRPr="00231D78">
        <w:t>по</w:t>
      </w:r>
      <w:proofErr w:type="gramEnd"/>
      <w:r w:rsidRPr="00231D78">
        <w:t xml:space="preserve"> а. К. </w:t>
      </w:r>
      <w:proofErr w:type="spellStart"/>
      <w:r w:rsidRPr="00231D78">
        <w:t>Михальской</w:t>
      </w:r>
      <w:proofErr w:type="spellEnd"/>
      <w:r w:rsidRPr="00231D78">
        <w:t>):</w:t>
      </w:r>
    </w:p>
    <w:p w:rsidR="00231D78" w:rsidRPr="00231D78" w:rsidRDefault="00231D78" w:rsidP="00231D78">
      <w:pPr>
        <w:widowControl/>
        <w:spacing w:before="100" w:beforeAutospacing="1" w:after="100" w:afterAutospacing="1"/>
        <w:ind w:left="562" w:right="562" w:firstLine="0"/>
        <w:jc w:val="left"/>
      </w:pPr>
      <w:r w:rsidRPr="00231D78">
        <w:t>а) этико-эстетический</w:t>
      </w:r>
    </w:p>
    <w:p w:rsidR="00231D78" w:rsidRPr="00231D78" w:rsidRDefault="00231D78" w:rsidP="00231D78">
      <w:pPr>
        <w:widowControl/>
        <w:spacing w:before="100" w:beforeAutospacing="1" w:after="100" w:afterAutospacing="1"/>
        <w:ind w:left="562" w:right="562" w:firstLine="0"/>
        <w:jc w:val="left"/>
      </w:pPr>
      <w:r w:rsidRPr="00231D78">
        <w:t xml:space="preserve">б) </w:t>
      </w:r>
      <w:proofErr w:type="spellStart"/>
      <w:r w:rsidRPr="00231D78">
        <w:t>логико-аргументативный</w:t>
      </w:r>
      <w:proofErr w:type="spellEnd"/>
      <w:r w:rsidRPr="00231D78">
        <w:t xml:space="preserve"> </w:t>
      </w:r>
    </w:p>
    <w:p w:rsidR="00231D78" w:rsidRPr="00231D78" w:rsidRDefault="00231D78" w:rsidP="00231D78">
      <w:pPr>
        <w:widowControl/>
        <w:spacing w:before="100" w:beforeAutospacing="1" w:after="100" w:afterAutospacing="1"/>
        <w:ind w:left="562" w:right="562" w:firstLine="0"/>
        <w:jc w:val="left"/>
      </w:pPr>
      <w:r w:rsidRPr="00231D78">
        <w:t>в) экспрессивно-эмоциональный</w:t>
      </w:r>
    </w:p>
    <w:p w:rsidR="00231D78" w:rsidRPr="00231D78" w:rsidRDefault="00231D78" w:rsidP="00231D78">
      <w:pPr>
        <w:widowControl/>
        <w:spacing w:before="100" w:beforeAutospacing="1" w:after="100" w:afterAutospacing="1"/>
        <w:ind w:left="562" w:right="562" w:firstLine="0"/>
        <w:jc w:val="left"/>
      </w:pPr>
      <w:r w:rsidRPr="00231D78">
        <w:lastRenderedPageBreak/>
        <w:t xml:space="preserve">г) коммуникативно-прагматический </w:t>
      </w:r>
    </w:p>
    <w:p w:rsidR="00231D78" w:rsidRPr="00231D78" w:rsidRDefault="00231D78" w:rsidP="00231D78">
      <w:pPr>
        <w:widowControl/>
        <w:spacing w:before="245" w:after="202"/>
        <w:ind w:right="562" w:firstLine="0"/>
        <w:jc w:val="left"/>
      </w:pPr>
      <w:r w:rsidRPr="00231D78">
        <w:t>А 8. Последовательность составляющих коммуникативной стратегии:</w:t>
      </w:r>
    </w:p>
    <w:p w:rsidR="00231D78" w:rsidRPr="00231D78" w:rsidRDefault="00231D78" w:rsidP="00231D78">
      <w:pPr>
        <w:widowControl/>
        <w:spacing w:before="100" w:beforeAutospacing="1" w:after="100" w:afterAutospacing="1"/>
        <w:ind w:left="562" w:right="562" w:firstLine="0"/>
        <w:jc w:val="left"/>
      </w:pPr>
      <w:r w:rsidRPr="00231D78">
        <w:t xml:space="preserve">а) коммуникативная цель </w:t>
      </w:r>
    </w:p>
    <w:p w:rsidR="00231D78" w:rsidRPr="00231D78" w:rsidRDefault="00231D78" w:rsidP="00231D78">
      <w:pPr>
        <w:widowControl/>
        <w:spacing w:before="100" w:beforeAutospacing="1" w:after="100" w:afterAutospacing="1"/>
        <w:ind w:left="562" w:right="562" w:firstLine="0"/>
        <w:jc w:val="left"/>
      </w:pPr>
      <w:r w:rsidRPr="00231D78">
        <w:t>б) коммуникативная компетенция</w:t>
      </w:r>
    </w:p>
    <w:p w:rsidR="00231D78" w:rsidRPr="00231D78" w:rsidRDefault="00231D78" w:rsidP="00231D78">
      <w:pPr>
        <w:widowControl/>
        <w:spacing w:before="100" w:beforeAutospacing="1" w:after="100" w:afterAutospacing="1"/>
        <w:ind w:left="562" w:right="562" w:firstLine="0"/>
        <w:jc w:val="left"/>
      </w:pPr>
      <w:r w:rsidRPr="00231D78">
        <w:t xml:space="preserve">в) коммуникативная стратегия </w:t>
      </w:r>
    </w:p>
    <w:p w:rsidR="00231D78" w:rsidRPr="00231D78" w:rsidRDefault="00231D78" w:rsidP="00231D78">
      <w:pPr>
        <w:widowControl/>
        <w:spacing w:before="100" w:beforeAutospacing="1" w:after="100" w:afterAutospacing="1"/>
        <w:ind w:left="562" w:right="562" w:firstLine="0"/>
        <w:jc w:val="left"/>
      </w:pPr>
      <w:r w:rsidRPr="00231D78">
        <w:t>г) коммуникативная интенция</w:t>
      </w:r>
    </w:p>
    <w:p w:rsidR="00231D78" w:rsidRPr="00231D78" w:rsidRDefault="00231D78" w:rsidP="00231D78">
      <w:pPr>
        <w:widowControl/>
        <w:spacing w:before="245" w:after="202"/>
        <w:ind w:right="562" w:firstLine="0"/>
        <w:jc w:val="left"/>
      </w:pPr>
      <w:r w:rsidRPr="00231D78">
        <w:t>А 9. Совокупность общих мест и способы их применения на этапе изобретения – это ________.</w:t>
      </w:r>
    </w:p>
    <w:p w:rsidR="00231D78" w:rsidRPr="00231D78" w:rsidRDefault="00231D78" w:rsidP="00231D78">
      <w:pPr>
        <w:widowControl/>
        <w:spacing w:before="245" w:after="100" w:afterAutospacing="1"/>
        <w:ind w:right="562" w:firstLine="0"/>
        <w:jc w:val="left"/>
      </w:pPr>
      <w:r w:rsidRPr="00231D78">
        <w:t>А 10. Топ, которым написан текст «стихи растут, как звёзды и как розы, как красота – ненужная в семье» называется ________.</w:t>
      </w:r>
    </w:p>
    <w:p w:rsidR="00231D78" w:rsidRPr="00231D78" w:rsidRDefault="00231D78" w:rsidP="00231D78">
      <w:pPr>
        <w:widowControl/>
        <w:spacing w:before="245" w:after="202"/>
        <w:ind w:right="562" w:firstLine="0"/>
        <w:jc w:val="left"/>
      </w:pPr>
      <w:r w:rsidRPr="00231D78">
        <w:t>А 11. Соответствие названий методов их определениям:</w:t>
      </w:r>
    </w:p>
    <w:tbl>
      <w:tblPr>
        <w:tblW w:w="0" w:type="auto"/>
        <w:tblCellSpacing w:w="15" w:type="dxa"/>
        <w:tblInd w:w="-239" w:type="dxa"/>
        <w:tblCellMar>
          <w:top w:w="15" w:type="dxa"/>
          <w:left w:w="15" w:type="dxa"/>
          <w:bottom w:w="15" w:type="dxa"/>
          <w:right w:w="15" w:type="dxa"/>
        </w:tblCellMar>
        <w:tblLook w:val="04A0"/>
      </w:tblPr>
      <w:tblGrid>
        <w:gridCol w:w="3472"/>
        <w:gridCol w:w="6270"/>
      </w:tblGrid>
      <w:tr w:rsidR="00231D78" w:rsidRPr="00231D78" w:rsidTr="00231D78">
        <w:trPr>
          <w:tblCellSpacing w:w="15" w:type="dxa"/>
        </w:trPr>
        <w:tc>
          <w:tcPr>
            <w:tcW w:w="3427" w:type="dxa"/>
            <w:tcBorders>
              <w:top w:val="nil"/>
              <w:left w:val="nil"/>
              <w:bottom w:val="nil"/>
              <w:right w:val="nil"/>
            </w:tcBorders>
            <w:hideMark/>
          </w:tcPr>
          <w:p w:rsidR="00231D78" w:rsidRPr="00231D78" w:rsidRDefault="00231D78" w:rsidP="00231D78">
            <w:pPr>
              <w:widowControl/>
              <w:numPr>
                <w:ilvl w:val="0"/>
                <w:numId w:val="17"/>
              </w:numPr>
              <w:spacing w:before="245" w:after="100" w:afterAutospacing="1"/>
              <w:ind w:right="562"/>
              <w:jc w:val="left"/>
            </w:pPr>
            <w:r w:rsidRPr="00231D78">
              <w:t xml:space="preserve">дедуктивный метод </w:t>
            </w:r>
          </w:p>
          <w:p w:rsidR="00231D78" w:rsidRPr="00231D78" w:rsidRDefault="00231D78" w:rsidP="00231D78">
            <w:pPr>
              <w:widowControl/>
              <w:spacing w:before="245" w:after="100" w:afterAutospacing="1"/>
              <w:ind w:left="562" w:right="562" w:firstLine="0"/>
              <w:jc w:val="left"/>
            </w:pPr>
            <w:r w:rsidRPr="00231D78">
              <w:t>изложения</w:t>
            </w:r>
          </w:p>
        </w:tc>
        <w:tc>
          <w:tcPr>
            <w:tcW w:w="6225" w:type="dxa"/>
            <w:hideMark/>
          </w:tcPr>
          <w:p w:rsidR="00231D78" w:rsidRPr="00231D78" w:rsidRDefault="00231D78" w:rsidP="00231D78">
            <w:pPr>
              <w:widowControl/>
              <w:spacing w:before="245" w:after="100" w:afterAutospacing="1"/>
              <w:ind w:left="562" w:right="562" w:firstLine="0"/>
              <w:jc w:val="left"/>
            </w:pPr>
            <w:r w:rsidRPr="00231D78">
              <w:t xml:space="preserve">а) метод развёртывания сообщения, предполагающий перемещение в структуре речевого целого от частного к общему </w:t>
            </w:r>
          </w:p>
        </w:tc>
      </w:tr>
      <w:tr w:rsidR="00231D78" w:rsidRPr="00231D78" w:rsidTr="00231D78">
        <w:trPr>
          <w:tblCellSpacing w:w="15" w:type="dxa"/>
        </w:trPr>
        <w:tc>
          <w:tcPr>
            <w:tcW w:w="3427" w:type="dxa"/>
            <w:hideMark/>
          </w:tcPr>
          <w:p w:rsidR="00231D78" w:rsidRPr="00231D78" w:rsidRDefault="00231D78" w:rsidP="00231D78">
            <w:pPr>
              <w:widowControl/>
              <w:numPr>
                <w:ilvl w:val="0"/>
                <w:numId w:val="18"/>
              </w:numPr>
              <w:spacing w:before="245" w:after="100" w:afterAutospacing="1"/>
              <w:ind w:right="562"/>
              <w:jc w:val="left"/>
            </w:pPr>
            <w:r w:rsidRPr="00231D78">
              <w:t xml:space="preserve">индуктивный метод </w:t>
            </w:r>
          </w:p>
          <w:p w:rsidR="00231D78" w:rsidRPr="00231D78" w:rsidRDefault="00231D78" w:rsidP="00231D78">
            <w:pPr>
              <w:widowControl/>
              <w:spacing w:before="245" w:after="100" w:afterAutospacing="1"/>
              <w:ind w:left="562" w:right="562" w:firstLine="0"/>
              <w:jc w:val="left"/>
            </w:pPr>
            <w:r w:rsidRPr="00231D78">
              <w:t>изложения</w:t>
            </w:r>
          </w:p>
        </w:tc>
        <w:tc>
          <w:tcPr>
            <w:tcW w:w="6225" w:type="dxa"/>
            <w:hideMark/>
          </w:tcPr>
          <w:p w:rsidR="00231D78" w:rsidRPr="00231D78" w:rsidRDefault="00231D78" w:rsidP="00231D78">
            <w:pPr>
              <w:widowControl/>
              <w:spacing w:before="245" w:after="100" w:afterAutospacing="1"/>
              <w:ind w:left="562" w:right="562" w:firstLine="0"/>
              <w:jc w:val="left"/>
            </w:pPr>
            <w:r w:rsidRPr="00231D78">
              <w:t>б) метод развёртывания сообщения, предполагающий движение от общего к частному</w:t>
            </w:r>
          </w:p>
        </w:tc>
      </w:tr>
      <w:tr w:rsidR="00231D78" w:rsidRPr="00231D78" w:rsidTr="00231D78">
        <w:trPr>
          <w:tblCellSpacing w:w="15" w:type="dxa"/>
        </w:trPr>
        <w:tc>
          <w:tcPr>
            <w:tcW w:w="3427" w:type="dxa"/>
            <w:hideMark/>
          </w:tcPr>
          <w:p w:rsidR="00231D78" w:rsidRPr="00231D78" w:rsidRDefault="00231D78" w:rsidP="00231D78">
            <w:pPr>
              <w:widowControl/>
              <w:numPr>
                <w:ilvl w:val="0"/>
                <w:numId w:val="19"/>
              </w:numPr>
              <w:spacing w:before="245" w:after="100" w:afterAutospacing="1"/>
              <w:ind w:right="562"/>
              <w:jc w:val="left"/>
            </w:pPr>
            <w:r w:rsidRPr="00231D78">
              <w:t>аналогический метод</w:t>
            </w:r>
          </w:p>
          <w:p w:rsidR="00231D78" w:rsidRPr="00231D78" w:rsidRDefault="00231D78" w:rsidP="00231D78">
            <w:pPr>
              <w:widowControl/>
              <w:spacing w:before="245" w:after="100" w:afterAutospacing="1"/>
              <w:ind w:left="562" w:right="562" w:firstLine="0"/>
              <w:jc w:val="left"/>
            </w:pPr>
            <w:r w:rsidRPr="00231D78">
              <w:t>изложения</w:t>
            </w:r>
          </w:p>
        </w:tc>
        <w:tc>
          <w:tcPr>
            <w:tcW w:w="6225" w:type="dxa"/>
            <w:hideMark/>
          </w:tcPr>
          <w:p w:rsidR="00231D78" w:rsidRPr="00231D78" w:rsidRDefault="00231D78" w:rsidP="00231D78">
            <w:pPr>
              <w:widowControl/>
              <w:spacing w:before="245" w:after="100" w:afterAutospacing="1"/>
              <w:ind w:left="562" w:right="562" w:firstLine="0"/>
              <w:jc w:val="left"/>
            </w:pPr>
            <w:r w:rsidRPr="00231D78">
              <w:t xml:space="preserve">в) метод последовательного изложения одного вопроса за другим, отвечающий логике движения мысли </w:t>
            </w:r>
          </w:p>
        </w:tc>
      </w:tr>
      <w:tr w:rsidR="00231D78" w:rsidRPr="00231D78" w:rsidTr="00231D78">
        <w:trPr>
          <w:tblCellSpacing w:w="15" w:type="dxa"/>
        </w:trPr>
        <w:tc>
          <w:tcPr>
            <w:tcW w:w="3427" w:type="dxa"/>
            <w:hideMark/>
          </w:tcPr>
          <w:p w:rsidR="00231D78" w:rsidRPr="00231D78" w:rsidRDefault="00231D78" w:rsidP="00231D78">
            <w:pPr>
              <w:widowControl/>
              <w:numPr>
                <w:ilvl w:val="0"/>
                <w:numId w:val="20"/>
              </w:numPr>
              <w:spacing w:before="245" w:after="100" w:afterAutospacing="1"/>
              <w:ind w:right="562"/>
              <w:jc w:val="left"/>
            </w:pPr>
            <w:r w:rsidRPr="00231D78">
              <w:t>стадиальный метод изложения</w:t>
            </w:r>
          </w:p>
        </w:tc>
        <w:tc>
          <w:tcPr>
            <w:tcW w:w="6225" w:type="dxa"/>
            <w:hideMark/>
          </w:tcPr>
          <w:p w:rsidR="00231D78" w:rsidRPr="00231D78" w:rsidRDefault="00231D78" w:rsidP="00231D78">
            <w:pPr>
              <w:widowControl/>
              <w:spacing w:before="245" w:after="100" w:afterAutospacing="1"/>
              <w:ind w:left="562" w:right="562" w:firstLine="0"/>
              <w:jc w:val="left"/>
            </w:pPr>
            <w:r w:rsidRPr="00231D78">
              <w:t xml:space="preserve">г) метод расположения материала вокруг конкретной проблемы с постоянным возвратом к обозначенной проблеме, но уже на новом витке в ходе углублённого анализа </w:t>
            </w:r>
          </w:p>
        </w:tc>
      </w:tr>
      <w:tr w:rsidR="00231D78" w:rsidRPr="00231D78" w:rsidTr="00231D78">
        <w:trPr>
          <w:tblCellSpacing w:w="15" w:type="dxa"/>
        </w:trPr>
        <w:tc>
          <w:tcPr>
            <w:tcW w:w="3427" w:type="dxa"/>
            <w:hideMark/>
          </w:tcPr>
          <w:p w:rsidR="00231D78" w:rsidRPr="00231D78" w:rsidRDefault="00231D78" w:rsidP="00231D78">
            <w:pPr>
              <w:widowControl/>
              <w:ind w:firstLine="0"/>
              <w:jc w:val="left"/>
            </w:pPr>
          </w:p>
        </w:tc>
        <w:tc>
          <w:tcPr>
            <w:tcW w:w="6225" w:type="dxa"/>
            <w:hideMark/>
          </w:tcPr>
          <w:p w:rsidR="00231D78" w:rsidRPr="00231D78" w:rsidRDefault="00231D78" w:rsidP="00231D78">
            <w:pPr>
              <w:widowControl/>
              <w:spacing w:before="100" w:beforeAutospacing="1" w:after="100" w:afterAutospacing="1"/>
              <w:ind w:left="562" w:right="562" w:firstLine="0"/>
              <w:jc w:val="left"/>
            </w:pPr>
            <w:proofErr w:type="spellStart"/>
            <w:r w:rsidRPr="00231D78">
              <w:t>д</w:t>
            </w:r>
            <w:proofErr w:type="spellEnd"/>
            <w:r w:rsidRPr="00231D78">
              <w:t>) метод сопоставления фактов в целях перенесения закономерности, выявленной при анализе хорошо изученного объекта, на менее изученный объект</w:t>
            </w:r>
          </w:p>
        </w:tc>
      </w:tr>
    </w:tbl>
    <w:p w:rsidR="00231D78" w:rsidRPr="00231D78" w:rsidRDefault="00231D78" w:rsidP="00231D78">
      <w:pPr>
        <w:widowControl/>
        <w:spacing w:before="245" w:after="202"/>
        <w:ind w:right="562" w:firstLine="0"/>
        <w:jc w:val="left"/>
      </w:pPr>
      <w:r w:rsidRPr="00231D78">
        <w:t>А 12. Процесс, при осуществлении которого ориентируются на разработанную в риторике логическую операцию комбинирования суждений, подбор подтверждений сказанному – это ________.</w:t>
      </w:r>
    </w:p>
    <w:p w:rsidR="00231D78" w:rsidRPr="00231D78" w:rsidRDefault="00231D78" w:rsidP="00231D78">
      <w:pPr>
        <w:widowControl/>
        <w:spacing w:before="245" w:after="202"/>
        <w:ind w:right="562" w:firstLine="0"/>
        <w:jc w:val="left"/>
      </w:pPr>
      <w:r w:rsidRPr="00231D78">
        <w:t xml:space="preserve">А 13. Требования, предъявляемые к доводу: </w:t>
      </w:r>
    </w:p>
    <w:p w:rsidR="00231D78" w:rsidRPr="00231D78" w:rsidRDefault="00231D78" w:rsidP="00231D78">
      <w:pPr>
        <w:widowControl/>
        <w:spacing w:before="100" w:beforeAutospacing="1" w:after="100" w:afterAutospacing="1"/>
        <w:ind w:left="562" w:right="562" w:firstLine="0"/>
        <w:jc w:val="left"/>
      </w:pPr>
      <w:r w:rsidRPr="00231D78">
        <w:t>а) истинность</w:t>
      </w:r>
    </w:p>
    <w:p w:rsidR="00231D78" w:rsidRPr="00231D78" w:rsidRDefault="00231D78" w:rsidP="00231D78">
      <w:pPr>
        <w:widowControl/>
        <w:spacing w:before="100" w:beforeAutospacing="1" w:after="100" w:afterAutospacing="1"/>
        <w:ind w:left="562" w:right="562" w:firstLine="0"/>
        <w:jc w:val="left"/>
      </w:pPr>
      <w:r w:rsidRPr="00231D78">
        <w:t>б) непротиворечивость</w:t>
      </w:r>
    </w:p>
    <w:p w:rsidR="00231D78" w:rsidRPr="00231D78" w:rsidRDefault="00231D78" w:rsidP="00231D78">
      <w:pPr>
        <w:widowControl/>
        <w:spacing w:before="100" w:beforeAutospacing="1" w:after="100" w:afterAutospacing="1"/>
        <w:ind w:left="562" w:right="562" w:firstLine="0"/>
        <w:jc w:val="left"/>
      </w:pPr>
      <w:r w:rsidRPr="00231D78">
        <w:lastRenderedPageBreak/>
        <w:t xml:space="preserve">в) </w:t>
      </w:r>
      <w:proofErr w:type="spellStart"/>
      <w:r w:rsidRPr="00231D78">
        <w:t>оценочность</w:t>
      </w:r>
      <w:proofErr w:type="spellEnd"/>
      <w:r w:rsidRPr="00231D78">
        <w:t xml:space="preserve"> </w:t>
      </w:r>
    </w:p>
    <w:p w:rsidR="00231D78" w:rsidRPr="00231D78" w:rsidRDefault="00231D78" w:rsidP="00231D78">
      <w:pPr>
        <w:widowControl/>
        <w:spacing w:before="100" w:beforeAutospacing="1" w:after="100" w:afterAutospacing="1"/>
        <w:ind w:left="562" w:right="562" w:firstLine="0"/>
        <w:jc w:val="left"/>
      </w:pPr>
      <w:r w:rsidRPr="00231D78">
        <w:t xml:space="preserve">г) достаточность </w:t>
      </w:r>
    </w:p>
    <w:p w:rsidR="00231D78" w:rsidRPr="00231D78" w:rsidRDefault="00231D78" w:rsidP="00231D78">
      <w:pPr>
        <w:widowControl/>
        <w:spacing w:before="245" w:after="202"/>
        <w:ind w:right="562" w:firstLine="0"/>
        <w:jc w:val="left"/>
      </w:pPr>
      <w:r w:rsidRPr="00231D78">
        <w:t>А 14. Закон, гласящий «всякое суждение в процессе доказательства должно оставаться неизменным, то есть тождественным самому себе», называется законом ________.</w:t>
      </w:r>
    </w:p>
    <w:p w:rsidR="00231D78" w:rsidRPr="00231D78" w:rsidRDefault="00231D78" w:rsidP="00231D78">
      <w:pPr>
        <w:widowControl/>
        <w:spacing w:before="245" w:after="202"/>
        <w:ind w:right="562" w:firstLine="0"/>
        <w:jc w:val="left"/>
      </w:pPr>
      <w:r w:rsidRPr="00231D78">
        <w:t xml:space="preserve">А 15. Понятие поэтики, стилистики и риторики, обозначающее, согласно </w:t>
      </w:r>
      <w:proofErr w:type="spellStart"/>
      <w:r w:rsidRPr="00231D78">
        <w:t>квинтилиану</w:t>
      </w:r>
      <w:proofErr w:type="spellEnd"/>
      <w:r w:rsidRPr="00231D78">
        <w:t>, такое изменение собственного значения слова или словесного оборота в другое, при котором получается обогащение значения, называется ________.</w:t>
      </w:r>
    </w:p>
    <w:p w:rsidR="00231D78" w:rsidRPr="00231D78" w:rsidRDefault="00231D78" w:rsidP="00231D78">
      <w:pPr>
        <w:widowControl/>
        <w:spacing w:before="245" w:after="202"/>
        <w:ind w:right="562" w:firstLine="0"/>
        <w:jc w:val="left"/>
      </w:pPr>
      <w:r w:rsidRPr="00231D78">
        <w:t>А 16. Соответствие названий стилистических приёмов их определениям:</w:t>
      </w:r>
    </w:p>
    <w:tbl>
      <w:tblPr>
        <w:tblW w:w="0" w:type="auto"/>
        <w:tblCellSpacing w:w="15" w:type="dxa"/>
        <w:tblCellMar>
          <w:top w:w="15" w:type="dxa"/>
          <w:left w:w="15" w:type="dxa"/>
          <w:bottom w:w="15" w:type="dxa"/>
          <w:right w:w="15" w:type="dxa"/>
        </w:tblCellMar>
        <w:tblLook w:val="04A0"/>
      </w:tblPr>
      <w:tblGrid>
        <w:gridCol w:w="3150"/>
        <w:gridCol w:w="6465"/>
      </w:tblGrid>
      <w:tr w:rsidR="00231D78" w:rsidRPr="00231D78" w:rsidTr="00231D78">
        <w:trPr>
          <w:tblCellSpacing w:w="15" w:type="dxa"/>
        </w:trPr>
        <w:tc>
          <w:tcPr>
            <w:tcW w:w="3105" w:type="dxa"/>
            <w:tcBorders>
              <w:top w:val="nil"/>
              <w:left w:val="nil"/>
              <w:bottom w:val="nil"/>
              <w:right w:val="nil"/>
            </w:tcBorders>
            <w:hideMark/>
          </w:tcPr>
          <w:p w:rsidR="00231D78" w:rsidRPr="00231D78" w:rsidRDefault="00231D78" w:rsidP="00231D78">
            <w:pPr>
              <w:widowControl/>
              <w:spacing w:before="245" w:after="100" w:afterAutospacing="1"/>
              <w:ind w:left="144" w:right="562" w:firstLine="0"/>
              <w:jc w:val="left"/>
            </w:pPr>
            <w:r w:rsidRPr="00231D78">
              <w:t>1) аллитерация</w:t>
            </w:r>
          </w:p>
        </w:tc>
        <w:tc>
          <w:tcPr>
            <w:tcW w:w="6420" w:type="dxa"/>
            <w:hideMark/>
          </w:tcPr>
          <w:p w:rsidR="00231D78" w:rsidRPr="00231D78" w:rsidRDefault="00231D78" w:rsidP="00231D78">
            <w:pPr>
              <w:widowControl/>
              <w:spacing w:before="245" w:after="100" w:afterAutospacing="1"/>
              <w:ind w:left="562" w:right="562" w:firstLine="0"/>
              <w:jc w:val="left"/>
            </w:pPr>
            <w:r w:rsidRPr="00231D78">
              <w:t xml:space="preserve">а) намеренный пропуск союзов при однородных членах </w:t>
            </w:r>
          </w:p>
        </w:tc>
      </w:tr>
      <w:tr w:rsidR="00231D78" w:rsidRPr="00231D78" w:rsidTr="00231D78">
        <w:trPr>
          <w:tblCellSpacing w:w="15" w:type="dxa"/>
        </w:trPr>
        <w:tc>
          <w:tcPr>
            <w:tcW w:w="3105" w:type="dxa"/>
            <w:hideMark/>
          </w:tcPr>
          <w:p w:rsidR="00231D78" w:rsidRPr="00231D78" w:rsidRDefault="00231D78" w:rsidP="00231D78">
            <w:pPr>
              <w:widowControl/>
              <w:spacing w:before="245" w:after="100" w:afterAutospacing="1"/>
              <w:ind w:left="144" w:right="562" w:firstLine="0"/>
              <w:jc w:val="left"/>
            </w:pPr>
            <w:r w:rsidRPr="00231D78">
              <w:t>2) анафора</w:t>
            </w:r>
          </w:p>
        </w:tc>
        <w:tc>
          <w:tcPr>
            <w:tcW w:w="6420" w:type="dxa"/>
            <w:hideMark/>
          </w:tcPr>
          <w:p w:rsidR="00231D78" w:rsidRPr="00231D78" w:rsidRDefault="00231D78" w:rsidP="00231D78">
            <w:pPr>
              <w:widowControl/>
              <w:spacing w:before="245" w:after="100" w:afterAutospacing="1"/>
              <w:ind w:left="562" w:right="562" w:firstLine="0"/>
              <w:jc w:val="left"/>
            </w:pPr>
            <w:r w:rsidRPr="00231D78">
              <w:t>б) повтор согласных звуков</w:t>
            </w:r>
          </w:p>
        </w:tc>
      </w:tr>
      <w:tr w:rsidR="00231D78" w:rsidRPr="00231D78" w:rsidTr="00231D78">
        <w:trPr>
          <w:tblCellSpacing w:w="15" w:type="dxa"/>
        </w:trPr>
        <w:tc>
          <w:tcPr>
            <w:tcW w:w="3105" w:type="dxa"/>
            <w:hideMark/>
          </w:tcPr>
          <w:p w:rsidR="00231D78" w:rsidRPr="00231D78" w:rsidRDefault="00231D78" w:rsidP="00231D78">
            <w:pPr>
              <w:widowControl/>
              <w:spacing w:before="245" w:after="100" w:afterAutospacing="1"/>
              <w:ind w:left="144" w:right="562" w:firstLine="0"/>
              <w:jc w:val="left"/>
            </w:pPr>
            <w:r w:rsidRPr="00231D78">
              <w:t>3) эпифора</w:t>
            </w:r>
          </w:p>
        </w:tc>
        <w:tc>
          <w:tcPr>
            <w:tcW w:w="6420" w:type="dxa"/>
            <w:hideMark/>
          </w:tcPr>
          <w:p w:rsidR="00231D78" w:rsidRPr="00231D78" w:rsidRDefault="00231D78" w:rsidP="00231D78">
            <w:pPr>
              <w:widowControl/>
              <w:spacing w:before="245" w:after="100" w:afterAutospacing="1"/>
              <w:ind w:left="562" w:right="562" w:firstLine="0"/>
              <w:jc w:val="left"/>
            </w:pPr>
            <w:r w:rsidRPr="00231D78">
              <w:t xml:space="preserve">в) преднамеренный многократный повтор союзов </w:t>
            </w:r>
          </w:p>
        </w:tc>
      </w:tr>
      <w:tr w:rsidR="00231D78" w:rsidRPr="00231D78" w:rsidTr="00231D78">
        <w:trPr>
          <w:tblCellSpacing w:w="15" w:type="dxa"/>
        </w:trPr>
        <w:tc>
          <w:tcPr>
            <w:tcW w:w="3105" w:type="dxa"/>
            <w:hideMark/>
          </w:tcPr>
          <w:p w:rsidR="00231D78" w:rsidRPr="00231D78" w:rsidRDefault="00231D78" w:rsidP="00231D78">
            <w:pPr>
              <w:widowControl/>
              <w:spacing w:before="245" w:after="100" w:afterAutospacing="1"/>
              <w:ind w:left="144" w:right="562" w:firstLine="0"/>
              <w:jc w:val="left"/>
            </w:pPr>
            <w:r w:rsidRPr="00231D78">
              <w:t>4) полисиндетон</w:t>
            </w:r>
          </w:p>
        </w:tc>
        <w:tc>
          <w:tcPr>
            <w:tcW w:w="6420" w:type="dxa"/>
            <w:hideMark/>
          </w:tcPr>
          <w:p w:rsidR="00231D78" w:rsidRPr="00231D78" w:rsidRDefault="00231D78" w:rsidP="00231D78">
            <w:pPr>
              <w:widowControl/>
              <w:spacing w:before="245" w:after="100" w:afterAutospacing="1"/>
              <w:ind w:left="562" w:right="562" w:firstLine="0"/>
              <w:jc w:val="left"/>
            </w:pPr>
            <w:r w:rsidRPr="00231D78">
              <w:t>г) повторение одинаковых или однотипных языковых единиц в конце каждого отрезка речи</w:t>
            </w:r>
          </w:p>
        </w:tc>
      </w:tr>
      <w:tr w:rsidR="00231D78" w:rsidRPr="00231D78" w:rsidTr="00231D78">
        <w:trPr>
          <w:tblCellSpacing w:w="15" w:type="dxa"/>
        </w:trPr>
        <w:tc>
          <w:tcPr>
            <w:tcW w:w="3105" w:type="dxa"/>
            <w:hideMark/>
          </w:tcPr>
          <w:p w:rsidR="00231D78" w:rsidRPr="00231D78" w:rsidRDefault="00231D78" w:rsidP="00231D78">
            <w:pPr>
              <w:widowControl/>
              <w:ind w:firstLine="0"/>
              <w:jc w:val="left"/>
            </w:pPr>
          </w:p>
        </w:tc>
        <w:tc>
          <w:tcPr>
            <w:tcW w:w="6420" w:type="dxa"/>
            <w:hideMark/>
          </w:tcPr>
          <w:p w:rsidR="00231D78" w:rsidRPr="00231D78" w:rsidRDefault="00231D78" w:rsidP="00231D78">
            <w:pPr>
              <w:widowControl/>
              <w:spacing w:before="100" w:beforeAutospacing="1" w:after="100" w:afterAutospacing="1"/>
              <w:ind w:left="562" w:right="562" w:firstLine="0"/>
              <w:jc w:val="left"/>
            </w:pPr>
            <w:proofErr w:type="spellStart"/>
            <w:r w:rsidRPr="00231D78">
              <w:t>д</w:t>
            </w:r>
            <w:proofErr w:type="spellEnd"/>
            <w:r w:rsidRPr="00231D78">
              <w:t>) повторение одинаковых или однотипных языковых единиц в начале каждого отрезка речи</w:t>
            </w:r>
          </w:p>
        </w:tc>
      </w:tr>
    </w:tbl>
    <w:p w:rsidR="00231D78" w:rsidRPr="00231D78" w:rsidRDefault="00231D78" w:rsidP="00231D78">
      <w:pPr>
        <w:widowControl/>
        <w:spacing w:before="245" w:after="202"/>
        <w:ind w:right="562" w:firstLine="0"/>
        <w:jc w:val="left"/>
      </w:pPr>
      <w:r w:rsidRPr="00231D78">
        <w:t>А17. Стилистически значимый пропуск подразумеваемого элемента внутри предложения – это ________.</w:t>
      </w:r>
    </w:p>
    <w:p w:rsidR="00231D78" w:rsidRPr="00231D78" w:rsidRDefault="00231D78" w:rsidP="00231D78">
      <w:pPr>
        <w:widowControl/>
        <w:spacing w:before="100" w:beforeAutospacing="1" w:after="100" w:afterAutospacing="1"/>
        <w:ind w:right="562" w:firstLine="0"/>
        <w:jc w:val="left"/>
      </w:pPr>
      <w:r w:rsidRPr="00231D78">
        <w:t>А 18. Взаимодействие риторических приёмов – это ________.</w:t>
      </w:r>
    </w:p>
    <w:p w:rsidR="00231D78" w:rsidRPr="00231D78" w:rsidRDefault="00231D78" w:rsidP="00231D78">
      <w:pPr>
        <w:widowControl/>
        <w:spacing w:before="245" w:after="202"/>
        <w:ind w:right="562" w:firstLine="0"/>
        <w:jc w:val="left"/>
      </w:pPr>
      <w:r w:rsidRPr="00231D78">
        <w:t>А 19. Последовательность разработки теории тропов и фигур в русской риторической традиции:</w:t>
      </w:r>
    </w:p>
    <w:p w:rsidR="00231D78" w:rsidRPr="00231D78" w:rsidRDefault="00231D78" w:rsidP="00231D78">
      <w:pPr>
        <w:widowControl/>
        <w:spacing w:before="100" w:beforeAutospacing="1" w:after="100" w:afterAutospacing="1"/>
        <w:ind w:left="562" w:right="562" w:firstLine="0"/>
        <w:jc w:val="left"/>
      </w:pPr>
      <w:r w:rsidRPr="00231D78">
        <w:t xml:space="preserve">а) Н. Ф. </w:t>
      </w:r>
      <w:proofErr w:type="spellStart"/>
      <w:r w:rsidRPr="00231D78">
        <w:t>Кошанский</w:t>
      </w:r>
      <w:proofErr w:type="spellEnd"/>
      <w:r w:rsidRPr="00231D78">
        <w:t xml:space="preserve"> </w:t>
      </w:r>
    </w:p>
    <w:p w:rsidR="00231D78" w:rsidRPr="00231D78" w:rsidRDefault="00231D78" w:rsidP="00231D78">
      <w:pPr>
        <w:widowControl/>
        <w:spacing w:before="100" w:beforeAutospacing="1" w:after="100" w:afterAutospacing="1"/>
        <w:ind w:left="562" w:right="562" w:firstLine="0"/>
        <w:jc w:val="left"/>
      </w:pPr>
      <w:r w:rsidRPr="00231D78">
        <w:t>б) М. В. Ломоносов</w:t>
      </w:r>
    </w:p>
    <w:p w:rsidR="00231D78" w:rsidRPr="00231D78" w:rsidRDefault="00231D78" w:rsidP="00231D78">
      <w:pPr>
        <w:widowControl/>
        <w:spacing w:before="100" w:beforeAutospacing="1" w:after="100" w:afterAutospacing="1"/>
        <w:ind w:left="562" w:right="562" w:firstLine="0"/>
        <w:jc w:val="left"/>
      </w:pPr>
      <w:r w:rsidRPr="00231D78">
        <w:t xml:space="preserve">в) В. Н. Топоров </w:t>
      </w:r>
    </w:p>
    <w:p w:rsidR="00231D78" w:rsidRPr="00231D78" w:rsidRDefault="00231D78" w:rsidP="00231D78">
      <w:pPr>
        <w:widowControl/>
        <w:spacing w:before="100" w:beforeAutospacing="1" w:after="100" w:afterAutospacing="1"/>
        <w:ind w:left="562" w:right="562" w:firstLine="0"/>
        <w:jc w:val="left"/>
      </w:pPr>
      <w:r w:rsidRPr="00231D78">
        <w:t xml:space="preserve">г) К. П. </w:t>
      </w:r>
      <w:proofErr w:type="spellStart"/>
      <w:r w:rsidRPr="00231D78">
        <w:t>Зеленецкий</w:t>
      </w:r>
      <w:proofErr w:type="spellEnd"/>
    </w:p>
    <w:p w:rsidR="00231D78" w:rsidRPr="00231D78" w:rsidRDefault="00231D78" w:rsidP="00231D78">
      <w:pPr>
        <w:widowControl/>
        <w:spacing w:before="245" w:after="202"/>
        <w:ind w:right="562" w:firstLine="0"/>
        <w:jc w:val="left"/>
      </w:pPr>
      <w:r w:rsidRPr="00231D78">
        <w:t xml:space="preserve">А 20. Способ запоминания, заключающийся в простом заучивании информации, называется ________. </w:t>
      </w:r>
    </w:p>
    <w:p w:rsidR="00231D78" w:rsidRPr="00231D78" w:rsidRDefault="00231D78" w:rsidP="00231D78">
      <w:pPr>
        <w:widowControl/>
        <w:spacing w:before="245" w:after="202"/>
        <w:ind w:right="562" w:firstLine="0"/>
        <w:jc w:val="left"/>
      </w:pPr>
      <w:r w:rsidRPr="00231D78">
        <w:t xml:space="preserve">А 21. В современной </w:t>
      </w:r>
      <w:proofErr w:type="spellStart"/>
      <w:r w:rsidRPr="00231D78">
        <w:t>ритрике</w:t>
      </w:r>
      <w:proofErr w:type="spellEnd"/>
      <w:r w:rsidRPr="00231D78">
        <w:t xml:space="preserve"> выделяются следующие типы памяти</w:t>
      </w:r>
      <w:proofErr w:type="gramStart"/>
      <w:r w:rsidRPr="00231D78">
        <w:t xml:space="preserve"> :</w:t>
      </w:r>
      <w:proofErr w:type="gramEnd"/>
    </w:p>
    <w:p w:rsidR="00231D78" w:rsidRPr="00231D78" w:rsidRDefault="00231D78" w:rsidP="00231D78">
      <w:pPr>
        <w:widowControl/>
        <w:spacing w:before="100" w:beforeAutospacing="1" w:after="100" w:afterAutospacing="1"/>
        <w:ind w:left="562" w:right="562" w:firstLine="0"/>
        <w:jc w:val="left"/>
      </w:pPr>
      <w:r w:rsidRPr="00231D78">
        <w:t xml:space="preserve">а) кинетический </w:t>
      </w:r>
    </w:p>
    <w:p w:rsidR="00231D78" w:rsidRPr="00231D78" w:rsidRDefault="00231D78" w:rsidP="00231D78">
      <w:pPr>
        <w:widowControl/>
        <w:spacing w:before="100" w:beforeAutospacing="1" w:after="100" w:afterAutospacing="1"/>
        <w:ind w:left="562" w:right="562" w:firstLine="0"/>
        <w:jc w:val="left"/>
      </w:pPr>
      <w:r w:rsidRPr="00231D78">
        <w:t>б) слуховой</w:t>
      </w:r>
    </w:p>
    <w:p w:rsidR="00231D78" w:rsidRPr="00231D78" w:rsidRDefault="00231D78" w:rsidP="00231D78">
      <w:pPr>
        <w:widowControl/>
        <w:spacing w:before="100" w:beforeAutospacing="1" w:after="100" w:afterAutospacing="1"/>
        <w:ind w:left="562" w:right="562" w:firstLine="0"/>
        <w:jc w:val="left"/>
      </w:pPr>
      <w:r w:rsidRPr="00231D78">
        <w:t>в) моторный</w:t>
      </w:r>
    </w:p>
    <w:p w:rsidR="00231D78" w:rsidRPr="00231D78" w:rsidRDefault="00231D78" w:rsidP="00231D78">
      <w:pPr>
        <w:widowControl/>
        <w:spacing w:before="100" w:beforeAutospacing="1" w:after="100" w:afterAutospacing="1"/>
        <w:ind w:left="562" w:right="562" w:firstLine="0"/>
        <w:jc w:val="left"/>
      </w:pPr>
      <w:r w:rsidRPr="00231D78">
        <w:lastRenderedPageBreak/>
        <w:t>г) зрительный</w:t>
      </w:r>
    </w:p>
    <w:p w:rsidR="00231D78" w:rsidRPr="00231D78" w:rsidRDefault="00231D78" w:rsidP="00231D78">
      <w:pPr>
        <w:widowControl/>
        <w:spacing w:before="245" w:after="202"/>
        <w:ind w:right="562" w:firstLine="0"/>
        <w:jc w:val="left"/>
      </w:pPr>
      <w:r w:rsidRPr="00231D78">
        <w:t xml:space="preserve">А 22. Типы жестов, используемых в публичной речи: </w:t>
      </w:r>
    </w:p>
    <w:p w:rsidR="00231D78" w:rsidRPr="00231D78" w:rsidRDefault="00231D78" w:rsidP="00231D78">
      <w:pPr>
        <w:widowControl/>
        <w:spacing w:before="100" w:beforeAutospacing="1" w:after="100" w:afterAutospacing="1"/>
        <w:ind w:left="562" w:right="562" w:firstLine="0"/>
        <w:jc w:val="left"/>
      </w:pPr>
      <w:r w:rsidRPr="00231D78">
        <w:t>а) жесты-модификаторы</w:t>
      </w:r>
    </w:p>
    <w:p w:rsidR="00231D78" w:rsidRPr="00231D78" w:rsidRDefault="00231D78" w:rsidP="00231D78">
      <w:pPr>
        <w:widowControl/>
        <w:spacing w:before="100" w:beforeAutospacing="1" w:after="100" w:afterAutospacing="1"/>
        <w:ind w:left="562" w:right="562" w:firstLine="0"/>
        <w:jc w:val="left"/>
      </w:pPr>
      <w:r w:rsidRPr="00231D78">
        <w:t>б) изобразительные жесты</w:t>
      </w:r>
    </w:p>
    <w:p w:rsidR="00231D78" w:rsidRPr="00231D78" w:rsidRDefault="00231D78" w:rsidP="00231D78">
      <w:pPr>
        <w:widowControl/>
        <w:spacing w:before="100" w:beforeAutospacing="1" w:after="100" w:afterAutospacing="1"/>
        <w:ind w:left="562" w:right="562" w:firstLine="0"/>
        <w:jc w:val="left"/>
      </w:pPr>
      <w:r w:rsidRPr="00231D78">
        <w:t xml:space="preserve">в) жесты, выражающие сочувствие </w:t>
      </w:r>
    </w:p>
    <w:p w:rsidR="00231D78" w:rsidRPr="00231D78" w:rsidRDefault="00231D78" w:rsidP="00231D78">
      <w:pPr>
        <w:widowControl/>
        <w:spacing w:before="100" w:beforeAutospacing="1" w:after="100" w:afterAutospacing="1"/>
        <w:ind w:left="562" w:right="562" w:firstLine="0"/>
        <w:jc w:val="left"/>
      </w:pPr>
      <w:r w:rsidRPr="00231D78">
        <w:t>г) указательные жесты</w:t>
      </w:r>
    </w:p>
    <w:p w:rsidR="00231D78" w:rsidRPr="00231D78" w:rsidRDefault="00231D78" w:rsidP="00231D78">
      <w:pPr>
        <w:widowControl/>
        <w:spacing w:before="245" w:after="202"/>
        <w:ind w:right="562" w:firstLine="0"/>
        <w:jc w:val="left"/>
      </w:pPr>
      <w:r w:rsidRPr="00231D78">
        <w:t xml:space="preserve">А 23. Род речи, к которому относятся вузовская и школьная лекции, научный доклад, научный обзор, научное сообщение, научно-популярная лекция называется ________. </w:t>
      </w:r>
    </w:p>
    <w:p w:rsidR="00231D78" w:rsidRPr="00231D78" w:rsidRDefault="00231D78" w:rsidP="00231D78">
      <w:pPr>
        <w:widowControl/>
        <w:spacing w:before="100" w:beforeAutospacing="1" w:after="100" w:afterAutospacing="1"/>
        <w:ind w:right="562" w:firstLine="0"/>
        <w:jc w:val="left"/>
      </w:pPr>
      <w:r w:rsidRPr="00231D78">
        <w:t>А 24. Соответствие вида речи её цели:</w:t>
      </w:r>
    </w:p>
    <w:tbl>
      <w:tblPr>
        <w:tblW w:w="0" w:type="auto"/>
        <w:tblCellSpacing w:w="15" w:type="dxa"/>
        <w:tblInd w:w="-239" w:type="dxa"/>
        <w:tblCellMar>
          <w:top w:w="15" w:type="dxa"/>
          <w:left w:w="15" w:type="dxa"/>
          <w:bottom w:w="15" w:type="dxa"/>
          <w:right w:w="15" w:type="dxa"/>
        </w:tblCellMar>
        <w:tblLook w:val="04A0"/>
      </w:tblPr>
      <w:tblGrid>
        <w:gridCol w:w="2999"/>
        <w:gridCol w:w="6525"/>
      </w:tblGrid>
      <w:tr w:rsidR="00231D78" w:rsidRPr="00231D78" w:rsidTr="00231D78">
        <w:trPr>
          <w:tblCellSpacing w:w="15" w:type="dxa"/>
        </w:trPr>
        <w:tc>
          <w:tcPr>
            <w:tcW w:w="2954" w:type="dxa"/>
            <w:tcBorders>
              <w:top w:val="nil"/>
              <w:left w:val="nil"/>
              <w:bottom w:val="nil"/>
              <w:right w:val="nil"/>
            </w:tcBorders>
            <w:hideMark/>
          </w:tcPr>
          <w:p w:rsidR="00231D78" w:rsidRPr="00231D78" w:rsidRDefault="00231D78" w:rsidP="00231D78">
            <w:pPr>
              <w:widowControl/>
              <w:spacing w:before="245" w:after="100" w:afterAutospacing="1"/>
              <w:ind w:right="562" w:firstLine="216"/>
              <w:jc w:val="left"/>
            </w:pPr>
            <w:r>
              <w:t>1)</w:t>
            </w:r>
            <w:r w:rsidRPr="00231D78">
              <w:t>информационная</w:t>
            </w:r>
          </w:p>
        </w:tc>
        <w:tc>
          <w:tcPr>
            <w:tcW w:w="6480" w:type="dxa"/>
            <w:hideMark/>
          </w:tcPr>
          <w:p w:rsidR="00231D78" w:rsidRPr="00231D78" w:rsidRDefault="00231D78" w:rsidP="00231D78">
            <w:pPr>
              <w:widowControl/>
              <w:spacing w:before="245" w:after="100" w:afterAutospacing="1"/>
              <w:ind w:left="562" w:right="562" w:firstLine="0"/>
              <w:jc w:val="left"/>
            </w:pPr>
            <w:r w:rsidRPr="00231D78">
              <w:t xml:space="preserve">а) развлечение </w:t>
            </w:r>
          </w:p>
        </w:tc>
      </w:tr>
      <w:tr w:rsidR="00231D78" w:rsidRPr="00231D78" w:rsidTr="00231D78">
        <w:trPr>
          <w:tblCellSpacing w:w="15" w:type="dxa"/>
        </w:trPr>
        <w:tc>
          <w:tcPr>
            <w:tcW w:w="2954" w:type="dxa"/>
            <w:hideMark/>
          </w:tcPr>
          <w:p w:rsidR="00231D78" w:rsidRPr="00231D78" w:rsidRDefault="00231D78" w:rsidP="00231D78">
            <w:pPr>
              <w:widowControl/>
              <w:spacing w:before="245" w:after="100" w:afterAutospacing="1"/>
              <w:ind w:right="144" w:firstLine="216"/>
              <w:jc w:val="left"/>
            </w:pPr>
            <w:r w:rsidRPr="00231D78">
              <w:t>2) воодушевляющая</w:t>
            </w:r>
          </w:p>
        </w:tc>
        <w:tc>
          <w:tcPr>
            <w:tcW w:w="6480" w:type="dxa"/>
            <w:hideMark/>
          </w:tcPr>
          <w:p w:rsidR="00231D78" w:rsidRPr="00231D78" w:rsidRDefault="00231D78" w:rsidP="00231D78">
            <w:pPr>
              <w:widowControl/>
              <w:spacing w:before="245" w:after="100" w:afterAutospacing="1"/>
              <w:ind w:left="562" w:right="562" w:firstLine="0"/>
              <w:jc w:val="left"/>
            </w:pPr>
            <w:r w:rsidRPr="00231D78">
              <w:t>б) заставить слушателя почувствовать потребность сделать то, о чём его просит оратор: приступить к новым действиям, прекратить прежние действия</w:t>
            </w:r>
          </w:p>
        </w:tc>
      </w:tr>
      <w:tr w:rsidR="00231D78" w:rsidRPr="00231D78" w:rsidTr="00231D78">
        <w:trPr>
          <w:tblCellSpacing w:w="15" w:type="dxa"/>
        </w:trPr>
        <w:tc>
          <w:tcPr>
            <w:tcW w:w="2954" w:type="dxa"/>
            <w:hideMark/>
          </w:tcPr>
          <w:p w:rsidR="00231D78" w:rsidRPr="00231D78" w:rsidRDefault="00231D78" w:rsidP="00231D78">
            <w:pPr>
              <w:widowControl/>
              <w:spacing w:before="245" w:after="100" w:afterAutospacing="1"/>
              <w:ind w:right="562" w:firstLine="115"/>
              <w:jc w:val="left"/>
            </w:pPr>
            <w:r w:rsidRPr="00231D78">
              <w:t xml:space="preserve">3) убеждающая </w:t>
            </w:r>
          </w:p>
        </w:tc>
        <w:tc>
          <w:tcPr>
            <w:tcW w:w="6480" w:type="dxa"/>
            <w:hideMark/>
          </w:tcPr>
          <w:p w:rsidR="00231D78" w:rsidRPr="00231D78" w:rsidRDefault="00231D78" w:rsidP="00231D78">
            <w:pPr>
              <w:widowControl/>
              <w:spacing w:before="245" w:after="100" w:afterAutospacing="1"/>
              <w:ind w:left="562" w:right="562" w:firstLine="0"/>
              <w:jc w:val="left"/>
            </w:pPr>
            <w:r w:rsidRPr="00231D78">
              <w:t xml:space="preserve">в) внести ясность в вопрос, подчеркнуть его значение, воодушевить слушателя </w:t>
            </w:r>
          </w:p>
        </w:tc>
      </w:tr>
      <w:tr w:rsidR="00231D78" w:rsidRPr="00231D78" w:rsidTr="00231D78">
        <w:trPr>
          <w:tblCellSpacing w:w="15" w:type="dxa"/>
        </w:trPr>
        <w:tc>
          <w:tcPr>
            <w:tcW w:w="2954" w:type="dxa"/>
            <w:hideMark/>
          </w:tcPr>
          <w:p w:rsidR="00231D78" w:rsidRPr="00231D78" w:rsidRDefault="00231D78" w:rsidP="00231D78">
            <w:pPr>
              <w:widowControl/>
              <w:spacing w:before="245" w:after="100" w:afterAutospacing="1"/>
              <w:ind w:left="115" w:right="562" w:firstLine="0"/>
              <w:jc w:val="left"/>
            </w:pPr>
            <w:r w:rsidRPr="00231D78">
              <w:t>4) призывающая</w:t>
            </w:r>
          </w:p>
        </w:tc>
        <w:tc>
          <w:tcPr>
            <w:tcW w:w="6480" w:type="dxa"/>
            <w:hideMark/>
          </w:tcPr>
          <w:p w:rsidR="00231D78" w:rsidRPr="00231D78" w:rsidRDefault="00231D78" w:rsidP="00231D78">
            <w:pPr>
              <w:widowControl/>
              <w:spacing w:before="245" w:after="100" w:afterAutospacing="1"/>
              <w:ind w:left="562" w:right="562" w:firstLine="0"/>
              <w:jc w:val="left"/>
            </w:pPr>
            <w:r w:rsidRPr="00231D78">
              <w:t>г) логическими доводами доказать или опровергнуть какое-либо положение, заставить согласиться в спорном вопросе</w:t>
            </w:r>
          </w:p>
        </w:tc>
      </w:tr>
      <w:tr w:rsidR="00231D78" w:rsidRPr="00231D78" w:rsidTr="00231D78">
        <w:trPr>
          <w:tblCellSpacing w:w="15" w:type="dxa"/>
        </w:trPr>
        <w:tc>
          <w:tcPr>
            <w:tcW w:w="2954" w:type="dxa"/>
            <w:hideMark/>
          </w:tcPr>
          <w:p w:rsidR="00231D78" w:rsidRPr="00231D78" w:rsidRDefault="00231D78" w:rsidP="00231D78">
            <w:pPr>
              <w:widowControl/>
              <w:ind w:firstLine="0"/>
              <w:jc w:val="left"/>
            </w:pPr>
          </w:p>
        </w:tc>
        <w:tc>
          <w:tcPr>
            <w:tcW w:w="6480" w:type="dxa"/>
            <w:hideMark/>
          </w:tcPr>
          <w:p w:rsidR="00231D78" w:rsidRPr="00231D78" w:rsidRDefault="00231D78" w:rsidP="00231D78">
            <w:pPr>
              <w:widowControl/>
              <w:spacing w:before="245" w:after="100" w:afterAutospacing="1"/>
              <w:ind w:left="562" w:right="562" w:firstLine="0"/>
              <w:jc w:val="left"/>
            </w:pPr>
            <w:proofErr w:type="spellStart"/>
            <w:r w:rsidRPr="00231D78">
              <w:t>д</w:t>
            </w:r>
            <w:proofErr w:type="spellEnd"/>
            <w:r w:rsidRPr="00231D78">
              <w:t>) пробудить любознательность, дать представление о предмете</w:t>
            </w:r>
          </w:p>
        </w:tc>
      </w:tr>
    </w:tbl>
    <w:p w:rsidR="00231D78" w:rsidRPr="00231D78" w:rsidRDefault="00231D78" w:rsidP="00231D78">
      <w:pPr>
        <w:widowControl/>
        <w:spacing w:before="245" w:after="202"/>
        <w:ind w:right="562" w:firstLine="0"/>
        <w:jc w:val="left"/>
      </w:pPr>
      <w:r w:rsidRPr="00231D78">
        <w:t>А 25. Форма непосредственного общения «я и собеседник», состоящая из взаимосвязанных реплик и представляющая собой коммуникативное единство называется ________.</w:t>
      </w:r>
    </w:p>
    <w:p w:rsidR="00231D78" w:rsidRPr="00231D78" w:rsidRDefault="00231D78" w:rsidP="00231D78">
      <w:pPr>
        <w:widowControl/>
        <w:spacing w:before="245" w:after="202"/>
        <w:ind w:right="562" w:firstLine="0"/>
        <w:jc w:val="left"/>
      </w:pPr>
      <w:r w:rsidRPr="00231D78">
        <w:t>А 26. Последовательность элементов структуры деловой беседы:</w:t>
      </w:r>
    </w:p>
    <w:p w:rsidR="00231D78" w:rsidRPr="00231D78" w:rsidRDefault="00231D78" w:rsidP="00231D78">
      <w:pPr>
        <w:widowControl/>
        <w:spacing w:before="100" w:beforeAutospacing="1" w:after="100" w:afterAutospacing="1"/>
        <w:ind w:left="562" w:right="562" w:firstLine="0"/>
        <w:jc w:val="left"/>
      </w:pPr>
      <w:r w:rsidRPr="00231D78">
        <w:t>а) передача информации</w:t>
      </w:r>
    </w:p>
    <w:p w:rsidR="00231D78" w:rsidRPr="00231D78" w:rsidRDefault="00231D78" w:rsidP="00231D78">
      <w:pPr>
        <w:widowControl/>
        <w:spacing w:before="100" w:beforeAutospacing="1" w:after="100" w:afterAutospacing="1"/>
        <w:ind w:left="562" w:right="562" w:firstLine="0"/>
        <w:jc w:val="left"/>
      </w:pPr>
      <w:r w:rsidRPr="00231D78">
        <w:t xml:space="preserve">б) начало беседы </w:t>
      </w:r>
    </w:p>
    <w:p w:rsidR="00231D78" w:rsidRPr="00231D78" w:rsidRDefault="00231D78" w:rsidP="00231D78">
      <w:pPr>
        <w:widowControl/>
        <w:spacing w:before="100" w:beforeAutospacing="1" w:after="100" w:afterAutospacing="1"/>
        <w:ind w:left="562" w:right="562" w:firstLine="0"/>
        <w:jc w:val="left"/>
      </w:pPr>
      <w:r w:rsidRPr="00231D78">
        <w:t>в) принятие решений</w:t>
      </w:r>
    </w:p>
    <w:p w:rsidR="00231D78" w:rsidRPr="00231D78" w:rsidRDefault="00231D78" w:rsidP="00231D78">
      <w:pPr>
        <w:widowControl/>
        <w:spacing w:before="100" w:beforeAutospacing="1" w:after="100" w:afterAutospacing="1"/>
        <w:ind w:left="562" w:right="562" w:firstLine="0"/>
        <w:jc w:val="left"/>
      </w:pPr>
      <w:r w:rsidRPr="00231D78">
        <w:t xml:space="preserve">г) аргументирование </w:t>
      </w:r>
    </w:p>
    <w:p w:rsidR="00231D78" w:rsidRPr="00231D78" w:rsidRDefault="00231D78" w:rsidP="00231D78">
      <w:pPr>
        <w:widowControl/>
        <w:spacing w:before="100" w:beforeAutospacing="1" w:after="202"/>
        <w:ind w:left="562" w:right="562" w:firstLine="0"/>
        <w:jc w:val="left"/>
      </w:pPr>
      <w:proofErr w:type="spellStart"/>
      <w:r w:rsidRPr="00231D78">
        <w:t>д</w:t>
      </w:r>
      <w:proofErr w:type="spellEnd"/>
      <w:r w:rsidRPr="00231D78">
        <w:t>) опровержение доводов собеседника</w:t>
      </w:r>
    </w:p>
    <w:p w:rsidR="00231D78" w:rsidRPr="00231D78" w:rsidRDefault="00231D78" w:rsidP="00231D78">
      <w:pPr>
        <w:widowControl/>
        <w:spacing w:before="100" w:beforeAutospacing="1" w:after="100" w:afterAutospacing="1"/>
        <w:ind w:right="562" w:firstLine="0"/>
        <w:jc w:val="left"/>
      </w:pPr>
      <w:r w:rsidRPr="00231D78">
        <w:t>А 27. Искусство вести спор «на победу», «на убеждение» оппонента называется</w:t>
      </w:r>
    </w:p>
    <w:p w:rsidR="00231D78" w:rsidRPr="00231D78" w:rsidRDefault="00231D78" w:rsidP="00231D78">
      <w:pPr>
        <w:widowControl/>
        <w:spacing w:before="100" w:beforeAutospacing="1" w:after="100" w:afterAutospacing="1"/>
        <w:ind w:left="562" w:right="562" w:firstLine="533"/>
        <w:jc w:val="left"/>
      </w:pPr>
      <w:r w:rsidRPr="00231D78">
        <w:lastRenderedPageBreak/>
        <w:t>а) софистика</w:t>
      </w:r>
    </w:p>
    <w:p w:rsidR="00231D78" w:rsidRPr="00231D78" w:rsidRDefault="00231D78" w:rsidP="00231D78">
      <w:pPr>
        <w:widowControl/>
        <w:spacing w:before="100" w:beforeAutospacing="1" w:after="100" w:afterAutospacing="1"/>
        <w:ind w:left="562" w:right="562" w:firstLine="533"/>
        <w:jc w:val="left"/>
      </w:pPr>
      <w:r w:rsidRPr="00231D78">
        <w:t xml:space="preserve">б) эристика </w:t>
      </w:r>
    </w:p>
    <w:p w:rsidR="00231D78" w:rsidRPr="00231D78" w:rsidRDefault="00231D78" w:rsidP="00231D78">
      <w:pPr>
        <w:widowControl/>
        <w:spacing w:before="100" w:beforeAutospacing="1" w:after="100" w:afterAutospacing="1"/>
        <w:ind w:left="562" w:right="562" w:firstLine="533"/>
        <w:jc w:val="left"/>
      </w:pPr>
      <w:r w:rsidRPr="00231D78">
        <w:t>в) гомилетика</w:t>
      </w:r>
    </w:p>
    <w:p w:rsidR="009763DF" w:rsidRPr="009763DF" w:rsidRDefault="00231D78" w:rsidP="00E418DB">
      <w:pPr>
        <w:widowControl/>
        <w:spacing w:before="100" w:beforeAutospacing="1" w:after="100" w:afterAutospacing="1"/>
        <w:ind w:left="562" w:right="562" w:firstLine="533"/>
        <w:jc w:val="left"/>
      </w:pPr>
      <w:r w:rsidRPr="00231D78">
        <w:t xml:space="preserve">г) </w:t>
      </w:r>
      <w:proofErr w:type="spellStart"/>
      <w:r w:rsidRPr="00231D78">
        <w:t>майевтика</w:t>
      </w:r>
      <w:proofErr w:type="spellEnd"/>
    </w:p>
    <w:tbl>
      <w:tblPr>
        <w:tblW w:w="0" w:type="auto"/>
        <w:tblCellSpacing w:w="15" w:type="dxa"/>
        <w:tblCellMar>
          <w:top w:w="15" w:type="dxa"/>
          <w:left w:w="15" w:type="dxa"/>
          <w:bottom w:w="15" w:type="dxa"/>
          <w:right w:w="15" w:type="dxa"/>
        </w:tblCellMar>
        <w:tblLook w:val="04A0"/>
      </w:tblPr>
      <w:tblGrid>
        <w:gridCol w:w="2280"/>
        <w:gridCol w:w="2280"/>
        <w:gridCol w:w="2280"/>
        <w:gridCol w:w="2295"/>
      </w:tblGrid>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1</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2</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3</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spacing w:before="100" w:beforeAutospacing="1" w:after="100" w:afterAutospacing="1"/>
              <w:ind w:firstLine="0"/>
              <w:jc w:val="left"/>
            </w:pPr>
            <w:r w:rsidRPr="009763DF">
              <w:rPr>
                <w:b/>
                <w:bCs/>
              </w:rPr>
              <w:t>А 4</w:t>
            </w:r>
          </w:p>
        </w:tc>
      </w:tr>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общая; общей</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в</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proofErr w:type="spellStart"/>
            <w:r w:rsidRPr="009763DF">
              <w:t>Горгия</w:t>
            </w:r>
            <w:proofErr w:type="spellEnd"/>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spacing w:before="100" w:beforeAutospacing="1" w:after="100" w:afterAutospacing="1"/>
              <w:ind w:firstLine="0"/>
              <w:jc w:val="left"/>
            </w:pPr>
            <w:r w:rsidRPr="009763DF">
              <w:t>софисты</w:t>
            </w:r>
          </w:p>
        </w:tc>
      </w:tr>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5</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6</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7</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spacing w:before="100" w:beforeAutospacing="1" w:after="100" w:afterAutospacing="1"/>
              <w:ind w:firstLine="0"/>
              <w:jc w:val="left"/>
            </w:pPr>
            <w:r w:rsidRPr="009763DF">
              <w:rPr>
                <w:b/>
                <w:bCs/>
              </w:rPr>
              <w:t>А 8</w:t>
            </w:r>
          </w:p>
        </w:tc>
      </w:tr>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акт</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1 – г; 2 – в; 3 – б</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 xml:space="preserve">а; б; </w:t>
            </w:r>
            <w:proofErr w:type="gramStart"/>
            <w:r w:rsidRPr="009763DF">
              <w:t>г</w:t>
            </w:r>
            <w:proofErr w:type="gramEnd"/>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spacing w:before="100" w:beforeAutospacing="1" w:after="100" w:afterAutospacing="1"/>
              <w:ind w:firstLine="0"/>
              <w:jc w:val="left"/>
            </w:pPr>
            <w:r w:rsidRPr="009763DF">
              <w:t xml:space="preserve">б; а; </w:t>
            </w:r>
            <w:proofErr w:type="gramStart"/>
            <w:r w:rsidRPr="009763DF">
              <w:t>г</w:t>
            </w:r>
            <w:proofErr w:type="gramEnd"/>
            <w:r w:rsidRPr="009763DF">
              <w:t>; в</w:t>
            </w:r>
          </w:p>
        </w:tc>
      </w:tr>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9</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10</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11</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spacing w:before="100" w:beforeAutospacing="1" w:after="100" w:afterAutospacing="1"/>
              <w:ind w:firstLine="0"/>
              <w:jc w:val="left"/>
            </w:pPr>
            <w:r w:rsidRPr="009763DF">
              <w:rPr>
                <w:b/>
                <w:bCs/>
              </w:rPr>
              <w:t>А 12</w:t>
            </w:r>
          </w:p>
        </w:tc>
      </w:tr>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топика</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сравнение; сравнение</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 xml:space="preserve">1 – б; 2 – а; 3 – </w:t>
            </w:r>
            <w:proofErr w:type="spellStart"/>
            <w:r w:rsidRPr="009763DF">
              <w:t>д</w:t>
            </w:r>
            <w:proofErr w:type="spellEnd"/>
            <w:r w:rsidRPr="009763DF">
              <w:t xml:space="preserve">; 4 – в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spacing w:before="100" w:beforeAutospacing="1" w:after="100" w:afterAutospacing="1"/>
              <w:ind w:firstLine="0"/>
              <w:jc w:val="left"/>
            </w:pPr>
            <w:r w:rsidRPr="009763DF">
              <w:t>аргументация</w:t>
            </w:r>
          </w:p>
        </w:tc>
      </w:tr>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13</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14</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15</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spacing w:before="100" w:beforeAutospacing="1" w:after="100" w:afterAutospacing="1"/>
              <w:ind w:firstLine="0"/>
              <w:jc w:val="left"/>
            </w:pPr>
            <w:r w:rsidRPr="009763DF">
              <w:rPr>
                <w:b/>
                <w:bCs/>
              </w:rPr>
              <w:t>А 16</w:t>
            </w:r>
          </w:p>
        </w:tc>
      </w:tr>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 xml:space="preserve">а; б; </w:t>
            </w:r>
            <w:proofErr w:type="gramStart"/>
            <w:r w:rsidRPr="009763DF">
              <w:t>г</w:t>
            </w:r>
            <w:proofErr w:type="gramEnd"/>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тождества</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троп, тропом</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spacing w:before="100" w:beforeAutospacing="1" w:after="100" w:afterAutospacing="1"/>
              <w:ind w:firstLine="0"/>
              <w:jc w:val="left"/>
            </w:pPr>
            <w:r w:rsidRPr="009763DF">
              <w:t xml:space="preserve">1 – б; 2 – </w:t>
            </w:r>
            <w:proofErr w:type="spellStart"/>
            <w:r w:rsidRPr="009763DF">
              <w:t>д</w:t>
            </w:r>
            <w:proofErr w:type="spellEnd"/>
            <w:r w:rsidRPr="009763DF">
              <w:t xml:space="preserve">; 3 – г; 4 – </w:t>
            </w:r>
            <w:proofErr w:type="gramStart"/>
            <w:r w:rsidRPr="009763DF">
              <w:t>в</w:t>
            </w:r>
            <w:proofErr w:type="gramEnd"/>
          </w:p>
        </w:tc>
      </w:tr>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17</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18</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19</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spacing w:before="100" w:beforeAutospacing="1" w:after="100" w:afterAutospacing="1"/>
              <w:ind w:firstLine="0"/>
              <w:jc w:val="left"/>
            </w:pPr>
            <w:r w:rsidRPr="009763DF">
              <w:rPr>
                <w:b/>
                <w:bCs/>
              </w:rPr>
              <w:t>А 20</w:t>
            </w:r>
          </w:p>
        </w:tc>
      </w:tr>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эллипсис</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конвергенция</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 xml:space="preserve">б; а; </w:t>
            </w:r>
            <w:proofErr w:type="gramStart"/>
            <w:r w:rsidRPr="009763DF">
              <w:t>г</w:t>
            </w:r>
            <w:proofErr w:type="gramEnd"/>
            <w:r w:rsidRPr="009763DF">
              <w:t>; в</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spacing w:before="100" w:beforeAutospacing="1" w:after="100" w:afterAutospacing="1"/>
              <w:ind w:firstLine="0"/>
              <w:jc w:val="left"/>
            </w:pPr>
            <w:r w:rsidRPr="009763DF">
              <w:t>механический;</w:t>
            </w:r>
          </w:p>
          <w:p w:rsidR="009763DF" w:rsidRPr="009763DF" w:rsidRDefault="009763DF" w:rsidP="009763DF">
            <w:pPr>
              <w:widowControl/>
              <w:spacing w:before="100" w:beforeAutospacing="1" w:after="100" w:afterAutospacing="1"/>
              <w:ind w:firstLine="0"/>
              <w:jc w:val="left"/>
            </w:pPr>
            <w:r w:rsidRPr="009763DF">
              <w:t>механическим</w:t>
            </w:r>
          </w:p>
        </w:tc>
      </w:tr>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21</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22</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23</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spacing w:before="100" w:beforeAutospacing="1" w:after="100" w:afterAutospacing="1"/>
              <w:ind w:firstLine="0"/>
              <w:jc w:val="left"/>
            </w:pPr>
            <w:r w:rsidRPr="009763DF">
              <w:rPr>
                <w:b/>
                <w:bCs/>
              </w:rPr>
              <w:t>А 24</w:t>
            </w:r>
          </w:p>
        </w:tc>
      </w:tr>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 xml:space="preserve">б; в; </w:t>
            </w:r>
            <w:proofErr w:type="gramStart"/>
            <w:r w:rsidRPr="009763DF">
              <w:t>г</w:t>
            </w:r>
            <w:proofErr w:type="gramEnd"/>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 xml:space="preserve">а; б; </w:t>
            </w:r>
            <w:proofErr w:type="gramStart"/>
            <w:r w:rsidRPr="009763DF">
              <w:t>г</w:t>
            </w:r>
            <w:proofErr w:type="gramEnd"/>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академический;</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spacing w:before="100" w:beforeAutospacing="1" w:after="100" w:afterAutospacing="1"/>
              <w:ind w:firstLine="0"/>
              <w:jc w:val="left"/>
            </w:pPr>
            <w:r w:rsidRPr="009763DF">
              <w:t xml:space="preserve">1 – </w:t>
            </w:r>
            <w:proofErr w:type="spellStart"/>
            <w:r w:rsidRPr="009763DF">
              <w:t>д</w:t>
            </w:r>
            <w:proofErr w:type="spellEnd"/>
            <w:r w:rsidRPr="009763DF">
              <w:t xml:space="preserve">; 2 – в; 3 – г; 4 – б </w:t>
            </w:r>
          </w:p>
        </w:tc>
      </w:tr>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25</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26</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rPr>
                <w:b/>
                <w:bCs/>
              </w:rPr>
              <w:t>А 27</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ind w:firstLine="0"/>
              <w:jc w:val="left"/>
            </w:pPr>
          </w:p>
        </w:tc>
      </w:tr>
      <w:tr w:rsidR="009763DF" w:rsidRPr="009763DF" w:rsidTr="009763DF">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диалог; диалогом</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spacing w:before="100" w:beforeAutospacing="1" w:after="100" w:afterAutospacing="1"/>
              <w:ind w:firstLine="0"/>
              <w:jc w:val="left"/>
            </w:pPr>
            <w:r w:rsidRPr="009763DF">
              <w:t xml:space="preserve">б; а; </w:t>
            </w:r>
            <w:proofErr w:type="gramStart"/>
            <w:r w:rsidRPr="009763DF">
              <w:t>г</w:t>
            </w:r>
            <w:proofErr w:type="gramEnd"/>
            <w:r w:rsidRPr="009763DF">
              <w:t xml:space="preserve">; </w:t>
            </w:r>
            <w:proofErr w:type="spellStart"/>
            <w:r w:rsidRPr="009763DF">
              <w:t>д</w:t>
            </w:r>
            <w:proofErr w:type="spellEnd"/>
            <w:r w:rsidRPr="009763DF">
              <w:t>; в</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9763DF" w:rsidRPr="009763DF" w:rsidRDefault="009763DF" w:rsidP="009763DF">
            <w:pPr>
              <w:widowControl/>
              <w:ind w:firstLine="0"/>
              <w:jc w:val="left"/>
            </w:pP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763DF" w:rsidRPr="009763DF" w:rsidRDefault="009763DF" w:rsidP="009763DF">
            <w:pPr>
              <w:widowControl/>
              <w:ind w:firstLine="0"/>
              <w:jc w:val="left"/>
            </w:pPr>
          </w:p>
        </w:tc>
      </w:tr>
    </w:tbl>
    <w:p w:rsidR="00F3440D" w:rsidRDefault="00F3440D" w:rsidP="000C5040">
      <w:pPr>
        <w:pStyle w:val="Style14"/>
        <w:widowControl/>
        <w:jc w:val="both"/>
        <w:rPr>
          <w:rStyle w:val="FontStyle57"/>
        </w:rPr>
      </w:pPr>
    </w:p>
    <w:p w:rsidR="003858E4" w:rsidRDefault="00E250F9" w:rsidP="003858E4">
      <w:pPr>
        <w:pStyle w:val="ae"/>
        <w:spacing w:before="245" w:beforeAutospacing="0" w:after="202" w:afterAutospacing="0"/>
        <w:ind w:right="562"/>
        <w:jc w:val="center"/>
      </w:pPr>
      <w:r>
        <w:rPr>
          <w:b/>
          <w:bCs/>
        </w:rPr>
        <w:t>Тест 3</w:t>
      </w:r>
    </w:p>
    <w:p w:rsidR="003858E4" w:rsidRDefault="003858E4" w:rsidP="003858E4">
      <w:pPr>
        <w:pStyle w:val="ae"/>
        <w:spacing w:before="245" w:beforeAutospacing="0" w:after="202" w:afterAutospacing="0"/>
        <w:ind w:right="562"/>
      </w:pPr>
      <w:r>
        <w:rPr>
          <w:b/>
          <w:bCs/>
          <w:i/>
          <w:iCs/>
        </w:rPr>
        <w:t>К заданиям</w:t>
      </w:r>
      <w:proofErr w:type="gramStart"/>
      <w:r>
        <w:rPr>
          <w:b/>
          <w:bCs/>
          <w:i/>
          <w:iCs/>
        </w:rPr>
        <w:t xml:space="preserve"> В</w:t>
      </w:r>
      <w:proofErr w:type="gramEnd"/>
      <w:r>
        <w:rPr>
          <w:b/>
          <w:bCs/>
          <w:i/>
          <w:iCs/>
        </w:rPr>
        <w:t xml:space="preserve"> 1, В 2, В 3, В 4, В 5, В 6, В 7, В 8, В 9, В 10.</w:t>
      </w:r>
    </w:p>
    <w:p w:rsidR="003858E4" w:rsidRDefault="003858E4" w:rsidP="003858E4">
      <w:pPr>
        <w:pStyle w:val="ae"/>
        <w:spacing w:line="276" w:lineRule="auto"/>
      </w:pPr>
      <w:proofErr w:type="gramStart"/>
      <w:r>
        <w:t>(1)Десять лет тому назад в Казани загорелся среди бела дня на Проломной дом купца второй гильдии, старообрядца Вячеслава Илларионовича Зотова. (2) Пожарные обнаружили в первом этаже два трупа, связанные электрическими проводами: самого Зотова и его жены, и наверху – бесчувственное тело их дочери Ольги Вячеславовны, семнадцатилетней девицы, гимназистки. (3) Ночная рубашка на ней была в клочьях, руки и шея изодраны</w:t>
      </w:r>
      <w:proofErr w:type="gramEnd"/>
      <w:r>
        <w:t xml:space="preserve"> ногтями; всё вокруг указывало на отчаянную борьбу. (4) Но бандиты, по-видимому, не справились с ней или, торопясь уходить, только пристукнули здесь же валявшейся гирькой на ремешке.</w:t>
      </w:r>
    </w:p>
    <w:p w:rsidR="003858E4" w:rsidRDefault="003858E4" w:rsidP="003858E4">
      <w:pPr>
        <w:pStyle w:val="ae"/>
        <w:spacing w:line="276" w:lineRule="auto"/>
      </w:pPr>
      <w:r>
        <w:t xml:space="preserve">(5) Дом отстоять не удалось, всё </w:t>
      </w:r>
      <w:proofErr w:type="spellStart"/>
      <w:r>
        <w:t>зотовское</w:t>
      </w:r>
      <w:proofErr w:type="spellEnd"/>
      <w:r>
        <w:t xml:space="preserve"> имущество сгорело дотла. </w:t>
      </w:r>
      <w:proofErr w:type="gramStart"/>
      <w:r>
        <w:t xml:space="preserve">Ольгу Вячеславовну отнесли в госпиталь, ей пришлось вправить плечо, зашить кожу на голове. (6) Несколько дней она пролежала без сознания. (7) Первым впечатлением её была боль, когда меняли повязку. (8) Она увидела сидевшего на койке военного врача с добрыми очками. (9) </w:t>
      </w:r>
      <w:r>
        <w:lastRenderedPageBreak/>
        <w:t>Тронутый её красотой, доктор зашикал на неё, чтобы она не шевелилась. (10) Она протянула к нему руку:</w:t>
      </w:r>
      <w:proofErr w:type="gramEnd"/>
    </w:p>
    <w:p w:rsidR="003858E4" w:rsidRDefault="003858E4" w:rsidP="003858E4">
      <w:pPr>
        <w:pStyle w:val="ae"/>
        <w:spacing w:line="276" w:lineRule="auto"/>
      </w:pPr>
      <w:r>
        <w:t>(11) – Доктор, какие звери! – и залилась слезами.</w:t>
      </w:r>
    </w:p>
    <w:p w:rsidR="003858E4" w:rsidRDefault="003858E4" w:rsidP="003858E4">
      <w:pPr>
        <w:pStyle w:val="ae"/>
        <w:spacing w:line="276" w:lineRule="auto"/>
      </w:pPr>
      <w:r>
        <w:t>(12) Через несколько дней она сказала ему:</w:t>
      </w:r>
    </w:p>
    <w:p w:rsidR="003858E4" w:rsidRDefault="003858E4" w:rsidP="003858E4">
      <w:pPr>
        <w:pStyle w:val="ae"/>
        <w:spacing w:line="276" w:lineRule="auto"/>
      </w:pPr>
      <w:r>
        <w:t>(13) – Двоих не знаю – какие-то были в шинелях... (14) Третьего знаю. (15) (16) Танцевала с ним... (17) Валька, гимназист... (18) Я слышала, как они убивали папу и маму... (19) Хрустели кости... (20) Доктор, зачем это было! (21) Какие звери!</w:t>
      </w:r>
    </w:p>
    <w:p w:rsidR="003858E4" w:rsidRDefault="003858E4" w:rsidP="003858E4">
      <w:pPr>
        <w:pStyle w:val="ae"/>
        <w:spacing w:line="276" w:lineRule="auto"/>
      </w:pPr>
      <w:r>
        <w:t xml:space="preserve">(22) – </w:t>
      </w:r>
      <w:proofErr w:type="spellStart"/>
      <w:r>
        <w:t>Шш</w:t>
      </w:r>
      <w:proofErr w:type="spellEnd"/>
      <w:r>
        <w:t xml:space="preserve">, </w:t>
      </w:r>
      <w:proofErr w:type="spellStart"/>
      <w:r>
        <w:t>шш</w:t>
      </w:r>
      <w:proofErr w:type="spellEnd"/>
      <w:r>
        <w:t>, – испуганно шипел доктор, и глаза его были влажны за очками.</w:t>
      </w:r>
    </w:p>
    <w:p w:rsidR="003858E4" w:rsidRDefault="003858E4" w:rsidP="003858E4">
      <w:pPr>
        <w:pStyle w:val="ae"/>
        <w:spacing w:line="276" w:lineRule="auto"/>
      </w:pPr>
      <w:r>
        <w:t xml:space="preserve">(23) Олечку Зотову никто не навещал в госпитале – не такое было время, не до того: </w:t>
      </w:r>
      <w:proofErr w:type="gramStart"/>
      <w:r>
        <w:t>Россию раздирала гражданская война, прочное житьё трещало и разваливалось, неистовой яростью дышали слова декретов – белых афишек, пестревших всюду, куда ни покосись прохожий. (24) Олечке оставалось только плакать целыми днями от нестерпимой жалости (в ушах так и стоял страшный крик отца:</w:t>
      </w:r>
      <w:proofErr w:type="gramEnd"/>
      <w:r>
        <w:t xml:space="preserve"> </w:t>
      </w:r>
      <w:proofErr w:type="gramStart"/>
      <w:r>
        <w:t xml:space="preserve">«Не надо!», звериный вопль матери, никогда в жизни так не кричавшей), от страха – как теперь жить, от отчаяния перед этим неизвестным, что гремит и кричит и стреляет по ночам за окнами госпиталя. </w:t>
      </w:r>
      <w:proofErr w:type="gramEnd"/>
    </w:p>
    <w:p w:rsidR="003858E4" w:rsidRDefault="003858E4" w:rsidP="003858E4">
      <w:pPr>
        <w:pStyle w:val="ae"/>
        <w:spacing w:line="276" w:lineRule="auto"/>
      </w:pPr>
      <w:r>
        <w:t>(25) За эти дни она, должно быть, выплакала все слёзы, отпущенные ей на жизнь. (26) Оборвалась её беспечальная, бездумная молодость. (27) Душа покрылась рубцами, как заживлённая рана. (28) Она ещё не знала, сколько таилось в ней мрачных и страстных сил.</w:t>
      </w:r>
    </w:p>
    <w:p w:rsidR="003858E4" w:rsidRDefault="003858E4" w:rsidP="003858E4">
      <w:pPr>
        <w:pStyle w:val="ae"/>
        <w:spacing w:after="202" w:afterAutospacing="0" w:line="276" w:lineRule="auto"/>
        <w:jc w:val="right"/>
      </w:pPr>
      <w:proofErr w:type="gramStart"/>
      <w:r>
        <w:t>(А. Н. Толстой.</w:t>
      </w:r>
      <w:proofErr w:type="gramEnd"/>
      <w:r>
        <w:t xml:space="preserve"> </w:t>
      </w:r>
      <w:proofErr w:type="gramStart"/>
      <w:r>
        <w:t>«Гадюка»)</w:t>
      </w:r>
      <w:proofErr w:type="gramEnd"/>
    </w:p>
    <w:p w:rsidR="003858E4" w:rsidRDefault="003858E4" w:rsidP="003858E4">
      <w:pPr>
        <w:pStyle w:val="ae"/>
        <w:ind w:right="562"/>
      </w:pPr>
      <w:r>
        <w:t xml:space="preserve">В 1. </w:t>
      </w:r>
      <w:r w:rsidR="00E250F9">
        <w:t xml:space="preserve">Определите функциональный стиль и тип текста: </w:t>
      </w:r>
    </w:p>
    <w:p w:rsidR="003858E4" w:rsidRDefault="003858E4" w:rsidP="003858E4">
      <w:pPr>
        <w:pStyle w:val="ae"/>
        <w:ind w:right="562"/>
      </w:pPr>
      <w:r>
        <w:t xml:space="preserve">а) художественный стиль; рассуждение </w:t>
      </w:r>
    </w:p>
    <w:p w:rsidR="003858E4" w:rsidRDefault="003858E4" w:rsidP="003858E4">
      <w:pPr>
        <w:pStyle w:val="ae"/>
        <w:ind w:right="562"/>
      </w:pPr>
      <w:r>
        <w:t>б) художественный стиль; повествование, описание</w:t>
      </w:r>
    </w:p>
    <w:p w:rsidR="003858E4" w:rsidRDefault="003858E4" w:rsidP="003858E4">
      <w:pPr>
        <w:pStyle w:val="ae"/>
        <w:ind w:right="562"/>
      </w:pPr>
      <w:r>
        <w:t xml:space="preserve">в) публицистический стиль; описание </w:t>
      </w:r>
    </w:p>
    <w:p w:rsidR="003858E4" w:rsidRDefault="003858E4" w:rsidP="003858E4">
      <w:pPr>
        <w:pStyle w:val="ae"/>
        <w:ind w:right="562"/>
      </w:pPr>
      <w:r>
        <w:t>г) художественный стиль; описание, повествование, рассуждение</w:t>
      </w:r>
    </w:p>
    <w:p w:rsidR="003858E4" w:rsidRDefault="003858E4" w:rsidP="003858E4">
      <w:pPr>
        <w:pStyle w:val="ae"/>
        <w:ind w:right="562"/>
      </w:pPr>
      <w:r>
        <w:t xml:space="preserve">В 2. </w:t>
      </w:r>
      <w:r w:rsidR="00F07FC9">
        <w:t>В данном тексте раскрываются темы</w:t>
      </w:r>
      <w:r>
        <w:t>:</w:t>
      </w:r>
    </w:p>
    <w:p w:rsidR="003858E4" w:rsidRDefault="003858E4" w:rsidP="003858E4">
      <w:pPr>
        <w:pStyle w:val="ae"/>
        <w:ind w:right="562"/>
      </w:pPr>
      <w:r>
        <w:t>а) жестокости;</w:t>
      </w:r>
    </w:p>
    <w:p w:rsidR="003858E4" w:rsidRDefault="003858E4" w:rsidP="003858E4">
      <w:pPr>
        <w:pStyle w:val="ae"/>
        <w:ind w:right="562"/>
      </w:pPr>
      <w:r>
        <w:t>б) смирения;</w:t>
      </w:r>
    </w:p>
    <w:p w:rsidR="003858E4" w:rsidRDefault="003858E4" w:rsidP="003858E4">
      <w:pPr>
        <w:pStyle w:val="ae"/>
        <w:ind w:right="562"/>
      </w:pPr>
      <w:r>
        <w:t>в) страдания;</w:t>
      </w:r>
    </w:p>
    <w:p w:rsidR="003858E4" w:rsidRDefault="003858E4" w:rsidP="003858E4">
      <w:pPr>
        <w:pStyle w:val="ae"/>
        <w:ind w:right="562"/>
      </w:pPr>
      <w:r>
        <w:t>г) насилия</w:t>
      </w:r>
    </w:p>
    <w:p w:rsidR="003858E4" w:rsidRDefault="003858E4" w:rsidP="003858E4">
      <w:pPr>
        <w:pStyle w:val="ae"/>
        <w:ind w:right="562"/>
      </w:pPr>
      <w:r>
        <w:t xml:space="preserve">В 3. </w:t>
      </w:r>
      <w:r w:rsidR="00F07FC9">
        <w:t>Какой из перечисленных ниже топов используется в первом абзаце…</w:t>
      </w:r>
    </w:p>
    <w:p w:rsidR="003858E4" w:rsidRDefault="003858E4" w:rsidP="003858E4">
      <w:pPr>
        <w:pStyle w:val="ae"/>
        <w:ind w:right="562"/>
      </w:pPr>
      <w:r>
        <w:lastRenderedPageBreak/>
        <w:t xml:space="preserve">а) пример </w:t>
      </w:r>
    </w:p>
    <w:p w:rsidR="003858E4" w:rsidRDefault="003858E4" w:rsidP="003858E4">
      <w:pPr>
        <w:pStyle w:val="ae"/>
        <w:ind w:right="562"/>
      </w:pPr>
      <w:r>
        <w:t>б) обстоятельство</w:t>
      </w:r>
    </w:p>
    <w:p w:rsidR="003858E4" w:rsidRDefault="003858E4" w:rsidP="003858E4">
      <w:pPr>
        <w:pStyle w:val="ae"/>
        <w:ind w:right="562"/>
      </w:pPr>
      <w:r>
        <w:t>в) подобие</w:t>
      </w:r>
    </w:p>
    <w:p w:rsidR="003858E4" w:rsidRDefault="003858E4" w:rsidP="003858E4">
      <w:pPr>
        <w:pStyle w:val="ae"/>
        <w:ind w:right="562"/>
      </w:pPr>
      <w:r>
        <w:t>г) определение</w:t>
      </w:r>
    </w:p>
    <w:p w:rsidR="003858E4" w:rsidRDefault="003858E4" w:rsidP="003858E4">
      <w:pPr>
        <w:pStyle w:val="ae"/>
        <w:spacing w:before="245" w:beforeAutospacing="0" w:after="202" w:afterAutospacing="0"/>
        <w:ind w:right="562"/>
      </w:pPr>
      <w:r>
        <w:t xml:space="preserve">В 4. </w:t>
      </w:r>
      <w:r w:rsidR="002900AF">
        <w:t xml:space="preserve">В </w:t>
      </w:r>
      <w:proofErr w:type="spellStart"/>
      <w:r w:rsidR="002900AF">
        <w:t>отреке</w:t>
      </w:r>
      <w:proofErr w:type="spellEnd"/>
      <w:r w:rsidR="002900AF">
        <w:t xml:space="preserve"> текста «</w:t>
      </w:r>
      <w:proofErr w:type="spellStart"/>
      <w:r w:rsidR="002900AF">
        <w:t>олечку</w:t>
      </w:r>
      <w:proofErr w:type="spellEnd"/>
      <w:r w:rsidR="002900AF">
        <w:t xml:space="preserve"> </w:t>
      </w:r>
      <w:proofErr w:type="spellStart"/>
      <w:r w:rsidR="002900AF">
        <w:t>зотову</w:t>
      </w:r>
      <w:proofErr w:type="spellEnd"/>
      <w:r w:rsidR="002900AF">
        <w:t xml:space="preserve"> никто не навещал в госпитале: не такое было время, на до того: </w:t>
      </w:r>
      <w:proofErr w:type="spellStart"/>
      <w:r w:rsidR="002900AF">
        <w:t>россию</w:t>
      </w:r>
      <w:proofErr w:type="spellEnd"/>
      <w:r w:rsidR="002900AF">
        <w:t xml:space="preserve"> раздирала гражданская война» используется топ</w:t>
      </w:r>
      <w:r>
        <w:t xml:space="preserve"> _________</w:t>
      </w:r>
      <w:proofErr w:type="gramStart"/>
      <w:r>
        <w:t xml:space="preserve"> .</w:t>
      </w:r>
      <w:proofErr w:type="gramEnd"/>
    </w:p>
    <w:p w:rsidR="003858E4" w:rsidRDefault="003858E4" w:rsidP="003858E4">
      <w:pPr>
        <w:pStyle w:val="ae"/>
        <w:spacing w:before="245" w:beforeAutospacing="0" w:after="202" w:afterAutospacing="0"/>
        <w:ind w:right="562"/>
      </w:pPr>
      <w:r>
        <w:t xml:space="preserve">В 5. </w:t>
      </w:r>
      <w:r w:rsidR="00067CB3">
        <w:t>В предложении 27 используется топ _________</w:t>
      </w:r>
      <w:proofErr w:type="gramStart"/>
      <w:r w:rsidR="00067CB3">
        <w:t xml:space="preserve"> .</w:t>
      </w:r>
      <w:proofErr w:type="gramEnd"/>
    </w:p>
    <w:p w:rsidR="003858E4" w:rsidRDefault="00067CB3" w:rsidP="003858E4">
      <w:pPr>
        <w:pStyle w:val="ae"/>
        <w:ind w:right="562"/>
      </w:pPr>
      <w:r>
        <w:t>В 6. Какой из перечисленных ниже тропов используется в предложении 8…</w:t>
      </w:r>
    </w:p>
    <w:p w:rsidR="003858E4" w:rsidRDefault="003858E4" w:rsidP="003858E4">
      <w:pPr>
        <w:pStyle w:val="ae"/>
        <w:ind w:right="562"/>
      </w:pPr>
      <w:r>
        <w:t xml:space="preserve">а) антономазия </w:t>
      </w:r>
    </w:p>
    <w:p w:rsidR="003858E4" w:rsidRDefault="003858E4" w:rsidP="003858E4">
      <w:pPr>
        <w:pStyle w:val="ae"/>
        <w:ind w:right="562"/>
      </w:pPr>
      <w:r>
        <w:t>б) синекдоха</w:t>
      </w:r>
    </w:p>
    <w:p w:rsidR="003858E4" w:rsidRDefault="003858E4" w:rsidP="003858E4">
      <w:pPr>
        <w:pStyle w:val="ae"/>
        <w:ind w:right="562"/>
      </w:pPr>
      <w:r>
        <w:t>в) персонификация</w:t>
      </w:r>
    </w:p>
    <w:p w:rsidR="003858E4" w:rsidRDefault="003858E4" w:rsidP="003858E4">
      <w:pPr>
        <w:pStyle w:val="ae"/>
        <w:ind w:right="562"/>
      </w:pPr>
      <w:r>
        <w:t>г) метафора</w:t>
      </w:r>
    </w:p>
    <w:p w:rsidR="003858E4" w:rsidRDefault="003858E4" w:rsidP="003858E4">
      <w:pPr>
        <w:pStyle w:val="ae"/>
        <w:spacing w:before="245" w:beforeAutospacing="0" w:after="202" w:afterAutospacing="0"/>
        <w:ind w:right="562"/>
      </w:pPr>
      <w:r>
        <w:t>В 7</w:t>
      </w:r>
      <w:r w:rsidR="001F409C">
        <w:t>. В предложениях 14 – 21 используется синтаксическая связь…</w:t>
      </w:r>
    </w:p>
    <w:p w:rsidR="003858E4" w:rsidRDefault="003858E4" w:rsidP="003858E4">
      <w:pPr>
        <w:pStyle w:val="ae"/>
        <w:ind w:right="562"/>
      </w:pPr>
      <w:r>
        <w:t xml:space="preserve">а) параллельная </w:t>
      </w:r>
    </w:p>
    <w:p w:rsidR="003858E4" w:rsidRDefault="003858E4" w:rsidP="003858E4">
      <w:pPr>
        <w:pStyle w:val="ae"/>
        <w:ind w:right="562"/>
      </w:pPr>
      <w:r>
        <w:t>б) присоединительная</w:t>
      </w:r>
    </w:p>
    <w:p w:rsidR="003858E4" w:rsidRDefault="003858E4" w:rsidP="003858E4">
      <w:pPr>
        <w:pStyle w:val="ae"/>
        <w:ind w:right="562"/>
      </w:pPr>
      <w:r>
        <w:t>в) цепная</w:t>
      </w:r>
    </w:p>
    <w:p w:rsidR="003858E4" w:rsidRDefault="003858E4" w:rsidP="003858E4">
      <w:pPr>
        <w:pStyle w:val="ae"/>
        <w:ind w:right="562"/>
      </w:pPr>
      <w:r>
        <w:t xml:space="preserve">В 8. </w:t>
      </w:r>
      <w:r w:rsidR="000C3491">
        <w:t>Троп, использующийся в отрезках текста «прочное житьё трещало и разваливалось», «неистовой яростью дышали слова декретов» (предложение 23) называется __________.</w:t>
      </w:r>
    </w:p>
    <w:p w:rsidR="003858E4" w:rsidRDefault="000C3491" w:rsidP="003858E4">
      <w:pPr>
        <w:pStyle w:val="ae"/>
        <w:ind w:right="562"/>
      </w:pPr>
      <w:r>
        <w:t>В 9. Какая из перечисленных ниже фигур используется в предложениях 26, 28…</w:t>
      </w:r>
    </w:p>
    <w:p w:rsidR="003858E4" w:rsidRDefault="003858E4" w:rsidP="003858E4">
      <w:pPr>
        <w:pStyle w:val="ae"/>
        <w:ind w:right="562"/>
      </w:pPr>
      <w:r>
        <w:t>а) градация</w:t>
      </w:r>
    </w:p>
    <w:p w:rsidR="003858E4" w:rsidRDefault="003858E4" w:rsidP="003858E4">
      <w:pPr>
        <w:pStyle w:val="ae"/>
        <w:ind w:right="562"/>
      </w:pPr>
      <w:r>
        <w:t>б) парцелляция</w:t>
      </w:r>
    </w:p>
    <w:p w:rsidR="003858E4" w:rsidRDefault="003858E4" w:rsidP="003858E4">
      <w:pPr>
        <w:pStyle w:val="ae"/>
        <w:ind w:right="562"/>
      </w:pPr>
      <w:r>
        <w:t>в) умолчание</w:t>
      </w:r>
    </w:p>
    <w:p w:rsidR="003858E4" w:rsidRDefault="003858E4" w:rsidP="003858E4">
      <w:pPr>
        <w:pStyle w:val="ae"/>
        <w:ind w:right="562"/>
      </w:pPr>
      <w:r>
        <w:t xml:space="preserve">г) перечисление </w:t>
      </w:r>
    </w:p>
    <w:p w:rsidR="003858E4" w:rsidRDefault="003858E4" w:rsidP="003858E4">
      <w:pPr>
        <w:pStyle w:val="ae"/>
        <w:ind w:right="562"/>
      </w:pPr>
      <w:r>
        <w:t xml:space="preserve">В 10. </w:t>
      </w:r>
      <w:r w:rsidR="009003BB">
        <w:t>В каком предложении текста встречается конвергенция метафоры и сравнения?</w:t>
      </w:r>
    </w:p>
    <w:p w:rsidR="003858E4" w:rsidRDefault="003858E4" w:rsidP="003858E4">
      <w:pPr>
        <w:pStyle w:val="ae"/>
        <w:ind w:right="562"/>
      </w:pPr>
      <w:r>
        <w:t>а) 11</w:t>
      </w:r>
    </w:p>
    <w:p w:rsidR="003858E4" w:rsidRDefault="003858E4" w:rsidP="003858E4">
      <w:pPr>
        <w:pStyle w:val="ae"/>
        <w:ind w:right="562"/>
      </w:pPr>
      <w:r>
        <w:t>б) 27</w:t>
      </w:r>
    </w:p>
    <w:p w:rsidR="003858E4" w:rsidRDefault="003858E4" w:rsidP="003858E4">
      <w:pPr>
        <w:pStyle w:val="ae"/>
        <w:ind w:right="562"/>
      </w:pPr>
      <w:r>
        <w:t>в) 23</w:t>
      </w:r>
    </w:p>
    <w:p w:rsidR="003858E4" w:rsidRDefault="003858E4" w:rsidP="003858E4">
      <w:pPr>
        <w:pStyle w:val="ae"/>
        <w:ind w:right="562"/>
      </w:pPr>
      <w:r>
        <w:lastRenderedPageBreak/>
        <w:t>г) 24</w:t>
      </w:r>
    </w:p>
    <w:tbl>
      <w:tblPr>
        <w:tblW w:w="0" w:type="auto"/>
        <w:tblCellSpacing w:w="15" w:type="dxa"/>
        <w:tblCellMar>
          <w:top w:w="15" w:type="dxa"/>
          <w:left w:w="15" w:type="dxa"/>
          <w:bottom w:w="15" w:type="dxa"/>
          <w:right w:w="15" w:type="dxa"/>
        </w:tblCellMar>
        <w:tblLook w:val="04A0"/>
      </w:tblPr>
      <w:tblGrid>
        <w:gridCol w:w="2265"/>
        <w:gridCol w:w="7290"/>
      </w:tblGrid>
      <w:tr w:rsidR="00143411" w:rsidRPr="00143411" w:rsidTr="00143411">
        <w:trPr>
          <w:tblCellSpacing w:w="15" w:type="dxa"/>
        </w:trPr>
        <w:tc>
          <w:tcPr>
            <w:tcW w:w="222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143411" w:rsidRPr="00143411" w:rsidRDefault="00143411" w:rsidP="00143411">
            <w:pPr>
              <w:widowControl/>
              <w:spacing w:before="100" w:beforeAutospacing="1" w:after="100" w:afterAutospacing="1"/>
              <w:ind w:firstLine="0"/>
              <w:jc w:val="left"/>
            </w:pPr>
            <w:r w:rsidRPr="00143411">
              <w:rPr>
                <w:b/>
                <w:bCs/>
              </w:rPr>
              <w:t>В 1</w:t>
            </w:r>
          </w:p>
        </w:tc>
        <w:tc>
          <w:tcPr>
            <w:tcW w:w="7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3411" w:rsidRPr="00143411" w:rsidRDefault="00143411" w:rsidP="00143411">
            <w:pPr>
              <w:widowControl/>
              <w:spacing w:before="100" w:beforeAutospacing="1" w:after="100" w:afterAutospacing="1"/>
              <w:ind w:firstLine="0"/>
              <w:jc w:val="left"/>
            </w:pPr>
            <w:r w:rsidRPr="00143411">
              <w:t>б</w:t>
            </w:r>
          </w:p>
        </w:tc>
      </w:tr>
      <w:tr w:rsidR="00143411" w:rsidRPr="00143411" w:rsidTr="00143411">
        <w:trPr>
          <w:tblCellSpacing w:w="15" w:type="dxa"/>
        </w:trPr>
        <w:tc>
          <w:tcPr>
            <w:tcW w:w="222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143411" w:rsidRPr="00143411" w:rsidRDefault="00143411" w:rsidP="00143411">
            <w:pPr>
              <w:widowControl/>
              <w:spacing w:before="100" w:beforeAutospacing="1" w:after="100" w:afterAutospacing="1"/>
              <w:ind w:firstLine="0"/>
              <w:jc w:val="left"/>
            </w:pPr>
            <w:r w:rsidRPr="00143411">
              <w:rPr>
                <w:b/>
                <w:bCs/>
              </w:rPr>
              <w:t>В 2</w:t>
            </w:r>
          </w:p>
        </w:tc>
        <w:tc>
          <w:tcPr>
            <w:tcW w:w="7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3411" w:rsidRPr="00143411" w:rsidRDefault="00143411" w:rsidP="00143411">
            <w:pPr>
              <w:widowControl/>
              <w:spacing w:before="100" w:beforeAutospacing="1" w:after="100" w:afterAutospacing="1"/>
              <w:ind w:firstLine="0"/>
              <w:jc w:val="left"/>
            </w:pPr>
            <w:r w:rsidRPr="00143411">
              <w:t xml:space="preserve">а; в; </w:t>
            </w:r>
            <w:proofErr w:type="gramStart"/>
            <w:r w:rsidRPr="00143411">
              <w:t>г</w:t>
            </w:r>
            <w:proofErr w:type="gramEnd"/>
          </w:p>
        </w:tc>
      </w:tr>
      <w:tr w:rsidR="00143411" w:rsidRPr="00143411" w:rsidTr="00143411">
        <w:trPr>
          <w:tblCellSpacing w:w="15" w:type="dxa"/>
        </w:trPr>
        <w:tc>
          <w:tcPr>
            <w:tcW w:w="222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143411" w:rsidRPr="00143411" w:rsidRDefault="00143411" w:rsidP="00143411">
            <w:pPr>
              <w:widowControl/>
              <w:spacing w:before="100" w:beforeAutospacing="1" w:after="100" w:afterAutospacing="1"/>
              <w:ind w:firstLine="0"/>
              <w:jc w:val="left"/>
            </w:pPr>
            <w:r w:rsidRPr="00143411">
              <w:rPr>
                <w:b/>
                <w:bCs/>
              </w:rPr>
              <w:t>В 3</w:t>
            </w:r>
          </w:p>
        </w:tc>
        <w:tc>
          <w:tcPr>
            <w:tcW w:w="7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3411" w:rsidRPr="00143411" w:rsidRDefault="00143411" w:rsidP="00143411">
            <w:pPr>
              <w:widowControl/>
              <w:spacing w:before="100" w:beforeAutospacing="1" w:after="100" w:afterAutospacing="1"/>
              <w:ind w:firstLine="0"/>
              <w:jc w:val="left"/>
            </w:pPr>
            <w:r w:rsidRPr="00143411">
              <w:t>б</w:t>
            </w:r>
          </w:p>
        </w:tc>
      </w:tr>
      <w:tr w:rsidR="00143411" w:rsidRPr="00143411" w:rsidTr="00143411">
        <w:trPr>
          <w:tblCellSpacing w:w="15" w:type="dxa"/>
        </w:trPr>
        <w:tc>
          <w:tcPr>
            <w:tcW w:w="222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143411" w:rsidRPr="00143411" w:rsidRDefault="00143411" w:rsidP="00143411">
            <w:pPr>
              <w:widowControl/>
              <w:spacing w:before="100" w:beforeAutospacing="1" w:after="100" w:afterAutospacing="1"/>
              <w:ind w:firstLine="0"/>
              <w:jc w:val="left"/>
            </w:pPr>
            <w:r w:rsidRPr="00143411">
              <w:rPr>
                <w:b/>
                <w:bCs/>
              </w:rPr>
              <w:t>В 4</w:t>
            </w:r>
          </w:p>
        </w:tc>
        <w:tc>
          <w:tcPr>
            <w:tcW w:w="7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3411" w:rsidRPr="00143411" w:rsidRDefault="00143411" w:rsidP="00143411">
            <w:pPr>
              <w:widowControl/>
              <w:spacing w:before="100" w:beforeAutospacing="1" w:after="100" w:afterAutospacing="1"/>
              <w:ind w:firstLine="0"/>
              <w:jc w:val="left"/>
            </w:pPr>
            <w:r w:rsidRPr="00143411">
              <w:t>причина, причины</w:t>
            </w:r>
          </w:p>
        </w:tc>
      </w:tr>
      <w:tr w:rsidR="00143411" w:rsidRPr="00143411" w:rsidTr="00143411">
        <w:trPr>
          <w:tblCellSpacing w:w="15" w:type="dxa"/>
        </w:trPr>
        <w:tc>
          <w:tcPr>
            <w:tcW w:w="222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143411" w:rsidRPr="00143411" w:rsidRDefault="00143411" w:rsidP="00143411">
            <w:pPr>
              <w:widowControl/>
              <w:spacing w:before="100" w:beforeAutospacing="1" w:after="100" w:afterAutospacing="1"/>
              <w:ind w:firstLine="0"/>
              <w:jc w:val="left"/>
            </w:pPr>
            <w:r w:rsidRPr="00143411">
              <w:rPr>
                <w:b/>
                <w:bCs/>
              </w:rPr>
              <w:t>В 5</w:t>
            </w:r>
          </w:p>
        </w:tc>
        <w:tc>
          <w:tcPr>
            <w:tcW w:w="7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3411" w:rsidRPr="00143411" w:rsidRDefault="00143411" w:rsidP="00143411">
            <w:pPr>
              <w:widowControl/>
              <w:spacing w:before="100" w:beforeAutospacing="1" w:after="100" w:afterAutospacing="1"/>
              <w:ind w:firstLine="0"/>
              <w:jc w:val="left"/>
            </w:pPr>
            <w:r w:rsidRPr="00143411">
              <w:t>сравнение; сравнения</w:t>
            </w:r>
          </w:p>
        </w:tc>
      </w:tr>
      <w:tr w:rsidR="00143411" w:rsidRPr="00143411" w:rsidTr="00143411">
        <w:trPr>
          <w:tblCellSpacing w:w="15" w:type="dxa"/>
        </w:trPr>
        <w:tc>
          <w:tcPr>
            <w:tcW w:w="222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143411" w:rsidRPr="00143411" w:rsidRDefault="00143411" w:rsidP="00143411">
            <w:pPr>
              <w:widowControl/>
              <w:spacing w:before="100" w:beforeAutospacing="1" w:after="100" w:afterAutospacing="1"/>
              <w:ind w:firstLine="0"/>
              <w:jc w:val="left"/>
            </w:pPr>
            <w:r w:rsidRPr="00143411">
              <w:rPr>
                <w:b/>
                <w:bCs/>
              </w:rPr>
              <w:t>В 6</w:t>
            </w:r>
          </w:p>
        </w:tc>
        <w:tc>
          <w:tcPr>
            <w:tcW w:w="7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3411" w:rsidRPr="00143411" w:rsidRDefault="00143411" w:rsidP="00143411">
            <w:pPr>
              <w:widowControl/>
              <w:spacing w:before="100" w:beforeAutospacing="1" w:after="100" w:afterAutospacing="1"/>
              <w:ind w:firstLine="0"/>
              <w:jc w:val="left"/>
            </w:pPr>
            <w:r w:rsidRPr="00143411">
              <w:t>б</w:t>
            </w:r>
          </w:p>
        </w:tc>
      </w:tr>
      <w:tr w:rsidR="00143411" w:rsidRPr="00143411" w:rsidTr="00143411">
        <w:trPr>
          <w:tblCellSpacing w:w="15" w:type="dxa"/>
        </w:trPr>
        <w:tc>
          <w:tcPr>
            <w:tcW w:w="222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143411" w:rsidRPr="00143411" w:rsidRDefault="00143411" w:rsidP="00143411">
            <w:pPr>
              <w:widowControl/>
              <w:spacing w:before="100" w:beforeAutospacing="1" w:after="100" w:afterAutospacing="1"/>
              <w:ind w:firstLine="0"/>
              <w:jc w:val="left"/>
            </w:pPr>
            <w:r w:rsidRPr="00143411">
              <w:rPr>
                <w:b/>
                <w:bCs/>
              </w:rPr>
              <w:t>В 7</w:t>
            </w:r>
          </w:p>
        </w:tc>
        <w:tc>
          <w:tcPr>
            <w:tcW w:w="7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3411" w:rsidRPr="00143411" w:rsidRDefault="00143411" w:rsidP="00143411">
            <w:pPr>
              <w:widowControl/>
              <w:spacing w:before="100" w:beforeAutospacing="1" w:after="100" w:afterAutospacing="1"/>
              <w:ind w:firstLine="0"/>
              <w:jc w:val="left"/>
            </w:pPr>
            <w:r w:rsidRPr="00143411">
              <w:t>б</w:t>
            </w:r>
          </w:p>
        </w:tc>
      </w:tr>
      <w:tr w:rsidR="00143411" w:rsidRPr="00143411" w:rsidTr="00143411">
        <w:trPr>
          <w:tblCellSpacing w:w="15" w:type="dxa"/>
        </w:trPr>
        <w:tc>
          <w:tcPr>
            <w:tcW w:w="222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143411" w:rsidRPr="00143411" w:rsidRDefault="00143411" w:rsidP="00143411">
            <w:pPr>
              <w:widowControl/>
              <w:spacing w:before="100" w:beforeAutospacing="1" w:after="100" w:afterAutospacing="1"/>
              <w:ind w:firstLine="0"/>
              <w:jc w:val="left"/>
            </w:pPr>
            <w:r w:rsidRPr="00143411">
              <w:rPr>
                <w:b/>
                <w:bCs/>
              </w:rPr>
              <w:t>В 8</w:t>
            </w:r>
          </w:p>
        </w:tc>
        <w:tc>
          <w:tcPr>
            <w:tcW w:w="7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3411" w:rsidRPr="00143411" w:rsidRDefault="00143411" w:rsidP="00143411">
            <w:pPr>
              <w:widowControl/>
              <w:spacing w:before="100" w:beforeAutospacing="1" w:after="100" w:afterAutospacing="1"/>
              <w:ind w:firstLine="0"/>
              <w:jc w:val="left"/>
            </w:pPr>
            <w:r w:rsidRPr="00143411">
              <w:t>метафора, метафорой</w:t>
            </w:r>
          </w:p>
        </w:tc>
      </w:tr>
      <w:tr w:rsidR="00143411" w:rsidRPr="00143411" w:rsidTr="00143411">
        <w:trPr>
          <w:tblCellSpacing w:w="15" w:type="dxa"/>
        </w:trPr>
        <w:tc>
          <w:tcPr>
            <w:tcW w:w="222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143411" w:rsidRPr="00143411" w:rsidRDefault="00143411" w:rsidP="00143411">
            <w:pPr>
              <w:widowControl/>
              <w:spacing w:before="100" w:beforeAutospacing="1" w:after="100" w:afterAutospacing="1"/>
              <w:ind w:firstLine="0"/>
              <w:jc w:val="left"/>
            </w:pPr>
            <w:r w:rsidRPr="00143411">
              <w:rPr>
                <w:b/>
                <w:bCs/>
              </w:rPr>
              <w:t>В 9</w:t>
            </w:r>
          </w:p>
        </w:tc>
        <w:tc>
          <w:tcPr>
            <w:tcW w:w="7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3411" w:rsidRPr="00143411" w:rsidRDefault="00143411" w:rsidP="00143411">
            <w:pPr>
              <w:widowControl/>
              <w:spacing w:before="100" w:beforeAutospacing="1" w:after="100" w:afterAutospacing="1"/>
              <w:ind w:firstLine="0"/>
              <w:jc w:val="left"/>
            </w:pPr>
            <w:r w:rsidRPr="00143411">
              <w:t>г</w:t>
            </w:r>
          </w:p>
        </w:tc>
      </w:tr>
      <w:tr w:rsidR="00143411" w:rsidRPr="00143411" w:rsidTr="00143411">
        <w:trPr>
          <w:tblCellSpacing w:w="15" w:type="dxa"/>
        </w:trPr>
        <w:tc>
          <w:tcPr>
            <w:tcW w:w="222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143411" w:rsidRPr="00143411" w:rsidRDefault="00143411" w:rsidP="00143411">
            <w:pPr>
              <w:widowControl/>
              <w:spacing w:before="100" w:beforeAutospacing="1" w:after="100" w:afterAutospacing="1"/>
              <w:ind w:firstLine="0"/>
              <w:jc w:val="left"/>
            </w:pPr>
            <w:r w:rsidRPr="00143411">
              <w:rPr>
                <w:b/>
                <w:bCs/>
              </w:rPr>
              <w:t>В 10</w:t>
            </w:r>
          </w:p>
        </w:tc>
        <w:tc>
          <w:tcPr>
            <w:tcW w:w="7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43411" w:rsidRPr="00143411" w:rsidRDefault="00143411" w:rsidP="00143411">
            <w:pPr>
              <w:widowControl/>
              <w:spacing w:before="100" w:beforeAutospacing="1" w:after="100" w:afterAutospacing="1"/>
              <w:ind w:firstLine="0"/>
              <w:jc w:val="left"/>
            </w:pPr>
            <w:r w:rsidRPr="00143411">
              <w:t>б</w:t>
            </w:r>
          </w:p>
        </w:tc>
      </w:tr>
    </w:tbl>
    <w:p w:rsidR="00F3440D" w:rsidRDefault="00F3440D" w:rsidP="000C5040">
      <w:pPr>
        <w:pStyle w:val="Style14"/>
        <w:widowControl/>
        <w:jc w:val="both"/>
        <w:rPr>
          <w:rStyle w:val="FontStyle57"/>
        </w:rPr>
      </w:pPr>
    </w:p>
    <w:p w:rsidR="00F8706B" w:rsidRPr="00F8706B" w:rsidRDefault="009253EB" w:rsidP="00F8706B">
      <w:pPr>
        <w:widowControl/>
        <w:spacing w:before="100" w:beforeAutospacing="1" w:after="100" w:afterAutospacing="1"/>
        <w:ind w:right="562" w:firstLine="0"/>
        <w:jc w:val="center"/>
      </w:pPr>
      <w:r>
        <w:rPr>
          <w:b/>
          <w:bCs/>
        </w:rPr>
        <w:t xml:space="preserve">Тест </w:t>
      </w:r>
      <w:r w:rsidR="00BA7FF0">
        <w:rPr>
          <w:b/>
          <w:bCs/>
        </w:rPr>
        <w:t>4</w:t>
      </w:r>
    </w:p>
    <w:p w:rsidR="00F8706B" w:rsidRPr="00F8706B" w:rsidRDefault="00F8706B" w:rsidP="00F8706B">
      <w:pPr>
        <w:widowControl/>
        <w:spacing w:before="245" w:after="202"/>
        <w:ind w:right="562" w:firstLine="0"/>
        <w:jc w:val="left"/>
      </w:pPr>
      <w:r w:rsidRPr="00F8706B">
        <w:t xml:space="preserve">А 1. </w:t>
      </w:r>
      <w:proofErr w:type="gramStart"/>
      <w:r w:rsidR="00BA7FF0" w:rsidRPr="00F8706B">
        <w:t>Риторики, изучающие действие законов и правил эффективной речи в специфических областях речевой деятельности (судебная, академическая, военная, политическая, педагогическая, врачебная, семейная и др.), называются ________.</w:t>
      </w:r>
      <w:proofErr w:type="gramEnd"/>
    </w:p>
    <w:p w:rsidR="00F8706B" w:rsidRPr="00F8706B" w:rsidRDefault="00BA7FF0" w:rsidP="00F8706B">
      <w:pPr>
        <w:widowControl/>
        <w:spacing w:before="245" w:after="202"/>
        <w:ind w:right="562" w:firstLine="0"/>
        <w:jc w:val="left"/>
      </w:pPr>
      <w:r w:rsidRPr="00F8706B">
        <w:t>А 2. Соответствие названий понятиям</w:t>
      </w:r>
      <w:r w:rsidR="00F8706B" w:rsidRPr="00F8706B">
        <w:t xml:space="preserve">: </w:t>
      </w:r>
    </w:p>
    <w:tbl>
      <w:tblPr>
        <w:tblW w:w="0" w:type="auto"/>
        <w:tblCellSpacing w:w="15" w:type="dxa"/>
        <w:tblCellMar>
          <w:top w:w="15" w:type="dxa"/>
          <w:left w:w="15" w:type="dxa"/>
          <w:bottom w:w="15" w:type="dxa"/>
          <w:right w:w="15" w:type="dxa"/>
        </w:tblCellMar>
        <w:tblLook w:val="04A0"/>
      </w:tblPr>
      <w:tblGrid>
        <w:gridCol w:w="4830"/>
        <w:gridCol w:w="3900"/>
      </w:tblGrid>
      <w:tr w:rsidR="00F8706B" w:rsidRPr="00F8706B" w:rsidTr="00F8706B">
        <w:trPr>
          <w:tblCellSpacing w:w="15" w:type="dxa"/>
        </w:trPr>
        <w:tc>
          <w:tcPr>
            <w:tcW w:w="4785" w:type="dxa"/>
            <w:tcBorders>
              <w:top w:val="nil"/>
              <w:left w:val="nil"/>
              <w:bottom w:val="nil"/>
              <w:right w:val="nil"/>
            </w:tcBorders>
            <w:shd w:val="clear" w:color="auto" w:fill="FFFFFF"/>
            <w:hideMark/>
          </w:tcPr>
          <w:p w:rsidR="00F8706B" w:rsidRPr="00F8706B" w:rsidRDefault="00F8706B" w:rsidP="00F8706B">
            <w:pPr>
              <w:widowControl/>
              <w:spacing w:before="100" w:beforeAutospacing="1" w:after="100" w:afterAutospacing="1"/>
              <w:ind w:left="173" w:right="562" w:firstLine="0"/>
              <w:jc w:val="left"/>
            </w:pPr>
            <w:r w:rsidRPr="00F8706B">
              <w:t>1) целесообразная речь</w:t>
            </w:r>
          </w:p>
        </w:tc>
        <w:tc>
          <w:tcPr>
            <w:tcW w:w="3855" w:type="dxa"/>
            <w:tcBorders>
              <w:top w:val="nil"/>
              <w:left w:val="nil"/>
              <w:bottom w:val="nil"/>
              <w:right w:val="nil"/>
            </w:tcBorders>
            <w:shd w:val="clear" w:color="auto" w:fill="FFFFFF"/>
            <w:hideMark/>
          </w:tcPr>
          <w:p w:rsidR="00F8706B" w:rsidRPr="00F8706B" w:rsidRDefault="00F8706B" w:rsidP="00F8706B">
            <w:pPr>
              <w:widowControl/>
              <w:spacing w:before="100" w:beforeAutospacing="1" w:after="100" w:afterAutospacing="1"/>
              <w:ind w:right="562" w:firstLine="0"/>
              <w:jc w:val="left"/>
            </w:pPr>
            <w:r w:rsidRPr="00F8706B">
              <w:t>а) эффективная речь, не оставляющая адресата равнодушным</w:t>
            </w:r>
          </w:p>
        </w:tc>
      </w:tr>
      <w:tr w:rsidR="00F8706B" w:rsidRPr="00F8706B" w:rsidTr="00F8706B">
        <w:trPr>
          <w:tblCellSpacing w:w="15" w:type="dxa"/>
        </w:trPr>
        <w:tc>
          <w:tcPr>
            <w:tcW w:w="4785" w:type="dxa"/>
            <w:tcBorders>
              <w:top w:val="nil"/>
              <w:left w:val="nil"/>
              <w:bottom w:val="nil"/>
              <w:right w:val="nil"/>
            </w:tcBorders>
            <w:shd w:val="clear" w:color="auto" w:fill="FFFFFF"/>
            <w:hideMark/>
          </w:tcPr>
          <w:p w:rsidR="00F8706B" w:rsidRPr="00F8706B" w:rsidRDefault="00F8706B" w:rsidP="00F8706B">
            <w:pPr>
              <w:widowControl/>
              <w:spacing w:before="100" w:beforeAutospacing="1" w:after="100" w:afterAutospacing="1"/>
              <w:ind w:left="173" w:right="562" w:firstLine="0"/>
              <w:jc w:val="left"/>
            </w:pPr>
            <w:r w:rsidRPr="00F8706B">
              <w:t>2) воздействующая речь</w:t>
            </w:r>
          </w:p>
        </w:tc>
        <w:tc>
          <w:tcPr>
            <w:tcW w:w="3855" w:type="dxa"/>
            <w:tcBorders>
              <w:top w:val="nil"/>
              <w:left w:val="nil"/>
              <w:bottom w:val="nil"/>
              <w:right w:val="nil"/>
            </w:tcBorders>
            <w:shd w:val="clear" w:color="auto" w:fill="FFFFFF"/>
            <w:hideMark/>
          </w:tcPr>
          <w:p w:rsidR="00F8706B" w:rsidRPr="00F8706B" w:rsidRDefault="00F8706B" w:rsidP="00F8706B">
            <w:pPr>
              <w:widowControl/>
              <w:spacing w:before="100" w:beforeAutospacing="1" w:after="100" w:afterAutospacing="1"/>
              <w:ind w:right="562" w:firstLine="0"/>
              <w:jc w:val="left"/>
            </w:pPr>
            <w:r w:rsidRPr="00F8706B">
              <w:t xml:space="preserve">б) эффективная речь, соответствующая коммуникативному намерению </w:t>
            </w:r>
            <w:proofErr w:type="gramStart"/>
            <w:r w:rsidRPr="00F8706B">
              <w:t>говорящего</w:t>
            </w:r>
            <w:proofErr w:type="gramEnd"/>
            <w:r w:rsidRPr="00F8706B">
              <w:t xml:space="preserve"> </w:t>
            </w:r>
          </w:p>
        </w:tc>
      </w:tr>
      <w:tr w:rsidR="00F8706B" w:rsidRPr="00F8706B" w:rsidTr="00F8706B">
        <w:trPr>
          <w:trHeight w:val="990"/>
          <w:tblCellSpacing w:w="15" w:type="dxa"/>
        </w:trPr>
        <w:tc>
          <w:tcPr>
            <w:tcW w:w="4785" w:type="dxa"/>
            <w:tcBorders>
              <w:top w:val="nil"/>
              <w:left w:val="nil"/>
              <w:bottom w:val="nil"/>
              <w:right w:val="nil"/>
            </w:tcBorders>
            <w:shd w:val="clear" w:color="auto" w:fill="FFFFFF"/>
            <w:hideMark/>
          </w:tcPr>
          <w:p w:rsidR="00F8706B" w:rsidRPr="00F8706B" w:rsidRDefault="00F8706B" w:rsidP="00F8706B">
            <w:pPr>
              <w:widowControl/>
              <w:spacing w:before="100" w:beforeAutospacing="1" w:after="100" w:afterAutospacing="1"/>
              <w:ind w:left="173" w:right="562" w:firstLine="0"/>
              <w:jc w:val="left"/>
            </w:pPr>
            <w:r w:rsidRPr="00F8706B">
              <w:t xml:space="preserve">3) </w:t>
            </w:r>
          </w:p>
          <w:p w:rsidR="00F8706B" w:rsidRPr="00F8706B" w:rsidRDefault="00F8706B" w:rsidP="00F8706B">
            <w:pPr>
              <w:widowControl/>
              <w:spacing w:before="100" w:beforeAutospacing="1" w:after="100" w:afterAutospacing="1"/>
              <w:ind w:left="173" w:right="562" w:firstLine="0"/>
              <w:jc w:val="left"/>
            </w:pPr>
            <w:r w:rsidRPr="00F8706B">
              <w:t>гармонизирующая речь</w:t>
            </w:r>
          </w:p>
        </w:tc>
        <w:tc>
          <w:tcPr>
            <w:tcW w:w="3855" w:type="dxa"/>
            <w:tcBorders>
              <w:top w:val="nil"/>
              <w:left w:val="nil"/>
              <w:bottom w:val="nil"/>
              <w:right w:val="nil"/>
            </w:tcBorders>
            <w:shd w:val="clear" w:color="auto" w:fill="FFFFFF"/>
            <w:hideMark/>
          </w:tcPr>
          <w:p w:rsidR="00F8706B" w:rsidRPr="00F8706B" w:rsidRDefault="00F8706B" w:rsidP="00F8706B">
            <w:pPr>
              <w:widowControl/>
              <w:spacing w:before="100" w:beforeAutospacing="1" w:after="100" w:afterAutospacing="1"/>
              <w:ind w:firstLine="0"/>
              <w:jc w:val="left"/>
            </w:pPr>
            <w:r w:rsidRPr="00F8706B">
              <w:t>в) эффективная речь, соответствующая нормам русского литературного языка</w:t>
            </w:r>
          </w:p>
        </w:tc>
      </w:tr>
      <w:tr w:rsidR="00F8706B" w:rsidRPr="00F8706B" w:rsidTr="00F8706B">
        <w:trPr>
          <w:trHeight w:val="1200"/>
          <w:tblCellSpacing w:w="15" w:type="dxa"/>
        </w:trPr>
        <w:tc>
          <w:tcPr>
            <w:tcW w:w="4785" w:type="dxa"/>
            <w:tcBorders>
              <w:top w:val="nil"/>
              <w:left w:val="nil"/>
              <w:bottom w:val="nil"/>
              <w:right w:val="nil"/>
            </w:tcBorders>
            <w:shd w:val="clear" w:color="auto" w:fill="FFFFFF"/>
            <w:hideMark/>
          </w:tcPr>
          <w:p w:rsidR="00F8706B" w:rsidRPr="00F8706B" w:rsidRDefault="00F8706B" w:rsidP="00F8706B">
            <w:pPr>
              <w:widowControl/>
              <w:ind w:firstLine="0"/>
              <w:jc w:val="left"/>
            </w:pPr>
          </w:p>
        </w:tc>
        <w:tc>
          <w:tcPr>
            <w:tcW w:w="3855" w:type="dxa"/>
            <w:tcBorders>
              <w:top w:val="nil"/>
              <w:left w:val="nil"/>
              <w:bottom w:val="nil"/>
              <w:right w:val="nil"/>
            </w:tcBorders>
            <w:shd w:val="clear" w:color="auto" w:fill="FFFFFF"/>
            <w:hideMark/>
          </w:tcPr>
          <w:p w:rsidR="00F8706B" w:rsidRPr="00F8706B" w:rsidRDefault="00F8706B" w:rsidP="00F8706B">
            <w:pPr>
              <w:widowControl/>
              <w:spacing w:before="100" w:beforeAutospacing="1" w:after="100" w:afterAutospacing="1"/>
              <w:ind w:firstLine="0"/>
              <w:jc w:val="left"/>
            </w:pPr>
            <w:r w:rsidRPr="00F8706B">
              <w:t xml:space="preserve">г) эффективная речь, обеспечивающая наилучшее взаимопонимание между субъектами </w:t>
            </w:r>
          </w:p>
        </w:tc>
      </w:tr>
    </w:tbl>
    <w:p w:rsidR="00F8706B" w:rsidRPr="00F8706B" w:rsidRDefault="00F8706B" w:rsidP="00F8706B">
      <w:pPr>
        <w:widowControl/>
        <w:spacing w:before="245" w:after="202"/>
        <w:ind w:right="562" w:firstLine="0"/>
        <w:jc w:val="left"/>
      </w:pPr>
      <w:r w:rsidRPr="00F8706B">
        <w:t xml:space="preserve">А 3. </w:t>
      </w:r>
      <w:r w:rsidR="00BA7FF0" w:rsidRPr="00F8706B">
        <w:t>Древнегреческий учёный, утверждавший в противопоставление положения софистов об относительности истины: «прежде всего надо познать истину относительно любой вещи, о которой говоришь или пишешь», – это …</w:t>
      </w:r>
    </w:p>
    <w:p w:rsidR="00F8706B" w:rsidRPr="00F8706B" w:rsidRDefault="00F8706B" w:rsidP="00F8706B">
      <w:pPr>
        <w:widowControl/>
        <w:spacing w:before="100" w:beforeAutospacing="1" w:after="100" w:afterAutospacing="1"/>
        <w:ind w:left="562" w:right="562" w:firstLine="0"/>
        <w:jc w:val="left"/>
      </w:pPr>
      <w:r w:rsidRPr="00F8706B">
        <w:t>а) Аристотель</w:t>
      </w:r>
    </w:p>
    <w:p w:rsidR="00F8706B" w:rsidRPr="00F8706B" w:rsidRDefault="00F8706B" w:rsidP="00F8706B">
      <w:pPr>
        <w:widowControl/>
        <w:spacing w:before="100" w:beforeAutospacing="1" w:after="100" w:afterAutospacing="1"/>
        <w:ind w:left="562" w:right="562" w:firstLine="0"/>
        <w:jc w:val="left"/>
      </w:pPr>
      <w:r w:rsidRPr="00F8706B">
        <w:t xml:space="preserve">б) </w:t>
      </w:r>
      <w:proofErr w:type="spellStart"/>
      <w:r w:rsidRPr="00F8706B">
        <w:t>Исократ</w:t>
      </w:r>
      <w:proofErr w:type="spellEnd"/>
      <w:r w:rsidRPr="00F8706B">
        <w:t xml:space="preserve"> </w:t>
      </w:r>
    </w:p>
    <w:p w:rsidR="00F8706B" w:rsidRPr="00F8706B" w:rsidRDefault="00F8706B" w:rsidP="00F8706B">
      <w:pPr>
        <w:widowControl/>
        <w:spacing w:before="100" w:beforeAutospacing="1" w:after="100" w:afterAutospacing="1"/>
        <w:ind w:left="562" w:right="562" w:firstLine="0"/>
        <w:jc w:val="left"/>
      </w:pPr>
      <w:r w:rsidRPr="00F8706B">
        <w:t>в) Лисий</w:t>
      </w:r>
    </w:p>
    <w:p w:rsidR="00F8706B" w:rsidRPr="00F8706B" w:rsidRDefault="00F8706B" w:rsidP="00F8706B">
      <w:pPr>
        <w:widowControl/>
        <w:spacing w:before="100" w:beforeAutospacing="1" w:after="100" w:afterAutospacing="1"/>
        <w:ind w:left="562" w:right="562" w:firstLine="0"/>
        <w:jc w:val="left"/>
      </w:pPr>
      <w:r w:rsidRPr="00F8706B">
        <w:lastRenderedPageBreak/>
        <w:t xml:space="preserve">г) Сократ </w:t>
      </w:r>
    </w:p>
    <w:p w:rsidR="00F8706B" w:rsidRPr="00F8706B" w:rsidRDefault="00F8706B" w:rsidP="00F8706B">
      <w:pPr>
        <w:widowControl/>
        <w:spacing w:before="100" w:beforeAutospacing="1" w:after="100" w:afterAutospacing="1"/>
        <w:ind w:right="562" w:firstLine="0"/>
        <w:jc w:val="left"/>
      </w:pPr>
      <w:r w:rsidRPr="00F8706B">
        <w:t xml:space="preserve">А 4. </w:t>
      </w:r>
      <w:proofErr w:type="spellStart"/>
      <w:r w:rsidR="00BA7FF0" w:rsidRPr="00F8706B">
        <w:t>Исей</w:t>
      </w:r>
      <w:proofErr w:type="spellEnd"/>
      <w:r w:rsidR="00BA7FF0" w:rsidRPr="00F8706B">
        <w:t xml:space="preserve"> вошёл в историю риторики как автор речей </w:t>
      </w:r>
      <w:r w:rsidRPr="00F8706B">
        <w:t>…</w:t>
      </w:r>
    </w:p>
    <w:p w:rsidR="00F8706B" w:rsidRPr="00F8706B" w:rsidRDefault="00F8706B" w:rsidP="00F8706B">
      <w:pPr>
        <w:widowControl/>
        <w:spacing w:before="100" w:beforeAutospacing="1" w:after="100" w:afterAutospacing="1"/>
        <w:ind w:left="562" w:right="562" w:firstLine="0"/>
        <w:jc w:val="left"/>
      </w:pPr>
      <w:r w:rsidRPr="00F8706B">
        <w:t xml:space="preserve">а) </w:t>
      </w:r>
      <w:proofErr w:type="gramStart"/>
      <w:r w:rsidRPr="00F8706B">
        <w:t>судебно-политических</w:t>
      </w:r>
      <w:proofErr w:type="gramEnd"/>
      <w:r w:rsidRPr="00F8706B">
        <w:t>, отличающихся использованием преувеличения, шаржа, пафоса</w:t>
      </w:r>
    </w:p>
    <w:p w:rsidR="00F8706B" w:rsidRPr="00F8706B" w:rsidRDefault="00F8706B" w:rsidP="00F8706B">
      <w:pPr>
        <w:widowControl/>
        <w:spacing w:before="100" w:beforeAutospacing="1" w:after="100" w:afterAutospacing="1"/>
        <w:ind w:left="562" w:right="562" w:firstLine="0"/>
        <w:jc w:val="left"/>
      </w:pPr>
      <w:r w:rsidRPr="00F8706B">
        <w:t>б) по денежным спорам, особенность этих речей – тонкая аргументация, мастерство художественного стиля</w:t>
      </w:r>
    </w:p>
    <w:p w:rsidR="00F8706B" w:rsidRPr="00F8706B" w:rsidRDefault="00F8706B" w:rsidP="00F8706B">
      <w:pPr>
        <w:widowControl/>
        <w:spacing w:before="100" w:beforeAutospacing="1" w:after="100" w:afterAutospacing="1"/>
        <w:ind w:left="562" w:right="562" w:firstLine="0"/>
        <w:jc w:val="left"/>
      </w:pPr>
      <w:r w:rsidRPr="00F8706B">
        <w:t xml:space="preserve">в) по делам о наследстве; особенность этих речей – строгая точность показаний </w:t>
      </w:r>
    </w:p>
    <w:p w:rsidR="00F8706B" w:rsidRPr="00F8706B" w:rsidRDefault="00F8706B" w:rsidP="00F8706B">
      <w:pPr>
        <w:widowControl/>
        <w:spacing w:before="100" w:beforeAutospacing="1" w:after="100" w:afterAutospacing="1"/>
        <w:ind w:left="562" w:right="562" w:firstLine="0"/>
        <w:jc w:val="left"/>
      </w:pPr>
      <w:r w:rsidRPr="00F8706B">
        <w:t>г) политических речей, выполненных в аттическом стиле, отличающихся простотой, ясностью изложения, остроумием, но лишённых глубины</w:t>
      </w:r>
    </w:p>
    <w:p w:rsidR="00F8706B" w:rsidRPr="00F8706B" w:rsidRDefault="00F8706B" w:rsidP="00F8706B">
      <w:pPr>
        <w:widowControl/>
        <w:spacing w:before="245" w:after="202"/>
        <w:ind w:right="562" w:firstLine="0"/>
        <w:jc w:val="left"/>
      </w:pPr>
      <w:r w:rsidRPr="00F8706B">
        <w:t xml:space="preserve">А 5. </w:t>
      </w:r>
      <w:r w:rsidR="00BA7FF0" w:rsidRPr="00F8706B">
        <w:t>Первичная форма существования языка, возникающая в определённой ситуации общения, имеющая собственную нормативную экспрессию, обязательную адресацию и коммуникативную цель – это речевой</w:t>
      </w:r>
      <w:r w:rsidRPr="00F8706B">
        <w:t xml:space="preserve"> ________. </w:t>
      </w:r>
    </w:p>
    <w:p w:rsidR="00F8706B" w:rsidRPr="00F8706B" w:rsidRDefault="00F8706B" w:rsidP="00F8706B">
      <w:pPr>
        <w:widowControl/>
        <w:spacing w:before="245" w:after="202"/>
        <w:ind w:left="562" w:right="562" w:firstLine="0"/>
        <w:jc w:val="left"/>
      </w:pPr>
      <w:r w:rsidRPr="00F8706B">
        <w:t>(Эталон: жанр).</w:t>
      </w:r>
    </w:p>
    <w:p w:rsidR="00F8706B" w:rsidRPr="00F8706B" w:rsidRDefault="00F8706B" w:rsidP="00F8706B">
      <w:pPr>
        <w:widowControl/>
        <w:spacing w:before="245" w:after="202"/>
        <w:ind w:right="562" w:firstLine="0"/>
        <w:jc w:val="left"/>
      </w:pPr>
      <w:r w:rsidRPr="00F8706B">
        <w:t xml:space="preserve">А 6. </w:t>
      </w:r>
      <w:r w:rsidR="00BA7FF0" w:rsidRPr="00F8706B">
        <w:t>Составляющие коммуникативной тактики</w:t>
      </w:r>
      <w:r w:rsidRPr="00F8706B">
        <w:t>:</w:t>
      </w:r>
    </w:p>
    <w:p w:rsidR="00F8706B" w:rsidRPr="00F8706B" w:rsidRDefault="00F8706B" w:rsidP="00F8706B">
      <w:pPr>
        <w:widowControl/>
        <w:spacing w:before="100" w:beforeAutospacing="1" w:after="100" w:afterAutospacing="1"/>
        <w:ind w:left="562" w:right="562" w:firstLine="0"/>
        <w:jc w:val="left"/>
      </w:pPr>
      <w:r w:rsidRPr="00F8706B">
        <w:t xml:space="preserve">а) коммуникативный опыт </w:t>
      </w:r>
    </w:p>
    <w:p w:rsidR="00F8706B" w:rsidRPr="00F8706B" w:rsidRDefault="00F8706B" w:rsidP="00F8706B">
      <w:pPr>
        <w:widowControl/>
        <w:spacing w:before="100" w:beforeAutospacing="1" w:after="100" w:afterAutospacing="1"/>
        <w:ind w:left="562" w:right="562" w:firstLine="0"/>
        <w:jc w:val="left"/>
      </w:pPr>
      <w:r w:rsidRPr="00F8706B">
        <w:t>б) коммуникативные намерения</w:t>
      </w:r>
    </w:p>
    <w:p w:rsidR="00F8706B" w:rsidRPr="00F8706B" w:rsidRDefault="00F8706B" w:rsidP="00F8706B">
      <w:pPr>
        <w:widowControl/>
        <w:spacing w:before="100" w:beforeAutospacing="1" w:after="100" w:afterAutospacing="1"/>
        <w:ind w:left="562" w:right="562" w:firstLine="0"/>
        <w:jc w:val="left"/>
      </w:pPr>
      <w:r w:rsidRPr="00F8706B">
        <w:t>в) коммуникативная тактика</w:t>
      </w:r>
    </w:p>
    <w:p w:rsidR="00F8706B" w:rsidRPr="00F8706B" w:rsidRDefault="00F8706B" w:rsidP="00F8706B">
      <w:pPr>
        <w:widowControl/>
        <w:spacing w:before="100" w:beforeAutospacing="1" w:after="100" w:afterAutospacing="1"/>
        <w:ind w:left="562" w:right="562" w:firstLine="0"/>
        <w:jc w:val="left"/>
      </w:pPr>
      <w:r w:rsidRPr="00F8706B">
        <w:t>г) коммуникативное пространство</w:t>
      </w:r>
    </w:p>
    <w:p w:rsidR="00F8706B" w:rsidRPr="00F8706B" w:rsidRDefault="00F8706B" w:rsidP="00F8706B">
      <w:pPr>
        <w:widowControl/>
        <w:spacing w:before="245" w:after="202"/>
        <w:ind w:right="562" w:firstLine="0"/>
        <w:jc w:val="left"/>
      </w:pPr>
      <w:r w:rsidRPr="00F8706B">
        <w:t xml:space="preserve">А 7. </w:t>
      </w:r>
      <w:r w:rsidR="00BA7FF0" w:rsidRPr="00F8706B">
        <w:t xml:space="preserve">Критерии хорошей речи: </w:t>
      </w:r>
      <w:proofErr w:type="gramStart"/>
      <w:r w:rsidR="00BA7FF0" w:rsidRPr="00F8706B">
        <w:t>умная</w:t>
      </w:r>
      <w:proofErr w:type="gramEnd"/>
      <w:r w:rsidR="00BA7FF0" w:rsidRPr="00F8706B">
        <w:t>, устремлённая к истине и стройная структурой и логикой, упорядоченностью, не нейтральная по отношению к нравственности, т. Е. Добрая и правдивая, были выделены …</w:t>
      </w:r>
    </w:p>
    <w:p w:rsidR="00F8706B" w:rsidRPr="00F8706B" w:rsidRDefault="00F8706B" w:rsidP="00F8706B">
      <w:pPr>
        <w:widowControl/>
        <w:spacing w:before="100" w:beforeAutospacing="1" w:after="100" w:afterAutospacing="1"/>
        <w:ind w:left="562" w:right="562" w:firstLine="0"/>
        <w:jc w:val="left"/>
      </w:pPr>
      <w:r w:rsidRPr="00F8706B">
        <w:t xml:space="preserve">а) Г. П. </w:t>
      </w:r>
      <w:proofErr w:type="spellStart"/>
      <w:r w:rsidRPr="00F8706B">
        <w:t>Грайсом</w:t>
      </w:r>
      <w:proofErr w:type="spellEnd"/>
    </w:p>
    <w:p w:rsidR="00F8706B" w:rsidRPr="00F8706B" w:rsidRDefault="00F8706B" w:rsidP="00F8706B">
      <w:pPr>
        <w:widowControl/>
        <w:spacing w:before="100" w:beforeAutospacing="1" w:after="100" w:afterAutospacing="1"/>
        <w:ind w:left="562" w:right="562" w:firstLine="0"/>
        <w:jc w:val="left"/>
      </w:pPr>
      <w:r w:rsidRPr="00F8706B">
        <w:t xml:space="preserve">б) А. К. </w:t>
      </w:r>
      <w:proofErr w:type="spellStart"/>
      <w:r w:rsidRPr="00F8706B">
        <w:t>Михальской</w:t>
      </w:r>
      <w:proofErr w:type="spellEnd"/>
    </w:p>
    <w:p w:rsidR="00F8706B" w:rsidRPr="00F8706B" w:rsidRDefault="00F8706B" w:rsidP="00F8706B">
      <w:pPr>
        <w:widowControl/>
        <w:spacing w:before="100" w:beforeAutospacing="1" w:after="100" w:afterAutospacing="1"/>
        <w:ind w:left="562" w:right="562" w:firstLine="0"/>
        <w:jc w:val="left"/>
      </w:pPr>
      <w:r w:rsidRPr="00F8706B">
        <w:t>в) Е. В. Клюевым</w:t>
      </w:r>
    </w:p>
    <w:p w:rsidR="00F8706B" w:rsidRPr="00F8706B" w:rsidRDefault="00F8706B" w:rsidP="00F8706B">
      <w:pPr>
        <w:widowControl/>
        <w:spacing w:before="100" w:beforeAutospacing="1" w:after="100" w:afterAutospacing="1"/>
        <w:ind w:left="562" w:right="562" w:firstLine="0"/>
        <w:jc w:val="left"/>
      </w:pPr>
      <w:r w:rsidRPr="00F8706B">
        <w:t xml:space="preserve">г) Д. Гордон и </w:t>
      </w:r>
      <w:proofErr w:type="gramStart"/>
      <w:r w:rsidRPr="00F8706B">
        <w:t>Дж</w:t>
      </w:r>
      <w:proofErr w:type="gramEnd"/>
      <w:r w:rsidRPr="00F8706B">
        <w:t xml:space="preserve">. </w:t>
      </w:r>
      <w:proofErr w:type="spellStart"/>
      <w:r w:rsidRPr="00F8706B">
        <w:t>Лакофф</w:t>
      </w:r>
      <w:proofErr w:type="spellEnd"/>
    </w:p>
    <w:p w:rsidR="00F8706B" w:rsidRPr="00F8706B" w:rsidRDefault="00F8706B" w:rsidP="00F8706B">
      <w:pPr>
        <w:widowControl/>
        <w:spacing w:before="245" w:after="202"/>
        <w:ind w:right="562" w:firstLine="0"/>
        <w:jc w:val="left"/>
      </w:pPr>
      <w:r w:rsidRPr="00F8706B">
        <w:t>А 8</w:t>
      </w:r>
      <w:r w:rsidR="00BA7FF0" w:rsidRPr="00F8706B">
        <w:t>. Технологический цикл создания речевого произведения и центральный раздел риторики, изучающий процесс создания и произнесения речевого произведения – это риторический ________.</w:t>
      </w:r>
    </w:p>
    <w:p w:rsidR="00F8706B" w:rsidRPr="00F8706B" w:rsidRDefault="00BA7FF0" w:rsidP="00F8706B">
      <w:pPr>
        <w:widowControl/>
        <w:spacing w:before="245" w:after="202"/>
        <w:ind w:right="562" w:firstLine="0"/>
        <w:jc w:val="left"/>
      </w:pPr>
      <w:r w:rsidRPr="00F8706B">
        <w:t>А 9. Набор признаков, характеризующий русский риторический идеал …</w:t>
      </w:r>
    </w:p>
    <w:p w:rsidR="00F8706B" w:rsidRPr="00F8706B" w:rsidRDefault="00F8706B" w:rsidP="00F8706B">
      <w:pPr>
        <w:widowControl/>
        <w:spacing w:before="100" w:beforeAutospacing="1" w:after="100" w:afterAutospacing="1"/>
        <w:ind w:left="562" w:right="562" w:firstLine="0"/>
        <w:jc w:val="left"/>
      </w:pPr>
      <w:r w:rsidRPr="00F8706B">
        <w:t xml:space="preserve">а) гармонизирующий характер, </w:t>
      </w:r>
      <w:proofErr w:type="spellStart"/>
      <w:r w:rsidRPr="00F8706B">
        <w:t>монологичность</w:t>
      </w:r>
      <w:proofErr w:type="spellEnd"/>
      <w:r w:rsidRPr="00F8706B">
        <w:t xml:space="preserve"> по содержанию, </w:t>
      </w:r>
      <w:proofErr w:type="gramStart"/>
      <w:r w:rsidRPr="00F8706B">
        <w:t>положительная</w:t>
      </w:r>
      <w:proofErr w:type="gramEnd"/>
      <w:r w:rsidRPr="00F8706B">
        <w:t xml:space="preserve"> </w:t>
      </w:r>
      <w:proofErr w:type="spellStart"/>
      <w:r w:rsidRPr="00F8706B">
        <w:t>онтологичность</w:t>
      </w:r>
      <w:proofErr w:type="spellEnd"/>
    </w:p>
    <w:p w:rsidR="00F8706B" w:rsidRPr="00F8706B" w:rsidRDefault="00F8706B" w:rsidP="00F8706B">
      <w:pPr>
        <w:widowControl/>
        <w:spacing w:before="100" w:beforeAutospacing="1" w:after="100" w:afterAutospacing="1"/>
        <w:ind w:left="562" w:right="562" w:firstLine="0"/>
        <w:jc w:val="left"/>
      </w:pPr>
      <w:r w:rsidRPr="00F8706B">
        <w:lastRenderedPageBreak/>
        <w:t xml:space="preserve">б) </w:t>
      </w:r>
      <w:proofErr w:type="gramStart"/>
      <w:r w:rsidRPr="00F8706B">
        <w:t>положительная</w:t>
      </w:r>
      <w:proofErr w:type="gramEnd"/>
      <w:r w:rsidRPr="00F8706B">
        <w:t xml:space="preserve"> </w:t>
      </w:r>
      <w:proofErr w:type="spellStart"/>
      <w:r w:rsidRPr="00F8706B">
        <w:t>онтологичность</w:t>
      </w:r>
      <w:proofErr w:type="spellEnd"/>
      <w:r w:rsidRPr="00F8706B">
        <w:t xml:space="preserve">, индивидуализм, </w:t>
      </w:r>
      <w:proofErr w:type="spellStart"/>
      <w:r w:rsidRPr="00F8706B">
        <w:t>монологичность</w:t>
      </w:r>
      <w:proofErr w:type="spellEnd"/>
      <w:r w:rsidRPr="00F8706B">
        <w:t xml:space="preserve"> по содержанию</w:t>
      </w:r>
    </w:p>
    <w:p w:rsidR="00F8706B" w:rsidRPr="00F8706B" w:rsidRDefault="00F8706B" w:rsidP="00F8706B">
      <w:pPr>
        <w:widowControl/>
        <w:spacing w:before="100" w:beforeAutospacing="1" w:after="100" w:afterAutospacing="1"/>
        <w:ind w:left="562" w:right="562" w:firstLine="0"/>
        <w:jc w:val="left"/>
      </w:pPr>
      <w:r w:rsidRPr="00F8706B">
        <w:t xml:space="preserve">в) диалогичность по содержанию, гармонизирующий характер, положительная </w:t>
      </w:r>
      <w:proofErr w:type="spellStart"/>
      <w:r w:rsidRPr="00F8706B">
        <w:t>онтологичность</w:t>
      </w:r>
      <w:proofErr w:type="spellEnd"/>
      <w:r w:rsidRPr="00F8706B">
        <w:t xml:space="preserve"> </w:t>
      </w:r>
    </w:p>
    <w:p w:rsidR="00F8706B" w:rsidRPr="00F8706B" w:rsidRDefault="00F8706B" w:rsidP="00F8706B">
      <w:pPr>
        <w:widowControl/>
        <w:spacing w:before="100" w:beforeAutospacing="1" w:after="100" w:afterAutospacing="1"/>
        <w:ind w:left="562" w:right="562" w:firstLine="0"/>
        <w:jc w:val="left"/>
      </w:pPr>
      <w:r w:rsidRPr="00F8706B">
        <w:t xml:space="preserve">г) </w:t>
      </w:r>
      <w:proofErr w:type="spellStart"/>
      <w:r w:rsidRPr="00F8706B">
        <w:t>монологичность</w:t>
      </w:r>
      <w:proofErr w:type="spellEnd"/>
      <w:r w:rsidRPr="00F8706B">
        <w:t xml:space="preserve"> по содержанию, рационализм, </w:t>
      </w:r>
      <w:proofErr w:type="gramStart"/>
      <w:r w:rsidRPr="00F8706B">
        <w:t>положительная</w:t>
      </w:r>
      <w:proofErr w:type="gramEnd"/>
      <w:r w:rsidRPr="00F8706B">
        <w:t xml:space="preserve"> </w:t>
      </w:r>
      <w:proofErr w:type="spellStart"/>
      <w:r w:rsidRPr="00F8706B">
        <w:t>онтологичность</w:t>
      </w:r>
      <w:proofErr w:type="spellEnd"/>
    </w:p>
    <w:p w:rsidR="00F8706B" w:rsidRPr="00F8706B" w:rsidRDefault="00F8706B" w:rsidP="00F8706B">
      <w:pPr>
        <w:widowControl/>
        <w:spacing w:before="245" w:after="202"/>
        <w:ind w:right="562" w:firstLine="0"/>
        <w:jc w:val="left"/>
      </w:pPr>
      <w:r w:rsidRPr="00F8706B">
        <w:t xml:space="preserve">А 10. </w:t>
      </w:r>
      <w:r w:rsidR="00BA7FF0" w:rsidRPr="00F8706B">
        <w:t xml:space="preserve">Линия речевого поведения, обусловливающая выбор определённых речевых тактик и средств, </w:t>
      </w:r>
      <w:proofErr w:type="spellStart"/>
      <w:r w:rsidR="00BA7FF0" w:rsidRPr="00F8706B">
        <w:t>целеполагание</w:t>
      </w:r>
      <w:proofErr w:type="spellEnd"/>
      <w:r w:rsidR="00BA7FF0" w:rsidRPr="00F8706B">
        <w:t xml:space="preserve"> и предвидение (планирование) возможного хода речевых событий – это речевая ________.</w:t>
      </w:r>
    </w:p>
    <w:p w:rsidR="00F8706B" w:rsidRPr="00F8706B" w:rsidRDefault="00BA7FF0" w:rsidP="00F8706B">
      <w:pPr>
        <w:widowControl/>
        <w:spacing w:before="245" w:after="202"/>
        <w:ind w:right="562" w:firstLine="0"/>
        <w:jc w:val="left"/>
      </w:pPr>
      <w:r w:rsidRPr="00F8706B">
        <w:t xml:space="preserve">А 11. Последовательность разделов классической риторики (частей риторического канона): </w:t>
      </w:r>
    </w:p>
    <w:p w:rsidR="00F8706B" w:rsidRPr="00F8706B" w:rsidRDefault="00F8706B" w:rsidP="00F8706B">
      <w:pPr>
        <w:widowControl/>
        <w:spacing w:before="100" w:beforeAutospacing="1" w:after="100" w:afterAutospacing="1"/>
        <w:ind w:left="562" w:right="562" w:firstLine="0"/>
        <w:jc w:val="left"/>
      </w:pPr>
      <w:r w:rsidRPr="00F8706B">
        <w:t>а) диспозиция</w:t>
      </w:r>
    </w:p>
    <w:p w:rsidR="00F8706B" w:rsidRPr="00F8706B" w:rsidRDefault="00F8706B" w:rsidP="00F8706B">
      <w:pPr>
        <w:widowControl/>
        <w:spacing w:before="100" w:beforeAutospacing="1" w:after="100" w:afterAutospacing="1"/>
        <w:ind w:left="562" w:right="562" w:firstLine="0"/>
        <w:jc w:val="left"/>
      </w:pPr>
      <w:r w:rsidRPr="00F8706B">
        <w:t>б) инвенция</w:t>
      </w:r>
    </w:p>
    <w:p w:rsidR="00F8706B" w:rsidRPr="00F8706B" w:rsidRDefault="00F8706B" w:rsidP="00F8706B">
      <w:pPr>
        <w:widowControl/>
        <w:spacing w:before="100" w:beforeAutospacing="1" w:after="100" w:afterAutospacing="1"/>
        <w:ind w:left="562" w:right="562" w:firstLine="0"/>
        <w:jc w:val="left"/>
      </w:pPr>
      <w:r w:rsidRPr="00F8706B">
        <w:t xml:space="preserve">в) </w:t>
      </w:r>
      <w:proofErr w:type="spellStart"/>
      <w:r w:rsidRPr="00F8706B">
        <w:t>элокуция</w:t>
      </w:r>
      <w:proofErr w:type="spellEnd"/>
      <w:r w:rsidRPr="00F8706B">
        <w:t xml:space="preserve"> </w:t>
      </w:r>
    </w:p>
    <w:p w:rsidR="00F8706B" w:rsidRPr="00F8706B" w:rsidRDefault="00F8706B" w:rsidP="00F8706B">
      <w:pPr>
        <w:widowControl/>
        <w:spacing w:before="100" w:beforeAutospacing="1" w:after="100" w:afterAutospacing="1"/>
        <w:ind w:left="562" w:right="562" w:firstLine="0"/>
        <w:jc w:val="left"/>
      </w:pPr>
      <w:r w:rsidRPr="00F8706B">
        <w:t xml:space="preserve">г) </w:t>
      </w:r>
      <w:proofErr w:type="spellStart"/>
      <w:r w:rsidRPr="00F8706B">
        <w:t>акцио</w:t>
      </w:r>
      <w:proofErr w:type="spellEnd"/>
    </w:p>
    <w:p w:rsidR="00F8706B" w:rsidRPr="00F8706B" w:rsidRDefault="00F8706B" w:rsidP="00F8706B">
      <w:pPr>
        <w:widowControl/>
        <w:spacing w:before="100" w:beforeAutospacing="1" w:after="100" w:afterAutospacing="1"/>
        <w:ind w:left="562" w:right="562" w:firstLine="0"/>
        <w:jc w:val="left"/>
      </w:pPr>
      <w:proofErr w:type="spellStart"/>
      <w:r w:rsidRPr="00F8706B">
        <w:t>д</w:t>
      </w:r>
      <w:proofErr w:type="spellEnd"/>
      <w:r w:rsidRPr="00F8706B">
        <w:t xml:space="preserve">) </w:t>
      </w:r>
      <w:proofErr w:type="spellStart"/>
      <w:r w:rsidRPr="00F8706B">
        <w:t>мемориа</w:t>
      </w:r>
      <w:proofErr w:type="spellEnd"/>
    </w:p>
    <w:p w:rsidR="00F8706B" w:rsidRPr="00F8706B" w:rsidRDefault="00F8706B" w:rsidP="00F8706B">
      <w:pPr>
        <w:widowControl/>
        <w:spacing w:before="245" w:after="202"/>
        <w:ind w:right="562" w:firstLine="0"/>
        <w:jc w:val="left"/>
      </w:pPr>
      <w:r w:rsidRPr="00F8706B">
        <w:t xml:space="preserve">А 12. </w:t>
      </w:r>
      <w:r w:rsidR="00BA7FF0" w:rsidRPr="00F8706B">
        <w:t>Соответствие названий топов их определениям</w:t>
      </w:r>
      <w:r w:rsidRPr="00F8706B">
        <w:t>:</w:t>
      </w:r>
    </w:p>
    <w:tbl>
      <w:tblPr>
        <w:tblW w:w="0" w:type="auto"/>
        <w:tblCellSpacing w:w="15" w:type="dxa"/>
        <w:tblCellMar>
          <w:top w:w="15" w:type="dxa"/>
          <w:left w:w="15" w:type="dxa"/>
          <w:bottom w:w="15" w:type="dxa"/>
          <w:right w:w="15" w:type="dxa"/>
        </w:tblCellMar>
        <w:tblLook w:val="04A0"/>
      </w:tblPr>
      <w:tblGrid>
        <w:gridCol w:w="2610"/>
        <w:gridCol w:w="6375"/>
      </w:tblGrid>
      <w:tr w:rsidR="00F8706B" w:rsidRPr="00F8706B" w:rsidTr="00F8706B">
        <w:trPr>
          <w:tblCellSpacing w:w="15" w:type="dxa"/>
        </w:trPr>
        <w:tc>
          <w:tcPr>
            <w:tcW w:w="2565" w:type="dxa"/>
            <w:tcBorders>
              <w:top w:val="nil"/>
              <w:left w:val="nil"/>
              <w:bottom w:val="nil"/>
              <w:right w:val="nil"/>
            </w:tcBorders>
            <w:hideMark/>
          </w:tcPr>
          <w:p w:rsidR="00F8706B" w:rsidRPr="00F8706B" w:rsidRDefault="00F8706B" w:rsidP="00F8706B">
            <w:pPr>
              <w:widowControl/>
              <w:numPr>
                <w:ilvl w:val="0"/>
                <w:numId w:val="21"/>
              </w:numPr>
              <w:spacing w:before="245" w:after="100" w:afterAutospacing="1"/>
              <w:ind w:right="562"/>
              <w:jc w:val="left"/>
            </w:pPr>
            <w:r w:rsidRPr="00F8706B">
              <w:t xml:space="preserve">род </w:t>
            </w:r>
          </w:p>
        </w:tc>
        <w:tc>
          <w:tcPr>
            <w:tcW w:w="6330" w:type="dxa"/>
            <w:hideMark/>
          </w:tcPr>
          <w:p w:rsidR="00F8706B" w:rsidRPr="00F8706B" w:rsidRDefault="00F8706B" w:rsidP="00F8706B">
            <w:pPr>
              <w:widowControl/>
              <w:spacing w:before="245" w:after="100" w:afterAutospacing="1"/>
              <w:ind w:left="562" w:right="562" w:firstLine="0"/>
              <w:jc w:val="left"/>
            </w:pPr>
            <w:r w:rsidRPr="00F8706B">
              <w:t xml:space="preserve">а) класс предметов, который содержится в роде </w:t>
            </w:r>
          </w:p>
        </w:tc>
      </w:tr>
      <w:tr w:rsidR="00F8706B" w:rsidRPr="00F8706B" w:rsidTr="00F8706B">
        <w:trPr>
          <w:tblCellSpacing w:w="15" w:type="dxa"/>
        </w:trPr>
        <w:tc>
          <w:tcPr>
            <w:tcW w:w="2565" w:type="dxa"/>
            <w:hideMark/>
          </w:tcPr>
          <w:p w:rsidR="00F8706B" w:rsidRPr="00F8706B" w:rsidRDefault="00F8706B" w:rsidP="00F8706B">
            <w:pPr>
              <w:widowControl/>
              <w:numPr>
                <w:ilvl w:val="0"/>
                <w:numId w:val="22"/>
              </w:numPr>
              <w:spacing w:before="245" w:after="100" w:afterAutospacing="1"/>
              <w:ind w:right="562"/>
              <w:jc w:val="left"/>
            </w:pPr>
            <w:r w:rsidRPr="00F8706B">
              <w:t>вид</w:t>
            </w:r>
          </w:p>
        </w:tc>
        <w:tc>
          <w:tcPr>
            <w:tcW w:w="6330" w:type="dxa"/>
            <w:hideMark/>
          </w:tcPr>
          <w:p w:rsidR="00F8706B" w:rsidRPr="00F8706B" w:rsidRDefault="00F8706B" w:rsidP="00F8706B">
            <w:pPr>
              <w:widowControl/>
              <w:spacing w:before="245" w:after="100" w:afterAutospacing="1"/>
              <w:ind w:left="562" w:right="562" w:firstLine="0"/>
              <w:jc w:val="left"/>
            </w:pPr>
            <w:r w:rsidRPr="00F8706B">
              <w:t>б) класс предметов, который содержит в себе другие классы</w:t>
            </w:r>
          </w:p>
        </w:tc>
      </w:tr>
      <w:tr w:rsidR="00F8706B" w:rsidRPr="00F8706B" w:rsidTr="00F8706B">
        <w:trPr>
          <w:tblCellSpacing w:w="15" w:type="dxa"/>
        </w:trPr>
        <w:tc>
          <w:tcPr>
            <w:tcW w:w="2565" w:type="dxa"/>
            <w:hideMark/>
          </w:tcPr>
          <w:p w:rsidR="00F8706B" w:rsidRPr="00F8706B" w:rsidRDefault="00F8706B" w:rsidP="00F8706B">
            <w:pPr>
              <w:widowControl/>
              <w:numPr>
                <w:ilvl w:val="0"/>
                <w:numId w:val="23"/>
              </w:numPr>
              <w:spacing w:before="245" w:after="100" w:afterAutospacing="1"/>
              <w:ind w:right="562"/>
              <w:jc w:val="left"/>
            </w:pPr>
            <w:r w:rsidRPr="00F8706B">
              <w:t>целое</w:t>
            </w:r>
          </w:p>
        </w:tc>
        <w:tc>
          <w:tcPr>
            <w:tcW w:w="6330" w:type="dxa"/>
            <w:hideMark/>
          </w:tcPr>
          <w:p w:rsidR="00F8706B" w:rsidRPr="00F8706B" w:rsidRDefault="00F8706B" w:rsidP="00F8706B">
            <w:pPr>
              <w:widowControl/>
              <w:spacing w:before="245" w:after="100" w:afterAutospacing="1"/>
              <w:ind w:left="562" w:right="562" w:firstLine="0"/>
              <w:jc w:val="left"/>
            </w:pPr>
            <w:r w:rsidRPr="00F8706B">
              <w:t>в) отдельный предмет, который характеризуется качественной определённостью и самостоятельным существованием</w:t>
            </w:r>
          </w:p>
        </w:tc>
      </w:tr>
      <w:tr w:rsidR="00F8706B" w:rsidRPr="00F8706B" w:rsidTr="00F8706B">
        <w:trPr>
          <w:tblCellSpacing w:w="15" w:type="dxa"/>
        </w:trPr>
        <w:tc>
          <w:tcPr>
            <w:tcW w:w="2565" w:type="dxa"/>
            <w:hideMark/>
          </w:tcPr>
          <w:p w:rsidR="00F8706B" w:rsidRPr="00F8706B" w:rsidRDefault="00F8706B" w:rsidP="00F8706B">
            <w:pPr>
              <w:widowControl/>
              <w:numPr>
                <w:ilvl w:val="0"/>
                <w:numId w:val="24"/>
              </w:numPr>
              <w:spacing w:before="245" w:after="100" w:afterAutospacing="1"/>
              <w:ind w:right="562"/>
              <w:jc w:val="left"/>
            </w:pPr>
            <w:r w:rsidRPr="00F8706B">
              <w:t>часть</w:t>
            </w:r>
          </w:p>
        </w:tc>
        <w:tc>
          <w:tcPr>
            <w:tcW w:w="6330" w:type="dxa"/>
            <w:hideMark/>
          </w:tcPr>
          <w:p w:rsidR="00F8706B" w:rsidRPr="00F8706B" w:rsidRDefault="00F8706B" w:rsidP="00F8706B">
            <w:pPr>
              <w:widowControl/>
              <w:spacing w:before="245" w:after="100" w:afterAutospacing="1"/>
              <w:ind w:left="562" w:right="562" w:firstLine="0"/>
              <w:jc w:val="left"/>
            </w:pPr>
            <w:r w:rsidRPr="00F8706B">
              <w:t>г) специфические особенности (качества, функции, характерные действия)</w:t>
            </w:r>
          </w:p>
        </w:tc>
      </w:tr>
      <w:tr w:rsidR="00F8706B" w:rsidRPr="00F8706B" w:rsidTr="00F8706B">
        <w:trPr>
          <w:tblCellSpacing w:w="15" w:type="dxa"/>
        </w:trPr>
        <w:tc>
          <w:tcPr>
            <w:tcW w:w="2565" w:type="dxa"/>
            <w:hideMark/>
          </w:tcPr>
          <w:p w:rsidR="00F8706B" w:rsidRPr="00F8706B" w:rsidRDefault="00F8706B" w:rsidP="00F8706B">
            <w:pPr>
              <w:widowControl/>
              <w:ind w:firstLine="0"/>
              <w:jc w:val="left"/>
            </w:pPr>
          </w:p>
        </w:tc>
        <w:tc>
          <w:tcPr>
            <w:tcW w:w="6330" w:type="dxa"/>
            <w:hideMark/>
          </w:tcPr>
          <w:p w:rsidR="00F8706B" w:rsidRPr="00F8706B" w:rsidRDefault="00F8706B" w:rsidP="00F8706B">
            <w:pPr>
              <w:widowControl/>
              <w:spacing w:before="245" w:after="100" w:afterAutospacing="1"/>
              <w:ind w:left="562" w:right="562" w:firstLine="0"/>
              <w:jc w:val="left"/>
            </w:pPr>
            <w:proofErr w:type="spellStart"/>
            <w:r w:rsidRPr="00F8706B">
              <w:t>д</w:t>
            </w:r>
            <w:proofErr w:type="spellEnd"/>
            <w:r w:rsidRPr="00F8706B">
              <w:t xml:space="preserve">) составляющая целого, функция которого дополнять функции других составляющих </w:t>
            </w:r>
          </w:p>
        </w:tc>
      </w:tr>
    </w:tbl>
    <w:p w:rsidR="00F8706B" w:rsidRPr="00F8706B" w:rsidRDefault="00F8706B" w:rsidP="00F8706B">
      <w:pPr>
        <w:widowControl/>
        <w:spacing w:before="115" w:after="100" w:afterAutospacing="1"/>
        <w:ind w:right="562" w:firstLine="0"/>
        <w:jc w:val="left"/>
      </w:pPr>
      <w:r w:rsidRPr="00F8706B">
        <w:t xml:space="preserve">А 13. </w:t>
      </w:r>
      <w:r w:rsidR="00BA7FF0" w:rsidRPr="00F8706B">
        <w:t xml:space="preserve">Топ, которым написан текст «одна любила, потому что так отец с матерью велели, другая любила, потому что богат был её любовник, третья любила, потому что он был </w:t>
      </w:r>
      <w:proofErr w:type="spellStart"/>
      <w:r w:rsidR="00BA7FF0" w:rsidRPr="00F8706B">
        <w:t>знаменитыйхудожник</w:t>
      </w:r>
      <w:proofErr w:type="spellEnd"/>
      <w:r w:rsidR="00BA7FF0" w:rsidRPr="00F8706B">
        <w:t xml:space="preserve">» называется ________. </w:t>
      </w:r>
    </w:p>
    <w:p w:rsidR="00F8706B" w:rsidRPr="00F8706B" w:rsidRDefault="00BA7FF0" w:rsidP="00F8706B">
      <w:pPr>
        <w:widowControl/>
        <w:spacing w:before="245" w:after="202"/>
        <w:ind w:right="562" w:firstLine="0"/>
        <w:jc w:val="left"/>
      </w:pPr>
      <w:r w:rsidRPr="00F8706B">
        <w:t>А 14. Правила пользования авторитетными мнениями</w:t>
      </w:r>
      <w:r w:rsidR="00F8706B" w:rsidRPr="00F8706B">
        <w:t>:</w:t>
      </w:r>
    </w:p>
    <w:p w:rsidR="00F8706B" w:rsidRPr="00F8706B" w:rsidRDefault="00F8706B" w:rsidP="00F8706B">
      <w:pPr>
        <w:widowControl/>
        <w:spacing w:before="100" w:beforeAutospacing="1" w:after="100" w:afterAutospacing="1"/>
        <w:ind w:left="562" w:right="562" w:firstLine="0"/>
        <w:jc w:val="left"/>
      </w:pPr>
      <w:r w:rsidRPr="00F8706B">
        <w:t xml:space="preserve">а) ссылайтесь на тех, кто авторитетен для вас </w:t>
      </w:r>
    </w:p>
    <w:p w:rsidR="00F8706B" w:rsidRPr="00F8706B" w:rsidRDefault="00F8706B" w:rsidP="00F8706B">
      <w:pPr>
        <w:widowControl/>
        <w:spacing w:before="100" w:beforeAutospacing="1" w:after="100" w:afterAutospacing="1"/>
        <w:ind w:left="562" w:right="562" w:firstLine="0"/>
        <w:jc w:val="left"/>
      </w:pPr>
      <w:r w:rsidRPr="00F8706B">
        <w:lastRenderedPageBreak/>
        <w:t>б) не ссылайтесь на авторитеты, вызывающие предубеждение</w:t>
      </w:r>
    </w:p>
    <w:p w:rsidR="00F8706B" w:rsidRPr="00F8706B" w:rsidRDefault="00F8706B" w:rsidP="00F8706B">
      <w:pPr>
        <w:widowControl/>
        <w:spacing w:before="100" w:beforeAutospacing="1" w:after="100" w:afterAutospacing="1"/>
        <w:ind w:left="562" w:right="562" w:firstLine="0"/>
        <w:jc w:val="left"/>
      </w:pPr>
      <w:r w:rsidRPr="00F8706B">
        <w:t>в) ссылайтесь на проверенные авторитеты</w:t>
      </w:r>
    </w:p>
    <w:p w:rsidR="00F8706B" w:rsidRPr="00F8706B" w:rsidRDefault="00F8706B" w:rsidP="00F8706B">
      <w:pPr>
        <w:widowControl/>
        <w:spacing w:before="100" w:beforeAutospacing="1" w:after="100" w:afterAutospacing="1"/>
        <w:ind w:left="562" w:right="562" w:firstLine="0"/>
        <w:jc w:val="left"/>
      </w:pPr>
      <w:r w:rsidRPr="00F8706B">
        <w:t>г) не ссылайтесь на свой авторитет, так как для слушателей он может оказаться недостаточным</w:t>
      </w:r>
    </w:p>
    <w:p w:rsidR="00F8706B" w:rsidRPr="00F8706B" w:rsidRDefault="00F8706B" w:rsidP="00F8706B">
      <w:pPr>
        <w:widowControl/>
        <w:spacing w:before="245" w:after="202"/>
        <w:ind w:right="562" w:firstLine="0"/>
        <w:jc w:val="left"/>
      </w:pPr>
      <w:r w:rsidRPr="00F8706B">
        <w:t xml:space="preserve">А 15. </w:t>
      </w:r>
      <w:r w:rsidR="00BA7FF0" w:rsidRPr="00F8706B">
        <w:t>Закон, гласящий «никакое суждение не может быть одновременно истинным и ложным» называется законом ________.</w:t>
      </w:r>
    </w:p>
    <w:p w:rsidR="00F8706B" w:rsidRPr="00F8706B" w:rsidRDefault="00BA7FF0" w:rsidP="00F8706B">
      <w:pPr>
        <w:widowControl/>
        <w:spacing w:before="245" w:after="202"/>
        <w:ind w:right="562" w:firstLine="0"/>
        <w:jc w:val="left"/>
      </w:pPr>
      <w:r w:rsidRPr="00F8706B">
        <w:t>А 16. Тип заключения ораторской речи, в котором осуществляется апелляция к чувствам слушателей, называется ________</w:t>
      </w:r>
      <w:proofErr w:type="gramStart"/>
      <w:r w:rsidRPr="00F8706B">
        <w:t xml:space="preserve"> .</w:t>
      </w:r>
      <w:proofErr w:type="gramEnd"/>
      <w:r w:rsidRPr="00F8706B">
        <w:t xml:space="preserve"> </w:t>
      </w:r>
    </w:p>
    <w:p w:rsidR="00F8706B" w:rsidRPr="00F8706B" w:rsidRDefault="00BA7FF0" w:rsidP="00F8706B">
      <w:pPr>
        <w:widowControl/>
        <w:spacing w:before="245" w:after="202"/>
        <w:ind w:right="562" w:firstLine="0"/>
        <w:jc w:val="left"/>
      </w:pPr>
      <w:r w:rsidRPr="00F8706B">
        <w:t xml:space="preserve">А 17. </w:t>
      </w:r>
      <w:proofErr w:type="spellStart"/>
      <w:r w:rsidRPr="00F8706B">
        <w:t>Синтагматически</w:t>
      </w:r>
      <w:proofErr w:type="spellEnd"/>
      <w:r w:rsidRPr="00F8706B">
        <w:t xml:space="preserve"> типизированный, относительно формализованный стилистический приём, основанный на прагматически мотивированном отклонении от языковой или речевой нормы, способствующий убедительности речи, – это ________.</w:t>
      </w:r>
    </w:p>
    <w:p w:rsidR="00F8706B" w:rsidRPr="00F8706B" w:rsidRDefault="00BA7FF0" w:rsidP="00F8706B">
      <w:pPr>
        <w:widowControl/>
        <w:spacing w:before="245" w:after="202"/>
        <w:ind w:right="562" w:firstLine="0"/>
        <w:jc w:val="left"/>
      </w:pPr>
      <w:r w:rsidRPr="00F8706B">
        <w:t>А 18. Соответствие названий стилистических приёмов их определениям:</w:t>
      </w:r>
    </w:p>
    <w:tbl>
      <w:tblPr>
        <w:tblW w:w="0" w:type="auto"/>
        <w:tblCellSpacing w:w="15" w:type="dxa"/>
        <w:tblCellMar>
          <w:top w:w="15" w:type="dxa"/>
          <w:left w:w="15" w:type="dxa"/>
          <w:bottom w:w="15" w:type="dxa"/>
          <w:right w:w="15" w:type="dxa"/>
        </w:tblCellMar>
        <w:tblLook w:val="04A0"/>
      </w:tblPr>
      <w:tblGrid>
        <w:gridCol w:w="3345"/>
        <w:gridCol w:w="5445"/>
      </w:tblGrid>
      <w:tr w:rsidR="00F8706B" w:rsidRPr="00F8706B" w:rsidTr="00F8706B">
        <w:trPr>
          <w:tblCellSpacing w:w="15" w:type="dxa"/>
        </w:trPr>
        <w:tc>
          <w:tcPr>
            <w:tcW w:w="3300" w:type="dxa"/>
            <w:tcBorders>
              <w:top w:val="nil"/>
              <w:left w:val="nil"/>
              <w:bottom w:val="nil"/>
              <w:right w:val="nil"/>
            </w:tcBorders>
            <w:hideMark/>
          </w:tcPr>
          <w:p w:rsidR="00F8706B" w:rsidRPr="00F8706B" w:rsidRDefault="00F8706B" w:rsidP="00F8706B">
            <w:pPr>
              <w:widowControl/>
              <w:spacing w:before="245" w:after="100" w:afterAutospacing="1"/>
              <w:ind w:left="562" w:right="562" w:hanging="360"/>
              <w:jc w:val="left"/>
            </w:pPr>
            <w:r w:rsidRPr="00F8706B">
              <w:t xml:space="preserve">1) метафора </w:t>
            </w:r>
          </w:p>
        </w:tc>
        <w:tc>
          <w:tcPr>
            <w:tcW w:w="5400" w:type="dxa"/>
            <w:hideMark/>
          </w:tcPr>
          <w:p w:rsidR="00F8706B" w:rsidRPr="00F8706B" w:rsidRDefault="00F8706B" w:rsidP="00F8706B">
            <w:pPr>
              <w:widowControl/>
              <w:spacing w:before="245" w:after="100" w:afterAutospacing="1"/>
              <w:ind w:left="562" w:right="562" w:firstLine="0"/>
              <w:jc w:val="left"/>
            </w:pPr>
            <w:r w:rsidRPr="00F8706B">
              <w:t xml:space="preserve">а) иносказательное изображение отвлечённых понятий при помощи конкретных, жизненных образов </w:t>
            </w:r>
          </w:p>
        </w:tc>
      </w:tr>
      <w:tr w:rsidR="00F8706B" w:rsidRPr="00F8706B" w:rsidTr="00F8706B">
        <w:trPr>
          <w:tblCellSpacing w:w="15" w:type="dxa"/>
        </w:trPr>
        <w:tc>
          <w:tcPr>
            <w:tcW w:w="3300" w:type="dxa"/>
            <w:hideMark/>
          </w:tcPr>
          <w:p w:rsidR="00F8706B" w:rsidRPr="00F8706B" w:rsidRDefault="00F8706B" w:rsidP="00F8706B">
            <w:pPr>
              <w:widowControl/>
              <w:spacing w:before="245" w:after="100" w:afterAutospacing="1"/>
              <w:ind w:left="562" w:right="562" w:hanging="360"/>
              <w:jc w:val="left"/>
            </w:pPr>
            <w:r w:rsidRPr="00F8706B">
              <w:t xml:space="preserve">2) аллегория </w:t>
            </w:r>
          </w:p>
        </w:tc>
        <w:tc>
          <w:tcPr>
            <w:tcW w:w="5400" w:type="dxa"/>
            <w:hideMark/>
          </w:tcPr>
          <w:p w:rsidR="00F8706B" w:rsidRPr="00F8706B" w:rsidRDefault="00F8706B" w:rsidP="00F8706B">
            <w:pPr>
              <w:widowControl/>
              <w:spacing w:before="245" w:after="100" w:afterAutospacing="1"/>
              <w:ind w:left="562" w:right="562" w:firstLine="0"/>
              <w:jc w:val="left"/>
            </w:pPr>
            <w:r w:rsidRPr="00F8706B">
              <w:t>б) перенос свойств одного предмета или явления на другой на основании признака, общего для обоих членов сопоставления</w:t>
            </w:r>
          </w:p>
        </w:tc>
      </w:tr>
      <w:tr w:rsidR="00F8706B" w:rsidRPr="00F8706B" w:rsidTr="00F8706B">
        <w:trPr>
          <w:tblCellSpacing w:w="15" w:type="dxa"/>
        </w:trPr>
        <w:tc>
          <w:tcPr>
            <w:tcW w:w="3300" w:type="dxa"/>
            <w:hideMark/>
          </w:tcPr>
          <w:p w:rsidR="00F8706B" w:rsidRPr="00F8706B" w:rsidRDefault="00F8706B" w:rsidP="00F8706B">
            <w:pPr>
              <w:widowControl/>
              <w:spacing w:before="245" w:after="100" w:afterAutospacing="1"/>
              <w:ind w:left="562" w:right="562" w:hanging="360"/>
              <w:jc w:val="left"/>
            </w:pPr>
            <w:r w:rsidRPr="00F8706B">
              <w:t>3) метонимия</w:t>
            </w:r>
          </w:p>
        </w:tc>
        <w:tc>
          <w:tcPr>
            <w:tcW w:w="5400" w:type="dxa"/>
            <w:hideMark/>
          </w:tcPr>
          <w:p w:rsidR="00F8706B" w:rsidRPr="00F8706B" w:rsidRDefault="00F8706B" w:rsidP="00F8706B">
            <w:pPr>
              <w:widowControl/>
              <w:spacing w:before="245" w:after="100" w:afterAutospacing="1"/>
              <w:ind w:left="562" w:right="562" w:firstLine="0"/>
              <w:jc w:val="left"/>
            </w:pPr>
            <w:r w:rsidRPr="00F8706B">
              <w:t xml:space="preserve">в) образное определение, дающее изображаемому объекту художественную характеристику </w:t>
            </w:r>
          </w:p>
        </w:tc>
      </w:tr>
      <w:tr w:rsidR="00F8706B" w:rsidRPr="00F8706B" w:rsidTr="00F8706B">
        <w:trPr>
          <w:tblCellSpacing w:w="15" w:type="dxa"/>
        </w:trPr>
        <w:tc>
          <w:tcPr>
            <w:tcW w:w="3300" w:type="dxa"/>
            <w:hideMark/>
          </w:tcPr>
          <w:p w:rsidR="00F8706B" w:rsidRPr="00F8706B" w:rsidRDefault="00F8706B" w:rsidP="00F8706B">
            <w:pPr>
              <w:widowControl/>
              <w:spacing w:before="245" w:after="100" w:afterAutospacing="1"/>
              <w:ind w:left="562" w:right="562" w:hanging="360"/>
              <w:jc w:val="left"/>
            </w:pPr>
            <w:r w:rsidRPr="00F8706B">
              <w:t>4) синекдоха</w:t>
            </w:r>
          </w:p>
        </w:tc>
        <w:tc>
          <w:tcPr>
            <w:tcW w:w="5400" w:type="dxa"/>
            <w:hideMark/>
          </w:tcPr>
          <w:p w:rsidR="00F8706B" w:rsidRPr="00F8706B" w:rsidRDefault="00F8706B" w:rsidP="00F8706B">
            <w:pPr>
              <w:widowControl/>
              <w:spacing w:before="245" w:after="100" w:afterAutospacing="1"/>
              <w:ind w:left="562" w:right="562" w:firstLine="0"/>
              <w:jc w:val="left"/>
            </w:pPr>
            <w:r w:rsidRPr="00F8706B">
              <w:t>г) название части (меньшего) вместо целого (большего) и наоборот</w:t>
            </w:r>
          </w:p>
        </w:tc>
      </w:tr>
      <w:tr w:rsidR="00F8706B" w:rsidRPr="00F8706B" w:rsidTr="00F8706B">
        <w:trPr>
          <w:tblCellSpacing w:w="15" w:type="dxa"/>
        </w:trPr>
        <w:tc>
          <w:tcPr>
            <w:tcW w:w="3300" w:type="dxa"/>
            <w:hideMark/>
          </w:tcPr>
          <w:p w:rsidR="00F8706B" w:rsidRPr="00F8706B" w:rsidRDefault="00F8706B" w:rsidP="00F8706B">
            <w:pPr>
              <w:widowControl/>
              <w:ind w:firstLine="0"/>
              <w:jc w:val="left"/>
            </w:pPr>
          </w:p>
        </w:tc>
        <w:tc>
          <w:tcPr>
            <w:tcW w:w="5400" w:type="dxa"/>
            <w:hideMark/>
          </w:tcPr>
          <w:p w:rsidR="00F8706B" w:rsidRPr="00F8706B" w:rsidRDefault="00F8706B" w:rsidP="00F8706B">
            <w:pPr>
              <w:widowControl/>
              <w:spacing w:before="100" w:beforeAutospacing="1" w:after="100" w:afterAutospacing="1"/>
              <w:ind w:left="562" w:right="562" w:firstLine="0"/>
              <w:jc w:val="left"/>
            </w:pPr>
            <w:proofErr w:type="spellStart"/>
            <w:r w:rsidRPr="00F8706B">
              <w:t>д</w:t>
            </w:r>
            <w:proofErr w:type="spellEnd"/>
            <w:r w:rsidRPr="00F8706B">
              <w:t>) замена наименования предмета или явления другим на основе ассоциативной связи значений по смежности</w:t>
            </w:r>
          </w:p>
        </w:tc>
      </w:tr>
    </w:tbl>
    <w:p w:rsidR="00F8706B" w:rsidRPr="00F8706B" w:rsidRDefault="00F8706B" w:rsidP="00F8706B">
      <w:pPr>
        <w:widowControl/>
        <w:spacing w:before="245" w:after="202"/>
        <w:ind w:right="562" w:firstLine="0"/>
        <w:jc w:val="left"/>
      </w:pPr>
      <w:r w:rsidRPr="00F8706B">
        <w:t>А 19</w:t>
      </w:r>
      <w:r w:rsidR="003243FA" w:rsidRPr="00F8706B">
        <w:t>. Последовательность разработки теории фигур в современной европейской риторической традиции:</w:t>
      </w:r>
    </w:p>
    <w:p w:rsidR="00F8706B" w:rsidRPr="00F8706B" w:rsidRDefault="00F8706B" w:rsidP="00F8706B">
      <w:pPr>
        <w:widowControl/>
        <w:spacing w:before="100" w:beforeAutospacing="1" w:after="100" w:afterAutospacing="1"/>
        <w:ind w:left="562" w:right="562" w:firstLine="0"/>
        <w:jc w:val="left"/>
      </w:pPr>
      <w:r w:rsidRPr="00F8706B">
        <w:t xml:space="preserve">а) Р. О. Якобсон </w:t>
      </w:r>
    </w:p>
    <w:p w:rsidR="00F8706B" w:rsidRPr="00F8706B" w:rsidRDefault="00F8706B" w:rsidP="00F8706B">
      <w:pPr>
        <w:widowControl/>
        <w:spacing w:before="100" w:beforeAutospacing="1" w:after="100" w:afterAutospacing="1"/>
        <w:ind w:left="562" w:right="562" w:firstLine="0"/>
        <w:jc w:val="left"/>
      </w:pPr>
      <w:r w:rsidRPr="00F8706B">
        <w:t>б) Ц. Тодоров</w:t>
      </w:r>
    </w:p>
    <w:p w:rsidR="00F8706B" w:rsidRPr="00F8706B" w:rsidRDefault="00F8706B" w:rsidP="00F8706B">
      <w:pPr>
        <w:widowControl/>
        <w:spacing w:before="100" w:beforeAutospacing="1" w:after="100" w:afterAutospacing="1"/>
        <w:ind w:left="562" w:right="562" w:firstLine="0"/>
        <w:jc w:val="left"/>
      </w:pPr>
      <w:r w:rsidRPr="00F8706B">
        <w:t xml:space="preserve">в) Ш. </w:t>
      </w:r>
      <w:proofErr w:type="spellStart"/>
      <w:r w:rsidRPr="00F8706B">
        <w:t>Балли</w:t>
      </w:r>
      <w:proofErr w:type="spellEnd"/>
    </w:p>
    <w:p w:rsidR="00F8706B" w:rsidRPr="00F8706B" w:rsidRDefault="00F8706B" w:rsidP="00F8706B">
      <w:pPr>
        <w:widowControl/>
        <w:spacing w:before="100" w:beforeAutospacing="1" w:after="100" w:afterAutospacing="1"/>
        <w:ind w:left="562" w:right="562" w:firstLine="0"/>
        <w:jc w:val="left"/>
      </w:pPr>
      <w:r w:rsidRPr="00F8706B">
        <w:t xml:space="preserve">г) группа µ (Ж. </w:t>
      </w:r>
      <w:proofErr w:type="spellStart"/>
      <w:r w:rsidRPr="00F8706B">
        <w:t>Дюбуа</w:t>
      </w:r>
      <w:proofErr w:type="spellEnd"/>
      <w:r w:rsidRPr="00F8706B">
        <w:t xml:space="preserve">, Ф. </w:t>
      </w:r>
      <w:proofErr w:type="spellStart"/>
      <w:r w:rsidRPr="00F8706B">
        <w:t>Эделин</w:t>
      </w:r>
      <w:proofErr w:type="spellEnd"/>
      <w:r w:rsidRPr="00F8706B">
        <w:t>)</w:t>
      </w:r>
    </w:p>
    <w:p w:rsidR="00F8706B" w:rsidRPr="00F8706B" w:rsidRDefault="00F8706B" w:rsidP="00F8706B">
      <w:pPr>
        <w:widowControl/>
        <w:spacing w:before="245" w:after="202"/>
        <w:ind w:right="562" w:firstLine="0"/>
        <w:jc w:val="left"/>
      </w:pPr>
      <w:r w:rsidRPr="00F8706B">
        <w:lastRenderedPageBreak/>
        <w:t>А 20</w:t>
      </w:r>
      <w:r w:rsidR="003243FA" w:rsidRPr="00F8706B">
        <w:t>. Фигура, заключающаяся в неупорядоченности отношений между частями предложения или его членами, грамматической несогласованности частей и членов предложения, называется ________.</w:t>
      </w:r>
    </w:p>
    <w:p w:rsidR="00F8706B" w:rsidRPr="00F8706B" w:rsidRDefault="003243FA" w:rsidP="00F8706B">
      <w:pPr>
        <w:widowControl/>
        <w:spacing w:before="245" w:after="202"/>
        <w:ind w:right="562" w:firstLine="0"/>
        <w:jc w:val="left"/>
      </w:pPr>
      <w:r w:rsidRPr="00F8706B">
        <w:t xml:space="preserve">А 21. Троп, который используется в тексте «невыразимая печаль открыла два огромных глаза» </w:t>
      </w:r>
      <w:proofErr w:type="spellStart"/>
      <w:r w:rsidRPr="00F8706B">
        <w:t>назывется</w:t>
      </w:r>
      <w:proofErr w:type="spellEnd"/>
      <w:r w:rsidRPr="00F8706B">
        <w:t>…</w:t>
      </w:r>
    </w:p>
    <w:p w:rsidR="00F8706B" w:rsidRPr="00F8706B" w:rsidRDefault="00F8706B" w:rsidP="00F8706B">
      <w:pPr>
        <w:widowControl/>
        <w:spacing w:before="100" w:beforeAutospacing="1" w:after="100" w:afterAutospacing="1"/>
        <w:ind w:right="562" w:firstLine="0"/>
        <w:jc w:val="left"/>
      </w:pPr>
      <w:r w:rsidRPr="00F8706B">
        <w:t>а) метонимия</w:t>
      </w:r>
    </w:p>
    <w:p w:rsidR="00F8706B" w:rsidRPr="00F8706B" w:rsidRDefault="00F8706B" w:rsidP="00F8706B">
      <w:pPr>
        <w:widowControl/>
        <w:spacing w:before="100" w:beforeAutospacing="1" w:after="100" w:afterAutospacing="1"/>
        <w:ind w:right="562" w:firstLine="0"/>
        <w:jc w:val="left"/>
      </w:pPr>
      <w:r w:rsidRPr="00F8706B">
        <w:t>б) персонификация</w:t>
      </w:r>
    </w:p>
    <w:p w:rsidR="00F8706B" w:rsidRPr="00F8706B" w:rsidRDefault="00F8706B" w:rsidP="00F8706B">
      <w:pPr>
        <w:widowControl/>
        <w:spacing w:before="100" w:beforeAutospacing="1" w:after="100" w:afterAutospacing="1"/>
        <w:ind w:right="562" w:firstLine="0"/>
        <w:jc w:val="left"/>
      </w:pPr>
      <w:r w:rsidRPr="00F8706B">
        <w:t>в) оксюморон</w:t>
      </w:r>
    </w:p>
    <w:p w:rsidR="00F8706B" w:rsidRPr="00F8706B" w:rsidRDefault="00F8706B" w:rsidP="00F8706B">
      <w:pPr>
        <w:widowControl/>
        <w:spacing w:before="100" w:beforeAutospacing="1" w:after="100" w:afterAutospacing="1"/>
        <w:ind w:right="562" w:firstLine="0"/>
        <w:jc w:val="left"/>
      </w:pPr>
      <w:r w:rsidRPr="00F8706B">
        <w:t>г) гипербола</w:t>
      </w:r>
    </w:p>
    <w:p w:rsidR="00F8706B" w:rsidRPr="00F8706B" w:rsidRDefault="00F8706B" w:rsidP="00F8706B">
      <w:pPr>
        <w:widowControl/>
        <w:spacing w:before="245" w:after="202"/>
        <w:ind w:right="562" w:firstLine="0"/>
        <w:jc w:val="left"/>
      </w:pPr>
      <w:r w:rsidRPr="00F8706B">
        <w:t xml:space="preserve">А 22. </w:t>
      </w:r>
      <w:r w:rsidR="003243FA" w:rsidRPr="00F8706B">
        <w:t>Род речи, к которому относятся прокурорская и адвокатская виды речи называется ________.</w:t>
      </w:r>
    </w:p>
    <w:p w:rsidR="00F8706B" w:rsidRPr="00F8706B" w:rsidRDefault="003243FA" w:rsidP="00F8706B">
      <w:pPr>
        <w:widowControl/>
        <w:spacing w:before="100" w:beforeAutospacing="1" w:after="100" w:afterAutospacing="1"/>
        <w:ind w:right="562" w:firstLine="0"/>
        <w:jc w:val="left"/>
      </w:pPr>
      <w:r w:rsidRPr="00F8706B">
        <w:t>А 23. Соответствие названий законов их формулировкам</w:t>
      </w:r>
      <w:r w:rsidR="00F8706B" w:rsidRPr="00F8706B">
        <w:t>:</w:t>
      </w:r>
    </w:p>
    <w:tbl>
      <w:tblPr>
        <w:tblW w:w="0" w:type="auto"/>
        <w:tblCellSpacing w:w="15" w:type="dxa"/>
        <w:tblCellMar>
          <w:top w:w="15" w:type="dxa"/>
          <w:left w:w="15" w:type="dxa"/>
          <w:bottom w:w="15" w:type="dxa"/>
          <w:right w:w="15" w:type="dxa"/>
        </w:tblCellMar>
        <w:tblLook w:val="04A0"/>
      </w:tblPr>
      <w:tblGrid>
        <w:gridCol w:w="3330"/>
        <w:gridCol w:w="5910"/>
      </w:tblGrid>
      <w:tr w:rsidR="00F8706B" w:rsidRPr="00F8706B" w:rsidTr="00F8706B">
        <w:trPr>
          <w:tblCellSpacing w:w="15" w:type="dxa"/>
        </w:trPr>
        <w:tc>
          <w:tcPr>
            <w:tcW w:w="3285" w:type="dxa"/>
            <w:tcBorders>
              <w:top w:val="nil"/>
              <w:left w:val="nil"/>
              <w:bottom w:val="nil"/>
              <w:right w:val="nil"/>
            </w:tcBorders>
            <w:hideMark/>
          </w:tcPr>
          <w:p w:rsidR="00F8706B" w:rsidRPr="00F8706B" w:rsidRDefault="00F8706B" w:rsidP="00F8706B">
            <w:pPr>
              <w:widowControl/>
              <w:spacing w:before="100" w:beforeAutospacing="1" w:after="100" w:afterAutospacing="1"/>
              <w:ind w:left="562" w:right="562" w:hanging="360"/>
              <w:jc w:val="left"/>
            </w:pPr>
            <w:r w:rsidRPr="00F8706B">
              <w:t>1) объёма</w:t>
            </w:r>
          </w:p>
          <w:p w:rsidR="00F8706B" w:rsidRPr="00F8706B" w:rsidRDefault="00F8706B" w:rsidP="00F8706B">
            <w:pPr>
              <w:widowControl/>
              <w:spacing w:before="100" w:beforeAutospacing="1" w:after="100" w:afterAutospacing="1"/>
              <w:ind w:left="562" w:right="562" w:firstLine="0"/>
              <w:jc w:val="left"/>
            </w:pPr>
            <w:r w:rsidRPr="00F8706B">
              <w:t>знаний</w:t>
            </w:r>
          </w:p>
        </w:tc>
        <w:tc>
          <w:tcPr>
            <w:tcW w:w="5865" w:type="dxa"/>
            <w:hideMark/>
          </w:tcPr>
          <w:p w:rsidR="00F8706B" w:rsidRPr="00F8706B" w:rsidRDefault="00F8706B" w:rsidP="00F8706B">
            <w:pPr>
              <w:widowControl/>
              <w:spacing w:before="245" w:after="100" w:afterAutospacing="1"/>
              <w:ind w:left="562" w:right="562" w:firstLine="0"/>
              <w:jc w:val="left"/>
            </w:pPr>
            <w:r w:rsidRPr="00F8706B">
              <w:t xml:space="preserve">а) чтобы лучше запомнить информацию, необходимо дать себе установку на запоминание </w:t>
            </w:r>
          </w:p>
        </w:tc>
      </w:tr>
      <w:tr w:rsidR="00F8706B" w:rsidRPr="00F8706B" w:rsidTr="00F8706B">
        <w:trPr>
          <w:tblCellSpacing w:w="15" w:type="dxa"/>
        </w:trPr>
        <w:tc>
          <w:tcPr>
            <w:tcW w:w="3285" w:type="dxa"/>
            <w:hideMark/>
          </w:tcPr>
          <w:p w:rsidR="00F8706B" w:rsidRPr="00F8706B" w:rsidRDefault="00F8706B" w:rsidP="00F8706B">
            <w:pPr>
              <w:widowControl/>
              <w:spacing w:before="245" w:after="202"/>
              <w:ind w:left="562" w:right="562" w:hanging="360"/>
              <w:jc w:val="left"/>
            </w:pPr>
            <w:r w:rsidRPr="00F8706B">
              <w:t>2) установки</w:t>
            </w:r>
          </w:p>
        </w:tc>
        <w:tc>
          <w:tcPr>
            <w:tcW w:w="5865" w:type="dxa"/>
            <w:hideMark/>
          </w:tcPr>
          <w:p w:rsidR="00F8706B" w:rsidRPr="00F8706B" w:rsidRDefault="00F8706B" w:rsidP="00F8706B">
            <w:pPr>
              <w:widowControl/>
              <w:spacing w:before="245" w:after="100" w:afterAutospacing="1"/>
              <w:ind w:left="562" w:right="562" w:firstLine="0"/>
              <w:jc w:val="left"/>
            </w:pPr>
            <w:r w:rsidRPr="00F8706B">
              <w:t>б) чем больше знаний по определённой теме, тем лучше запоминается всё новое по ней</w:t>
            </w:r>
          </w:p>
        </w:tc>
      </w:tr>
      <w:tr w:rsidR="00F8706B" w:rsidRPr="00F8706B" w:rsidTr="00F8706B">
        <w:trPr>
          <w:tblCellSpacing w:w="15" w:type="dxa"/>
        </w:trPr>
        <w:tc>
          <w:tcPr>
            <w:tcW w:w="3285" w:type="dxa"/>
            <w:hideMark/>
          </w:tcPr>
          <w:p w:rsidR="00F8706B" w:rsidRPr="00F8706B" w:rsidRDefault="00F8706B" w:rsidP="00F8706B">
            <w:pPr>
              <w:widowControl/>
              <w:spacing w:before="100" w:beforeAutospacing="1" w:after="100" w:afterAutospacing="1"/>
              <w:ind w:left="562" w:right="562" w:hanging="360"/>
              <w:jc w:val="left"/>
            </w:pPr>
            <w:r w:rsidRPr="00F8706B">
              <w:t>3) усиления</w:t>
            </w:r>
          </w:p>
          <w:p w:rsidR="00F8706B" w:rsidRPr="00F8706B" w:rsidRDefault="00F8706B" w:rsidP="00F8706B">
            <w:pPr>
              <w:widowControl/>
              <w:spacing w:before="100" w:beforeAutospacing="1" w:after="100" w:afterAutospacing="1"/>
              <w:ind w:left="562" w:right="562" w:firstLine="0"/>
              <w:jc w:val="left"/>
            </w:pPr>
            <w:r w:rsidRPr="00F8706B">
              <w:t>первоначального впечатления</w:t>
            </w:r>
          </w:p>
        </w:tc>
        <w:tc>
          <w:tcPr>
            <w:tcW w:w="5865" w:type="dxa"/>
            <w:hideMark/>
          </w:tcPr>
          <w:p w:rsidR="00F8706B" w:rsidRPr="00F8706B" w:rsidRDefault="00F8706B" w:rsidP="00F8706B">
            <w:pPr>
              <w:widowControl/>
              <w:spacing w:before="245" w:after="100" w:afterAutospacing="1"/>
              <w:ind w:left="562" w:right="562" w:firstLine="0"/>
              <w:jc w:val="left"/>
            </w:pPr>
            <w:r w:rsidRPr="00F8706B">
              <w:t>в) чем более усилено впечатление о запоминаемой информации, чем больше каналов её восприятия, тем запоминание прочнее</w:t>
            </w:r>
          </w:p>
        </w:tc>
      </w:tr>
      <w:tr w:rsidR="00F8706B" w:rsidRPr="00F8706B" w:rsidTr="00F8706B">
        <w:trPr>
          <w:tblCellSpacing w:w="15" w:type="dxa"/>
        </w:trPr>
        <w:tc>
          <w:tcPr>
            <w:tcW w:w="3285" w:type="dxa"/>
            <w:hideMark/>
          </w:tcPr>
          <w:p w:rsidR="00F8706B" w:rsidRPr="00F8706B" w:rsidRDefault="00F8706B" w:rsidP="00F8706B">
            <w:pPr>
              <w:widowControl/>
              <w:spacing w:before="100" w:beforeAutospacing="1" w:after="100" w:afterAutospacing="1"/>
              <w:ind w:left="562" w:right="562" w:hanging="360"/>
              <w:jc w:val="left"/>
            </w:pPr>
            <w:r w:rsidRPr="00F8706B">
              <w:t>4) ретроактивного торможения</w:t>
            </w:r>
          </w:p>
        </w:tc>
        <w:tc>
          <w:tcPr>
            <w:tcW w:w="5865" w:type="dxa"/>
            <w:hideMark/>
          </w:tcPr>
          <w:p w:rsidR="00F8706B" w:rsidRPr="00F8706B" w:rsidRDefault="00F8706B" w:rsidP="00F8706B">
            <w:pPr>
              <w:widowControl/>
              <w:spacing w:before="100" w:beforeAutospacing="1" w:after="100" w:afterAutospacing="1"/>
              <w:ind w:left="562" w:right="562" w:firstLine="0"/>
              <w:jc w:val="left"/>
            </w:pPr>
            <w:r w:rsidRPr="00F8706B">
              <w:t xml:space="preserve">г) чем более значима информация для жизнедеятельности человека, тем более прочно она запоминается и легко воспроизводится </w:t>
            </w:r>
          </w:p>
        </w:tc>
      </w:tr>
      <w:tr w:rsidR="00F8706B" w:rsidRPr="00F8706B" w:rsidTr="00F8706B">
        <w:trPr>
          <w:tblCellSpacing w:w="15" w:type="dxa"/>
        </w:trPr>
        <w:tc>
          <w:tcPr>
            <w:tcW w:w="3285" w:type="dxa"/>
            <w:hideMark/>
          </w:tcPr>
          <w:p w:rsidR="00F8706B" w:rsidRPr="00F8706B" w:rsidRDefault="00F8706B" w:rsidP="00F8706B">
            <w:pPr>
              <w:widowControl/>
              <w:ind w:firstLine="0"/>
              <w:jc w:val="left"/>
            </w:pPr>
          </w:p>
        </w:tc>
        <w:tc>
          <w:tcPr>
            <w:tcW w:w="5865" w:type="dxa"/>
            <w:hideMark/>
          </w:tcPr>
          <w:p w:rsidR="00F8706B" w:rsidRPr="00F8706B" w:rsidRDefault="00F8706B" w:rsidP="00F8706B">
            <w:pPr>
              <w:widowControl/>
              <w:spacing w:before="100" w:beforeAutospacing="1" w:after="100" w:afterAutospacing="1"/>
              <w:ind w:left="562" w:right="562" w:firstLine="0"/>
              <w:jc w:val="left"/>
            </w:pPr>
            <w:proofErr w:type="spellStart"/>
            <w:r w:rsidRPr="00F8706B">
              <w:t>д</w:t>
            </w:r>
            <w:proofErr w:type="spellEnd"/>
            <w:r w:rsidRPr="00F8706B">
              <w:t>) всякое последующее запоминание тормозит (ухудшает) предыдущее</w:t>
            </w:r>
          </w:p>
        </w:tc>
      </w:tr>
    </w:tbl>
    <w:p w:rsidR="00F8706B" w:rsidRPr="00F8706B" w:rsidRDefault="00F8706B" w:rsidP="00F8706B">
      <w:pPr>
        <w:widowControl/>
        <w:spacing w:before="245" w:after="202"/>
        <w:ind w:right="562" w:firstLine="0"/>
        <w:jc w:val="left"/>
      </w:pPr>
      <w:r w:rsidRPr="00F8706B">
        <w:t xml:space="preserve">А 24. </w:t>
      </w:r>
      <w:r w:rsidR="003243FA" w:rsidRPr="00F8706B">
        <w:t>Рекомендации оратору, испытывающему творческую взволнованность</w:t>
      </w:r>
      <w:r w:rsidRPr="00F8706B">
        <w:t>:</w:t>
      </w:r>
    </w:p>
    <w:p w:rsidR="00F8706B" w:rsidRPr="00F8706B" w:rsidRDefault="00F8706B" w:rsidP="00F8706B">
      <w:pPr>
        <w:widowControl/>
        <w:spacing w:before="100" w:beforeAutospacing="1" w:after="100" w:afterAutospacing="1"/>
        <w:ind w:left="562" w:right="562" w:firstLine="0"/>
        <w:jc w:val="left"/>
      </w:pPr>
      <w:r w:rsidRPr="00F8706B">
        <w:t xml:space="preserve">а) извиняйтесь перед слушателями за оговорки и волнение </w:t>
      </w:r>
    </w:p>
    <w:p w:rsidR="00F8706B" w:rsidRPr="00F8706B" w:rsidRDefault="00F8706B" w:rsidP="00F8706B">
      <w:pPr>
        <w:widowControl/>
        <w:spacing w:before="100" w:beforeAutospacing="1" w:after="100" w:afterAutospacing="1"/>
        <w:ind w:left="562" w:right="562" w:firstLine="0"/>
        <w:jc w:val="left"/>
      </w:pPr>
      <w:r w:rsidRPr="00F8706B">
        <w:t>б) дышите ртом и носом одновременно</w:t>
      </w:r>
    </w:p>
    <w:p w:rsidR="00F8706B" w:rsidRPr="00F8706B" w:rsidRDefault="00F8706B" w:rsidP="00F8706B">
      <w:pPr>
        <w:widowControl/>
        <w:spacing w:before="100" w:beforeAutospacing="1" w:after="100" w:afterAutospacing="1"/>
        <w:ind w:left="562" w:right="562" w:firstLine="0"/>
        <w:jc w:val="left"/>
      </w:pPr>
      <w:r w:rsidRPr="00F8706B">
        <w:t>в) зажмите в кулак мел, указку, скрепку</w:t>
      </w:r>
    </w:p>
    <w:p w:rsidR="00F8706B" w:rsidRPr="00F8706B" w:rsidRDefault="00F8706B" w:rsidP="00F8706B">
      <w:pPr>
        <w:widowControl/>
        <w:spacing w:before="100" w:beforeAutospacing="1" w:after="100" w:afterAutospacing="1"/>
        <w:ind w:left="562" w:right="562" w:firstLine="0"/>
        <w:jc w:val="left"/>
      </w:pPr>
      <w:r w:rsidRPr="00F8706B">
        <w:t>г) повысьте эмоциональность, энергичность речи</w:t>
      </w:r>
    </w:p>
    <w:p w:rsidR="00F8706B" w:rsidRPr="00F8706B" w:rsidRDefault="00F8706B" w:rsidP="00F8706B">
      <w:pPr>
        <w:widowControl/>
        <w:spacing w:before="245" w:after="202"/>
        <w:ind w:right="562" w:firstLine="0"/>
        <w:jc w:val="left"/>
      </w:pPr>
      <w:r w:rsidRPr="00F8706B">
        <w:t xml:space="preserve">А 25. </w:t>
      </w:r>
      <w:r w:rsidR="003243FA" w:rsidRPr="00F8706B">
        <w:t>Качествами профессионального голоса являются</w:t>
      </w:r>
      <w:r w:rsidRPr="00F8706B">
        <w:t>:</w:t>
      </w:r>
    </w:p>
    <w:p w:rsidR="00F8706B" w:rsidRPr="00F8706B" w:rsidRDefault="00F8706B" w:rsidP="00F8706B">
      <w:pPr>
        <w:widowControl/>
        <w:spacing w:before="100" w:beforeAutospacing="1" w:after="100" w:afterAutospacing="1"/>
        <w:ind w:left="562" w:right="562" w:firstLine="0"/>
        <w:jc w:val="left"/>
      </w:pPr>
      <w:r w:rsidRPr="00F8706B">
        <w:lastRenderedPageBreak/>
        <w:t>а) сила звука</w:t>
      </w:r>
    </w:p>
    <w:p w:rsidR="00F8706B" w:rsidRPr="00F8706B" w:rsidRDefault="00F8706B" w:rsidP="00F8706B">
      <w:pPr>
        <w:widowControl/>
        <w:spacing w:before="100" w:beforeAutospacing="1" w:after="100" w:afterAutospacing="1"/>
        <w:ind w:left="562" w:right="562" w:firstLine="0"/>
        <w:jc w:val="left"/>
      </w:pPr>
      <w:r w:rsidRPr="00F8706B">
        <w:t xml:space="preserve">б) экспрессивность </w:t>
      </w:r>
    </w:p>
    <w:p w:rsidR="00F8706B" w:rsidRPr="00F8706B" w:rsidRDefault="00F8706B" w:rsidP="00F8706B">
      <w:pPr>
        <w:widowControl/>
        <w:spacing w:before="100" w:beforeAutospacing="1" w:after="100" w:afterAutospacing="1"/>
        <w:ind w:left="562" w:right="562" w:firstLine="0"/>
        <w:jc w:val="left"/>
      </w:pPr>
      <w:r w:rsidRPr="00F8706B">
        <w:t>в) подвижность голоса</w:t>
      </w:r>
    </w:p>
    <w:p w:rsidR="00F8706B" w:rsidRPr="00F8706B" w:rsidRDefault="00F8706B" w:rsidP="00F8706B">
      <w:pPr>
        <w:widowControl/>
        <w:spacing w:before="100" w:beforeAutospacing="1" w:after="100" w:afterAutospacing="1"/>
        <w:ind w:left="562" w:right="562" w:firstLine="0"/>
        <w:jc w:val="left"/>
      </w:pPr>
      <w:r w:rsidRPr="00F8706B">
        <w:t>г) посыл звука</w:t>
      </w:r>
    </w:p>
    <w:p w:rsidR="00F8706B" w:rsidRPr="00F8706B" w:rsidRDefault="00F8706B" w:rsidP="00F8706B">
      <w:pPr>
        <w:widowControl/>
        <w:spacing w:before="245" w:after="202"/>
        <w:ind w:right="562" w:firstLine="0"/>
        <w:jc w:val="left"/>
      </w:pPr>
      <w:r w:rsidRPr="00F8706B">
        <w:t>А 26</w:t>
      </w:r>
      <w:r w:rsidR="003243FA" w:rsidRPr="00F8706B">
        <w:t>. Представление о человеке, возникающее в сознании других людей в процессе коммуникации, на основе совокупности его личностных качеств, черт внешнего облика, манеры поведения и общения – это ________.</w:t>
      </w:r>
    </w:p>
    <w:p w:rsidR="00F8706B" w:rsidRPr="00F8706B" w:rsidRDefault="003243FA" w:rsidP="00F8706B">
      <w:pPr>
        <w:widowControl/>
        <w:spacing w:before="245" w:after="202"/>
        <w:ind w:right="562" w:firstLine="0"/>
        <w:jc w:val="left"/>
      </w:pPr>
      <w:r w:rsidRPr="00F8706B">
        <w:t xml:space="preserve">А 27. Последовательность смысловых частей разговора: </w:t>
      </w:r>
    </w:p>
    <w:p w:rsidR="00F8706B" w:rsidRPr="00F8706B" w:rsidRDefault="00F8706B" w:rsidP="00F8706B">
      <w:pPr>
        <w:widowControl/>
        <w:spacing w:before="100" w:beforeAutospacing="1" w:after="100" w:afterAutospacing="1"/>
        <w:ind w:left="562" w:right="562" w:firstLine="0"/>
        <w:jc w:val="left"/>
      </w:pPr>
      <w:r w:rsidRPr="00F8706B">
        <w:t xml:space="preserve">а) вопрос о том, возможен ли разговор </w:t>
      </w:r>
    </w:p>
    <w:p w:rsidR="00F8706B" w:rsidRPr="00F8706B" w:rsidRDefault="00F8706B" w:rsidP="00F8706B">
      <w:pPr>
        <w:widowControl/>
        <w:spacing w:before="100" w:beforeAutospacing="1" w:after="100" w:afterAutospacing="1"/>
        <w:ind w:left="562" w:right="562" w:firstLine="0"/>
        <w:jc w:val="left"/>
      </w:pPr>
      <w:r w:rsidRPr="00F8706B">
        <w:t xml:space="preserve">б) сообщение о цели разговора </w:t>
      </w:r>
    </w:p>
    <w:p w:rsidR="00F8706B" w:rsidRPr="00F8706B" w:rsidRDefault="00F8706B" w:rsidP="00F8706B">
      <w:pPr>
        <w:widowControl/>
        <w:spacing w:before="100" w:beforeAutospacing="1" w:after="100" w:afterAutospacing="1"/>
        <w:ind w:left="562" w:right="562" w:firstLine="0"/>
        <w:jc w:val="left"/>
      </w:pPr>
      <w:r w:rsidRPr="00F8706B">
        <w:t>в) установление контакта с собеседником и приветствие</w:t>
      </w:r>
    </w:p>
    <w:p w:rsidR="00F8706B" w:rsidRPr="00F8706B" w:rsidRDefault="00F8706B" w:rsidP="00F8706B">
      <w:pPr>
        <w:widowControl/>
        <w:spacing w:before="100" w:beforeAutospacing="1" w:after="100" w:afterAutospacing="1"/>
        <w:ind w:left="562" w:right="562" w:firstLine="0"/>
        <w:jc w:val="left"/>
      </w:pPr>
      <w:r w:rsidRPr="00F8706B">
        <w:t xml:space="preserve">г) развитие темы </w:t>
      </w:r>
    </w:p>
    <w:p w:rsidR="000C48BE" w:rsidRPr="000C48BE" w:rsidRDefault="00F8706B" w:rsidP="00295056">
      <w:pPr>
        <w:widowControl/>
        <w:spacing w:before="100" w:beforeAutospacing="1" w:after="100" w:afterAutospacing="1"/>
        <w:ind w:left="562" w:right="562" w:firstLine="0"/>
        <w:jc w:val="left"/>
      </w:pPr>
      <w:proofErr w:type="spellStart"/>
      <w:r w:rsidRPr="00F8706B">
        <w:t>д</w:t>
      </w:r>
      <w:proofErr w:type="spellEnd"/>
      <w:r w:rsidRPr="00F8706B">
        <w:t>) конец разговора и прощание</w:t>
      </w:r>
    </w:p>
    <w:tbl>
      <w:tblPr>
        <w:tblW w:w="0" w:type="auto"/>
        <w:tblCellSpacing w:w="15" w:type="dxa"/>
        <w:tblCellMar>
          <w:top w:w="15" w:type="dxa"/>
          <w:left w:w="15" w:type="dxa"/>
          <w:bottom w:w="15" w:type="dxa"/>
          <w:right w:w="15" w:type="dxa"/>
        </w:tblCellMar>
        <w:tblLook w:val="04A0"/>
      </w:tblPr>
      <w:tblGrid>
        <w:gridCol w:w="2280"/>
        <w:gridCol w:w="2280"/>
        <w:gridCol w:w="2280"/>
        <w:gridCol w:w="2295"/>
      </w:tblGrid>
      <w:tr w:rsidR="000C48BE" w:rsidRPr="000C48BE" w:rsidTr="000C48BE">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1</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2</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3</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spacing w:before="100" w:beforeAutospacing="1" w:after="100" w:afterAutospacing="1"/>
              <w:ind w:firstLine="0"/>
              <w:jc w:val="left"/>
            </w:pPr>
            <w:r w:rsidRPr="000C48BE">
              <w:rPr>
                <w:b/>
                <w:bCs/>
              </w:rPr>
              <w:t>А 4</w:t>
            </w:r>
          </w:p>
        </w:tc>
      </w:tr>
      <w:tr w:rsidR="000C48BE" w:rsidRPr="000C48BE" w:rsidTr="000C48BE">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частные; частными</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 xml:space="preserve">1 – б; 2 – а; 3 – г </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г</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spacing w:before="100" w:beforeAutospacing="1" w:after="100" w:afterAutospacing="1"/>
              <w:ind w:firstLine="0"/>
              <w:jc w:val="left"/>
            </w:pPr>
            <w:r w:rsidRPr="000C48BE">
              <w:t xml:space="preserve">в </w:t>
            </w:r>
          </w:p>
        </w:tc>
      </w:tr>
      <w:tr w:rsidR="000C48BE" w:rsidRPr="000C48BE" w:rsidTr="000C48BE">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5</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6</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7</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spacing w:before="100" w:beforeAutospacing="1" w:after="100" w:afterAutospacing="1"/>
              <w:ind w:firstLine="0"/>
              <w:jc w:val="left"/>
            </w:pPr>
            <w:r w:rsidRPr="000C48BE">
              <w:rPr>
                <w:b/>
                <w:bCs/>
              </w:rPr>
              <w:t>А 8</w:t>
            </w:r>
          </w:p>
        </w:tc>
      </w:tr>
      <w:tr w:rsidR="000C48BE" w:rsidRPr="000C48BE" w:rsidTr="000C48BE">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 xml:space="preserve">жанр </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а; б; в</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б</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spacing w:before="100" w:beforeAutospacing="1" w:after="100" w:afterAutospacing="1"/>
              <w:ind w:firstLine="0"/>
              <w:jc w:val="left"/>
            </w:pPr>
            <w:r w:rsidRPr="000C48BE">
              <w:t>канон</w:t>
            </w:r>
          </w:p>
        </w:tc>
      </w:tr>
      <w:tr w:rsidR="000C48BE" w:rsidRPr="000C48BE" w:rsidTr="000C48BE">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9</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10</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11</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spacing w:before="100" w:beforeAutospacing="1" w:after="100" w:afterAutospacing="1"/>
              <w:ind w:firstLine="0"/>
              <w:jc w:val="left"/>
            </w:pPr>
            <w:r w:rsidRPr="000C48BE">
              <w:rPr>
                <w:b/>
                <w:bCs/>
              </w:rPr>
              <w:t>А 12</w:t>
            </w:r>
          </w:p>
        </w:tc>
      </w:tr>
      <w:tr w:rsidR="000C48BE" w:rsidRPr="000C48BE" w:rsidTr="000C48BE">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 xml:space="preserve">в </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стратегия</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proofErr w:type="gramStart"/>
            <w:r w:rsidRPr="000C48BE">
              <w:t>б</w:t>
            </w:r>
            <w:proofErr w:type="gramEnd"/>
            <w:r w:rsidRPr="000C48BE">
              <w:t xml:space="preserve">; а; в; </w:t>
            </w:r>
            <w:proofErr w:type="spellStart"/>
            <w:r w:rsidRPr="000C48BE">
              <w:t>д</w:t>
            </w:r>
            <w:proofErr w:type="spellEnd"/>
            <w:r w:rsidRPr="000C48BE">
              <w:t>; г</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spacing w:before="100" w:beforeAutospacing="1" w:after="100" w:afterAutospacing="1"/>
              <w:ind w:firstLine="0"/>
              <w:jc w:val="left"/>
            </w:pPr>
            <w:r w:rsidRPr="000C48BE">
              <w:t xml:space="preserve">1 – б; 2 – а; 3 – в; 4 – </w:t>
            </w:r>
            <w:proofErr w:type="spellStart"/>
            <w:r w:rsidRPr="000C48BE">
              <w:t>д</w:t>
            </w:r>
            <w:proofErr w:type="spellEnd"/>
            <w:r w:rsidRPr="000C48BE">
              <w:t xml:space="preserve"> </w:t>
            </w:r>
          </w:p>
        </w:tc>
      </w:tr>
      <w:tr w:rsidR="000C48BE" w:rsidRPr="000C48BE" w:rsidTr="000C48BE">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13</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14</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15</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spacing w:before="100" w:beforeAutospacing="1" w:after="100" w:afterAutospacing="1"/>
              <w:ind w:firstLine="0"/>
              <w:jc w:val="left"/>
            </w:pPr>
            <w:r w:rsidRPr="000C48BE">
              <w:rPr>
                <w:b/>
                <w:bCs/>
              </w:rPr>
              <w:t>А 16</w:t>
            </w:r>
          </w:p>
        </w:tc>
      </w:tr>
      <w:tr w:rsidR="000C48BE" w:rsidRPr="000C48BE" w:rsidTr="000C48BE">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причина; причины</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 xml:space="preserve">б; в; </w:t>
            </w:r>
            <w:proofErr w:type="gramStart"/>
            <w:r w:rsidRPr="000C48BE">
              <w:t>г</w:t>
            </w:r>
            <w:proofErr w:type="gramEnd"/>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противоречия</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spacing w:before="100" w:beforeAutospacing="1" w:after="100" w:afterAutospacing="1"/>
              <w:ind w:firstLine="0"/>
              <w:jc w:val="left"/>
            </w:pPr>
            <w:r w:rsidRPr="000C48BE">
              <w:t>апеллирующий, апеллирующим</w:t>
            </w:r>
          </w:p>
        </w:tc>
      </w:tr>
      <w:tr w:rsidR="000C48BE" w:rsidRPr="000C48BE" w:rsidTr="000C48BE">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17</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18</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19</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spacing w:before="100" w:beforeAutospacing="1" w:after="100" w:afterAutospacing="1"/>
              <w:ind w:firstLine="0"/>
              <w:jc w:val="left"/>
            </w:pPr>
            <w:r w:rsidRPr="000C48BE">
              <w:rPr>
                <w:b/>
                <w:bCs/>
              </w:rPr>
              <w:t>А 20</w:t>
            </w:r>
          </w:p>
        </w:tc>
      </w:tr>
      <w:tr w:rsidR="000C48BE" w:rsidRPr="000C48BE" w:rsidTr="000C48BE">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 xml:space="preserve">фигура </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 xml:space="preserve">1 – б; 2 – а; 3 – </w:t>
            </w:r>
            <w:proofErr w:type="spellStart"/>
            <w:r w:rsidRPr="000C48BE">
              <w:t>д</w:t>
            </w:r>
            <w:proofErr w:type="spellEnd"/>
            <w:r w:rsidRPr="000C48BE">
              <w:t xml:space="preserve">; 4 – г </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 xml:space="preserve">в; а; б; </w:t>
            </w:r>
            <w:proofErr w:type="gramStart"/>
            <w:r w:rsidRPr="000C48BE">
              <w:t>г</w:t>
            </w:r>
            <w:proofErr w:type="gramEnd"/>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spacing w:before="100" w:beforeAutospacing="1" w:after="100" w:afterAutospacing="1"/>
              <w:ind w:firstLine="0"/>
              <w:jc w:val="left"/>
            </w:pPr>
            <w:r w:rsidRPr="000C48BE">
              <w:t>анаколуф</w:t>
            </w:r>
            <w:r w:rsidRPr="000C48BE">
              <w:rPr>
                <w:b/>
                <w:bCs/>
              </w:rPr>
              <w:t xml:space="preserve">; </w:t>
            </w:r>
            <w:r w:rsidRPr="000C48BE">
              <w:t>анаколуфом</w:t>
            </w:r>
          </w:p>
        </w:tc>
      </w:tr>
      <w:tr w:rsidR="000C48BE" w:rsidRPr="000C48BE" w:rsidTr="000C48BE">
        <w:trPr>
          <w:tblCellSpacing w:w="15" w:type="dxa"/>
        </w:trPr>
        <w:tc>
          <w:tcPr>
            <w:tcW w:w="2235" w:type="dxa"/>
            <w:hideMark/>
          </w:tcPr>
          <w:p w:rsidR="000C48BE" w:rsidRPr="000C48BE" w:rsidRDefault="000C48BE" w:rsidP="000C48BE">
            <w:pPr>
              <w:widowControl/>
              <w:spacing w:before="100" w:beforeAutospacing="1" w:after="100" w:afterAutospacing="1"/>
              <w:ind w:firstLine="0"/>
              <w:jc w:val="left"/>
            </w:pPr>
            <w:r w:rsidRPr="000C48BE">
              <w:rPr>
                <w:b/>
                <w:bCs/>
              </w:rPr>
              <w:t>А 21</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22</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23</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spacing w:before="100" w:beforeAutospacing="1" w:after="100" w:afterAutospacing="1"/>
              <w:ind w:firstLine="0"/>
              <w:jc w:val="left"/>
            </w:pPr>
            <w:r w:rsidRPr="000C48BE">
              <w:rPr>
                <w:b/>
                <w:bCs/>
              </w:rPr>
              <w:t>А 24</w:t>
            </w:r>
          </w:p>
        </w:tc>
      </w:tr>
      <w:tr w:rsidR="000C48BE" w:rsidRPr="000C48BE" w:rsidTr="000C48BE">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proofErr w:type="gramStart"/>
            <w:r w:rsidRPr="000C48BE">
              <w:t>б</w:t>
            </w:r>
            <w:proofErr w:type="gramEnd"/>
            <w:r w:rsidRPr="000C48BE">
              <w:t xml:space="preserve"> </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судебный, судебным</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 xml:space="preserve">1 – б; 2 – а; 3 – в; 4 – </w:t>
            </w:r>
            <w:proofErr w:type="spellStart"/>
            <w:r w:rsidRPr="000C48BE">
              <w:t>д</w:t>
            </w:r>
            <w:proofErr w:type="spellEnd"/>
            <w:r w:rsidRPr="000C48BE">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spacing w:before="100" w:beforeAutospacing="1" w:after="100" w:afterAutospacing="1"/>
              <w:ind w:firstLine="0"/>
              <w:jc w:val="left"/>
            </w:pPr>
            <w:r w:rsidRPr="000C48BE">
              <w:t xml:space="preserve">б; в; </w:t>
            </w:r>
            <w:proofErr w:type="gramStart"/>
            <w:r w:rsidRPr="000C48BE">
              <w:t>г</w:t>
            </w:r>
            <w:proofErr w:type="gramEnd"/>
          </w:p>
        </w:tc>
      </w:tr>
      <w:tr w:rsidR="000C48BE" w:rsidRPr="000C48BE" w:rsidTr="000C48BE">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25</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26</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rPr>
                <w:b/>
                <w:bCs/>
              </w:rPr>
              <w:t>А 27</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ind w:firstLine="0"/>
              <w:jc w:val="left"/>
            </w:pPr>
          </w:p>
        </w:tc>
      </w:tr>
      <w:tr w:rsidR="000C48BE" w:rsidRPr="000C48BE" w:rsidTr="000C48BE">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 xml:space="preserve">а; в; </w:t>
            </w:r>
            <w:proofErr w:type="gramStart"/>
            <w:r w:rsidRPr="000C48BE">
              <w:t>г</w:t>
            </w:r>
            <w:proofErr w:type="gramEnd"/>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имидж</w:t>
            </w:r>
          </w:p>
        </w:tc>
        <w:tc>
          <w:tcPr>
            <w:tcW w:w="22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0C48BE" w:rsidRPr="000C48BE" w:rsidRDefault="000C48BE" w:rsidP="000C48BE">
            <w:pPr>
              <w:widowControl/>
              <w:spacing w:before="100" w:beforeAutospacing="1" w:after="100" w:afterAutospacing="1"/>
              <w:ind w:firstLine="0"/>
              <w:jc w:val="left"/>
            </w:pPr>
            <w:r w:rsidRPr="000C48BE">
              <w:t xml:space="preserve">в; а; б; </w:t>
            </w:r>
            <w:proofErr w:type="gramStart"/>
            <w:r w:rsidRPr="000C48BE">
              <w:t>г</w:t>
            </w:r>
            <w:proofErr w:type="gramEnd"/>
            <w:r w:rsidRPr="000C48BE">
              <w:t xml:space="preserve">; </w:t>
            </w:r>
            <w:proofErr w:type="spellStart"/>
            <w:r w:rsidRPr="000C48BE">
              <w:t>д</w:t>
            </w:r>
            <w:proofErr w:type="spellEnd"/>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C48BE" w:rsidRPr="000C48BE" w:rsidRDefault="000C48BE" w:rsidP="000C48BE">
            <w:pPr>
              <w:widowControl/>
              <w:ind w:firstLine="0"/>
              <w:jc w:val="left"/>
            </w:pPr>
          </w:p>
        </w:tc>
      </w:tr>
    </w:tbl>
    <w:p w:rsidR="00F3440D" w:rsidRPr="006929C5" w:rsidRDefault="00F3440D" w:rsidP="000C5040">
      <w:pPr>
        <w:pStyle w:val="Style14"/>
        <w:widowControl/>
        <w:jc w:val="both"/>
        <w:rPr>
          <w:rStyle w:val="FontStyle57"/>
        </w:rPr>
      </w:pPr>
    </w:p>
    <w:p w:rsidR="000C5040" w:rsidRDefault="000C5040" w:rsidP="000C5040">
      <w:pPr>
        <w:pStyle w:val="Style20"/>
        <w:widowControl/>
        <w:spacing w:line="240" w:lineRule="auto"/>
        <w:ind w:left="2126"/>
        <w:jc w:val="both"/>
      </w:pPr>
    </w:p>
    <w:p w:rsidR="008D1AB7" w:rsidRDefault="008D1AB7" w:rsidP="000C5040">
      <w:pPr>
        <w:pStyle w:val="Style20"/>
        <w:widowControl/>
        <w:spacing w:line="240" w:lineRule="auto"/>
        <w:ind w:left="2126"/>
        <w:jc w:val="both"/>
      </w:pPr>
    </w:p>
    <w:p w:rsidR="008D1AB7" w:rsidRDefault="008D1AB7" w:rsidP="000C5040">
      <w:pPr>
        <w:pStyle w:val="Style20"/>
        <w:widowControl/>
        <w:spacing w:line="240" w:lineRule="auto"/>
        <w:ind w:left="2126"/>
        <w:jc w:val="both"/>
      </w:pPr>
    </w:p>
    <w:p w:rsidR="008D1AB7" w:rsidRDefault="008D1AB7" w:rsidP="000C5040">
      <w:pPr>
        <w:pStyle w:val="Style20"/>
        <w:widowControl/>
        <w:spacing w:line="240" w:lineRule="auto"/>
        <w:ind w:left="2126"/>
        <w:jc w:val="both"/>
      </w:pPr>
    </w:p>
    <w:p w:rsidR="008D1AB7" w:rsidRDefault="00775180" w:rsidP="008D1AB7">
      <w:pPr>
        <w:pStyle w:val="ae"/>
        <w:spacing w:before="245" w:beforeAutospacing="0" w:after="202" w:afterAutospacing="0"/>
        <w:ind w:left="562" w:right="562"/>
        <w:jc w:val="center"/>
      </w:pPr>
      <w:r>
        <w:rPr>
          <w:b/>
          <w:bCs/>
        </w:rPr>
        <w:lastRenderedPageBreak/>
        <w:t>Тест 5</w:t>
      </w:r>
    </w:p>
    <w:p w:rsidR="008D1AB7" w:rsidRDefault="008D1AB7" w:rsidP="008D1AB7">
      <w:pPr>
        <w:pStyle w:val="ae"/>
        <w:spacing w:before="245" w:beforeAutospacing="0" w:after="202" w:afterAutospacing="0"/>
        <w:ind w:right="562"/>
      </w:pPr>
      <w:r>
        <w:rPr>
          <w:b/>
          <w:bCs/>
          <w:i/>
          <w:iCs/>
        </w:rPr>
        <w:t>К заданиям</w:t>
      </w:r>
      <w:proofErr w:type="gramStart"/>
      <w:r>
        <w:rPr>
          <w:b/>
          <w:bCs/>
          <w:i/>
          <w:iCs/>
        </w:rPr>
        <w:t xml:space="preserve"> В</w:t>
      </w:r>
      <w:proofErr w:type="gramEnd"/>
      <w:r>
        <w:rPr>
          <w:b/>
          <w:bCs/>
          <w:i/>
          <w:iCs/>
        </w:rPr>
        <w:t xml:space="preserve"> 1, В 2, В 3, В 4, В 5, В 6, В 7, В 8, В 9, В 10.</w:t>
      </w:r>
    </w:p>
    <w:p w:rsidR="008D1AB7" w:rsidRDefault="008D1AB7" w:rsidP="008D1AB7">
      <w:pPr>
        <w:pStyle w:val="ae"/>
        <w:spacing w:line="276" w:lineRule="auto"/>
      </w:pPr>
      <w:r>
        <w:t>(1) Нет, Васе не повезло.</w:t>
      </w:r>
    </w:p>
    <w:p w:rsidR="008D1AB7" w:rsidRDefault="008D1AB7" w:rsidP="008D1AB7">
      <w:pPr>
        <w:pStyle w:val="ae"/>
        <w:spacing w:line="276" w:lineRule="auto"/>
      </w:pPr>
      <w:proofErr w:type="gramStart"/>
      <w:r>
        <w:t>(2) На полном ходу он влетел в чулан, врезался в чуланную стену, и тут же ему показалось, что на него падает новогодняя ёлка со всеми своими огнями и украшениями. (3) От удара Вася сел на пол. (4) Посыпались какие-то склянки, банки, что-то печально зазвенело, что-то полилось и злобно закапало в таз.</w:t>
      </w:r>
      <w:proofErr w:type="gramEnd"/>
    </w:p>
    <w:p w:rsidR="008D1AB7" w:rsidRDefault="008D1AB7" w:rsidP="008D1AB7">
      <w:pPr>
        <w:pStyle w:val="ae"/>
        <w:spacing w:line="276" w:lineRule="auto"/>
      </w:pPr>
      <w:r>
        <w:t>(5) Ошеломленного Васю Рашпиль за ноги вытащил из чулана, кашляя и ругаясь, бросил на пол рядом с умирающим телевизором.</w:t>
      </w:r>
    </w:p>
    <w:p w:rsidR="008D1AB7" w:rsidRDefault="008D1AB7" w:rsidP="008D1AB7">
      <w:pPr>
        <w:pStyle w:val="ae"/>
        <w:spacing w:line="276" w:lineRule="auto"/>
      </w:pPr>
      <w:r>
        <w:t>(6) Телевизор стонал.</w:t>
      </w:r>
    </w:p>
    <w:p w:rsidR="008D1AB7" w:rsidRDefault="008D1AB7" w:rsidP="008D1AB7">
      <w:pPr>
        <w:pStyle w:val="ae"/>
        <w:spacing w:line="276" w:lineRule="auto"/>
      </w:pPr>
      <w:r>
        <w:t>(7) На экране его вспыхивали и гасли предсмертные звёздочки. Собрав последние силы, он вдруг жалобно запел:</w:t>
      </w:r>
    </w:p>
    <w:p w:rsidR="008D1AB7" w:rsidRDefault="008D1AB7" w:rsidP="008D1AB7">
      <w:pPr>
        <w:pStyle w:val="ae"/>
        <w:spacing w:line="276" w:lineRule="auto"/>
        <w:jc w:val="center"/>
      </w:pPr>
      <w:r>
        <w:t xml:space="preserve">(8) </w:t>
      </w:r>
      <w:proofErr w:type="spellStart"/>
      <w:r>
        <w:t>Издалека-а-а-а</w:t>
      </w:r>
      <w:proofErr w:type="spellEnd"/>
    </w:p>
    <w:p w:rsidR="008D1AB7" w:rsidRDefault="008D1AB7" w:rsidP="008D1AB7">
      <w:pPr>
        <w:pStyle w:val="ae"/>
        <w:spacing w:line="276" w:lineRule="auto"/>
        <w:jc w:val="center"/>
      </w:pPr>
      <w:proofErr w:type="spellStart"/>
      <w:r>
        <w:t>До-о-о-лго</w:t>
      </w:r>
      <w:proofErr w:type="spellEnd"/>
    </w:p>
    <w:p w:rsidR="008D1AB7" w:rsidRDefault="008D1AB7" w:rsidP="008D1AB7">
      <w:pPr>
        <w:pStyle w:val="ae"/>
        <w:spacing w:line="276" w:lineRule="auto"/>
        <w:jc w:val="center"/>
      </w:pPr>
      <w:r>
        <w:t>Течёт река</w:t>
      </w:r>
    </w:p>
    <w:p w:rsidR="008D1AB7" w:rsidRDefault="008D1AB7" w:rsidP="008D1AB7">
      <w:pPr>
        <w:pStyle w:val="ae"/>
        <w:spacing w:line="276" w:lineRule="auto"/>
        <w:jc w:val="center"/>
      </w:pPr>
      <w:proofErr w:type="spellStart"/>
      <w:r>
        <w:t>Во-о-о-лга</w:t>
      </w:r>
      <w:proofErr w:type="spellEnd"/>
      <w:r>
        <w:t>…</w:t>
      </w:r>
    </w:p>
    <w:p w:rsidR="008D1AB7" w:rsidRDefault="008D1AB7" w:rsidP="008D1AB7">
      <w:pPr>
        <w:pStyle w:val="ae"/>
        <w:spacing w:line="276" w:lineRule="auto"/>
      </w:pPr>
      <w:r>
        <w:t>(9) Что-то захрустело в телевизоре. (10) Он повернулся на бок, из него, как из посылки, высыпались какие-то стеклянные орехи.</w:t>
      </w:r>
    </w:p>
    <w:p w:rsidR="008D1AB7" w:rsidRDefault="008D1AB7" w:rsidP="008D1AB7">
      <w:pPr>
        <w:pStyle w:val="ae"/>
        <w:spacing w:line="276" w:lineRule="auto"/>
      </w:pPr>
      <w:r>
        <w:t>(11) Всего лишь минута прошла, как Вася попал в эту комнату, а всё уже здесь перевернулось вверх дном: рядом с телевизором валялась на полу тумбочка с вывихнутой ногой, в чулане что-то ещё копошилось и падало, на стене шевелилось рыжее пятно чая.</w:t>
      </w:r>
    </w:p>
    <w:p w:rsidR="008D1AB7" w:rsidRDefault="008D1AB7" w:rsidP="008D1AB7">
      <w:pPr>
        <w:pStyle w:val="ae"/>
        <w:spacing w:line="276" w:lineRule="auto"/>
      </w:pPr>
      <w:r>
        <w:t>(12) Глядя на эту картину, можно было сказать, что Вася пронёсся как ураган, разрушая все на своем пути. (13) А теперь этот ураган лежал на полу, и на голове его созревала шишка никак не меньше кедровой.</w:t>
      </w:r>
    </w:p>
    <w:p w:rsidR="008D1AB7" w:rsidRDefault="008D1AB7" w:rsidP="008D1AB7">
      <w:pPr>
        <w:pStyle w:val="ae"/>
        <w:spacing w:line="276" w:lineRule="auto"/>
      </w:pPr>
      <w:r>
        <w:t>(14) – Допрыгалась лошадка! – сказал Рашпиль. (15) – Жалко, что совсем шею не сломал.</w:t>
      </w:r>
    </w:p>
    <w:p w:rsidR="008D1AB7" w:rsidRDefault="008D1AB7" w:rsidP="008D1AB7">
      <w:pPr>
        <w:pStyle w:val="ae"/>
        <w:spacing w:line="276" w:lineRule="auto"/>
      </w:pPr>
      <w:r>
        <w:t xml:space="preserve">(16) Батон </w:t>
      </w:r>
      <w:proofErr w:type="gramStart"/>
      <w:r>
        <w:t>очумело</w:t>
      </w:r>
      <w:proofErr w:type="gramEnd"/>
      <w:r>
        <w:t xml:space="preserve"> глядел на всё, что творится вокруг, и указательным пальцем ощупывал пошатнувшиеся зубы.</w:t>
      </w:r>
    </w:p>
    <w:p w:rsidR="008D1AB7" w:rsidRDefault="008D1AB7" w:rsidP="008D1AB7">
      <w:pPr>
        <w:pStyle w:val="ae"/>
        <w:spacing w:line="276" w:lineRule="auto"/>
      </w:pPr>
      <w:r>
        <w:t>(17) – Ты знаешь, кого привел?</w:t>
      </w:r>
    </w:p>
    <w:p w:rsidR="008D1AB7" w:rsidRDefault="008D1AB7" w:rsidP="008D1AB7">
      <w:pPr>
        <w:pStyle w:val="ae"/>
        <w:spacing w:line="276" w:lineRule="auto"/>
      </w:pPr>
      <w:r>
        <w:t xml:space="preserve">(18) – </w:t>
      </w:r>
      <w:proofErr w:type="spellStart"/>
      <w:r>
        <w:t>Ммм</w:t>
      </w:r>
      <w:proofErr w:type="spellEnd"/>
      <w:r>
        <w:t>… (19) – ответил Батон, не вынимая указательного пальца, – л-л-лошадь…</w:t>
      </w:r>
    </w:p>
    <w:p w:rsidR="008D1AB7" w:rsidRDefault="008D1AB7" w:rsidP="008D1AB7">
      <w:pPr>
        <w:pStyle w:val="ae"/>
        <w:spacing w:line="276" w:lineRule="auto"/>
      </w:pPr>
      <w:r>
        <w:t>(20) – Это милицейская лошадь, от капитана Болдырева.</w:t>
      </w:r>
    </w:p>
    <w:p w:rsidR="008D1AB7" w:rsidRDefault="008D1AB7" w:rsidP="008D1AB7">
      <w:pPr>
        <w:pStyle w:val="ae"/>
        <w:spacing w:line="276" w:lineRule="auto"/>
      </w:pPr>
      <w:r>
        <w:lastRenderedPageBreak/>
        <w:t xml:space="preserve">(21) – </w:t>
      </w:r>
      <w:proofErr w:type="spellStart"/>
      <w:r>
        <w:t>Ммм</w:t>
      </w:r>
      <w:proofErr w:type="spellEnd"/>
      <w:r>
        <w:t xml:space="preserve">!… (22) – удивился Батон. (23) – Давай ему </w:t>
      </w:r>
      <w:proofErr w:type="gramStart"/>
      <w:r>
        <w:t>морду</w:t>
      </w:r>
      <w:proofErr w:type="gramEnd"/>
      <w:r>
        <w:t xml:space="preserve"> разобьем.</w:t>
      </w:r>
    </w:p>
    <w:p w:rsidR="008D1AB7" w:rsidRDefault="008D1AB7" w:rsidP="008D1AB7">
      <w:pPr>
        <w:pStyle w:val="ae"/>
        <w:spacing w:line="276" w:lineRule="auto"/>
      </w:pPr>
      <w:proofErr w:type="gramStart"/>
      <w:r>
        <w:t>(24) – Мордой тут не отделаешься, – сказал Рашпиль и вынул из кармана перо – острый стальной нож с рукояткой, набранной из разноцветных стёклышек. (25) Он придвинул его к Васиному носу, и тогда Вася понял, что теперь он попал в самую печальную историю. (26) Снизу глядел он на плоское блестящее перо размером не больше вороньего. (27) Над ним покачивалось лицо Рашпиля – рябое и</w:t>
      </w:r>
      <w:proofErr w:type="gramEnd"/>
      <w:r>
        <w:t xml:space="preserve"> круглое, как луна. (28) Сейчас оно было даже больше похоже на луну, чем сама луна.</w:t>
      </w:r>
    </w:p>
    <w:p w:rsidR="008D1AB7" w:rsidRDefault="008D1AB7" w:rsidP="008D1AB7">
      <w:pPr>
        <w:pStyle w:val="ae"/>
        <w:spacing w:line="276" w:lineRule="auto"/>
      </w:pPr>
      <w:r>
        <w:t>(29) Тихо стало в комнате, только слышно было, как в чулане что-то прощально капает в таз. (30) Рашпиль покрутил ножом перед Васиными глазами, сказал:</w:t>
      </w:r>
    </w:p>
    <w:p w:rsidR="008D1AB7" w:rsidRDefault="008D1AB7" w:rsidP="008D1AB7">
      <w:pPr>
        <w:pStyle w:val="ae"/>
        <w:spacing w:line="276" w:lineRule="auto"/>
      </w:pPr>
      <w:r>
        <w:t>(31) – Ну, лошадка…</w:t>
      </w:r>
    </w:p>
    <w:p w:rsidR="008D1AB7" w:rsidRDefault="008D1AB7" w:rsidP="008D1AB7">
      <w:pPr>
        <w:pStyle w:val="ae"/>
        <w:spacing w:line="276" w:lineRule="auto"/>
      </w:pPr>
      <w:r>
        <w:t>(32) И тут послышался стук в дверь.</w:t>
      </w:r>
    </w:p>
    <w:p w:rsidR="008D1AB7" w:rsidRDefault="008D1AB7" w:rsidP="008D1AB7">
      <w:pPr>
        <w:pStyle w:val="ae"/>
        <w:spacing w:after="202" w:afterAutospacing="0" w:line="276" w:lineRule="auto"/>
        <w:jc w:val="right"/>
      </w:pPr>
      <w:proofErr w:type="gramStart"/>
      <w:r>
        <w:t>(Ю. Коваль.</w:t>
      </w:r>
      <w:proofErr w:type="gramEnd"/>
      <w:r>
        <w:t xml:space="preserve"> </w:t>
      </w:r>
      <w:proofErr w:type="gramStart"/>
      <w:r>
        <w:t xml:space="preserve">Приключения Васи </w:t>
      </w:r>
      <w:proofErr w:type="spellStart"/>
      <w:r>
        <w:t>Куролесова</w:t>
      </w:r>
      <w:proofErr w:type="spellEnd"/>
      <w:r>
        <w:t>).</w:t>
      </w:r>
      <w:proofErr w:type="gramEnd"/>
    </w:p>
    <w:p w:rsidR="008D1AB7" w:rsidRDefault="008D1AB7" w:rsidP="008D1AB7">
      <w:pPr>
        <w:pStyle w:val="ae"/>
        <w:ind w:right="562"/>
      </w:pPr>
      <w:r>
        <w:t xml:space="preserve">В 1. </w:t>
      </w:r>
      <w:r w:rsidR="00943251">
        <w:t>Определите функциональный стиль и тип текста:</w:t>
      </w:r>
    </w:p>
    <w:p w:rsidR="008D1AB7" w:rsidRDefault="008D1AB7" w:rsidP="008D1AB7">
      <w:pPr>
        <w:pStyle w:val="ae"/>
        <w:ind w:right="562"/>
      </w:pPr>
      <w:r>
        <w:t>а) художественный стиль; описание, повествование, рассуждение</w:t>
      </w:r>
    </w:p>
    <w:p w:rsidR="008D1AB7" w:rsidRDefault="008D1AB7" w:rsidP="008D1AB7">
      <w:pPr>
        <w:pStyle w:val="ae"/>
        <w:ind w:right="562"/>
      </w:pPr>
      <w:r>
        <w:t>б) художественный стиль; повествование</w:t>
      </w:r>
    </w:p>
    <w:p w:rsidR="008D1AB7" w:rsidRDefault="008D1AB7" w:rsidP="008D1AB7">
      <w:pPr>
        <w:pStyle w:val="ae"/>
        <w:ind w:right="562"/>
      </w:pPr>
      <w:r>
        <w:t xml:space="preserve">в) художественный стиль; повествование, описание </w:t>
      </w:r>
    </w:p>
    <w:p w:rsidR="008D1AB7" w:rsidRDefault="008D1AB7" w:rsidP="008D1AB7">
      <w:pPr>
        <w:pStyle w:val="ae"/>
        <w:ind w:right="562"/>
      </w:pPr>
      <w:r>
        <w:t>г) публицистический стиль; повествование</w:t>
      </w:r>
    </w:p>
    <w:p w:rsidR="008D1AB7" w:rsidRDefault="008D1AB7" w:rsidP="008D1AB7">
      <w:pPr>
        <w:pStyle w:val="ae"/>
        <w:ind w:right="562"/>
      </w:pPr>
      <w:r>
        <w:t xml:space="preserve">В 2. </w:t>
      </w:r>
      <w:r w:rsidR="00943251">
        <w:t>Тип данного текста по цели:</w:t>
      </w:r>
    </w:p>
    <w:p w:rsidR="008D1AB7" w:rsidRDefault="008D1AB7" w:rsidP="008D1AB7">
      <w:pPr>
        <w:pStyle w:val="ae"/>
        <w:ind w:right="562"/>
      </w:pPr>
      <w:r>
        <w:t xml:space="preserve">а) информационный </w:t>
      </w:r>
    </w:p>
    <w:p w:rsidR="008D1AB7" w:rsidRDefault="008D1AB7" w:rsidP="008D1AB7">
      <w:pPr>
        <w:pStyle w:val="ae"/>
        <w:ind w:right="562"/>
      </w:pPr>
      <w:r>
        <w:t>б) развлекательный</w:t>
      </w:r>
    </w:p>
    <w:p w:rsidR="008D1AB7" w:rsidRDefault="008D1AB7" w:rsidP="008D1AB7">
      <w:pPr>
        <w:pStyle w:val="ae"/>
        <w:ind w:right="562"/>
      </w:pPr>
      <w:r>
        <w:t xml:space="preserve">в) убеждающий </w:t>
      </w:r>
    </w:p>
    <w:p w:rsidR="008D1AB7" w:rsidRDefault="008D1AB7" w:rsidP="008D1AB7">
      <w:pPr>
        <w:pStyle w:val="ae"/>
        <w:ind w:right="562"/>
      </w:pPr>
      <w:r>
        <w:t>г) агитационный</w:t>
      </w:r>
    </w:p>
    <w:p w:rsidR="008D1AB7" w:rsidRDefault="008D1AB7" w:rsidP="008D1AB7">
      <w:pPr>
        <w:pStyle w:val="ae"/>
        <w:ind w:right="562"/>
      </w:pPr>
      <w:r>
        <w:t xml:space="preserve">В 3. </w:t>
      </w:r>
      <w:r w:rsidR="00943251">
        <w:t xml:space="preserve">Какой из перечисленных ниже топов используется в предложениях 5 – 10 </w:t>
      </w:r>
      <w:r>
        <w:t>…</w:t>
      </w:r>
    </w:p>
    <w:p w:rsidR="008D1AB7" w:rsidRDefault="008D1AB7" w:rsidP="008D1AB7">
      <w:pPr>
        <w:pStyle w:val="ae"/>
        <w:ind w:right="562"/>
      </w:pPr>
      <w:r>
        <w:t>а) условие</w:t>
      </w:r>
    </w:p>
    <w:p w:rsidR="008D1AB7" w:rsidRDefault="008D1AB7" w:rsidP="008D1AB7">
      <w:pPr>
        <w:pStyle w:val="ae"/>
        <w:ind w:right="562"/>
      </w:pPr>
      <w:r>
        <w:t>б) пример</w:t>
      </w:r>
    </w:p>
    <w:p w:rsidR="008D1AB7" w:rsidRDefault="008D1AB7" w:rsidP="008D1AB7">
      <w:pPr>
        <w:pStyle w:val="ae"/>
        <w:ind w:right="562"/>
      </w:pPr>
      <w:r>
        <w:t>в) подобие</w:t>
      </w:r>
    </w:p>
    <w:p w:rsidR="008D1AB7" w:rsidRDefault="008D1AB7" w:rsidP="008D1AB7">
      <w:pPr>
        <w:pStyle w:val="ae"/>
        <w:ind w:right="562"/>
      </w:pPr>
      <w:r>
        <w:t>г) качество</w:t>
      </w:r>
    </w:p>
    <w:p w:rsidR="008D1AB7" w:rsidRDefault="008D1AB7" w:rsidP="008D1AB7">
      <w:pPr>
        <w:pStyle w:val="ae"/>
        <w:spacing w:before="245" w:beforeAutospacing="0" w:after="202" w:afterAutospacing="0"/>
        <w:ind w:right="562"/>
      </w:pPr>
      <w:r>
        <w:t xml:space="preserve">В 4. </w:t>
      </w:r>
      <w:r w:rsidR="00943251">
        <w:t>В предложениях 27, 28 используется топ</w:t>
      </w:r>
      <w:r>
        <w:t xml:space="preserve"> _________</w:t>
      </w:r>
      <w:proofErr w:type="gramStart"/>
      <w:r>
        <w:t xml:space="preserve"> .</w:t>
      </w:r>
      <w:proofErr w:type="gramEnd"/>
    </w:p>
    <w:p w:rsidR="008D1AB7" w:rsidRDefault="008D1AB7" w:rsidP="008D1AB7">
      <w:pPr>
        <w:pStyle w:val="ae"/>
        <w:spacing w:before="245" w:beforeAutospacing="0" w:after="202" w:afterAutospacing="0"/>
        <w:ind w:right="562"/>
      </w:pPr>
      <w:r>
        <w:lastRenderedPageBreak/>
        <w:t>В 5</w:t>
      </w:r>
      <w:r w:rsidR="00943251">
        <w:t>. В отрезке текста «&lt;…&gt; перо – острый стальной нож с рукояткой, набранной из разноцветных стёклышек» (предложение 24) используется топ _________</w:t>
      </w:r>
      <w:proofErr w:type="gramStart"/>
      <w:r w:rsidR="00943251">
        <w:t xml:space="preserve"> .</w:t>
      </w:r>
      <w:proofErr w:type="gramEnd"/>
    </w:p>
    <w:p w:rsidR="008D1AB7" w:rsidRDefault="00943251" w:rsidP="008D1AB7">
      <w:pPr>
        <w:pStyle w:val="ae"/>
        <w:ind w:right="562"/>
      </w:pPr>
      <w:r>
        <w:t>В 6. Какой из перечисленных ниже тропов используется в предложениях 6, 7, 8…</w:t>
      </w:r>
    </w:p>
    <w:p w:rsidR="008D1AB7" w:rsidRDefault="008D1AB7" w:rsidP="008D1AB7">
      <w:pPr>
        <w:pStyle w:val="ae"/>
        <w:ind w:right="562"/>
      </w:pPr>
      <w:r>
        <w:t>а) аллегория</w:t>
      </w:r>
    </w:p>
    <w:p w:rsidR="008D1AB7" w:rsidRDefault="008D1AB7" w:rsidP="008D1AB7">
      <w:pPr>
        <w:pStyle w:val="ae"/>
        <w:ind w:right="562"/>
      </w:pPr>
      <w:r>
        <w:t>б) антономазия</w:t>
      </w:r>
    </w:p>
    <w:p w:rsidR="008D1AB7" w:rsidRDefault="008D1AB7" w:rsidP="008D1AB7">
      <w:pPr>
        <w:pStyle w:val="ae"/>
        <w:ind w:right="562"/>
      </w:pPr>
      <w:r>
        <w:t>в) персонификация</w:t>
      </w:r>
    </w:p>
    <w:p w:rsidR="008D1AB7" w:rsidRDefault="008D1AB7" w:rsidP="008D1AB7">
      <w:pPr>
        <w:pStyle w:val="ae"/>
        <w:ind w:right="562"/>
      </w:pPr>
      <w:r>
        <w:t>г) метафора</w:t>
      </w:r>
    </w:p>
    <w:p w:rsidR="008D1AB7" w:rsidRDefault="008D1AB7" w:rsidP="008D1AB7">
      <w:pPr>
        <w:pStyle w:val="ae"/>
        <w:spacing w:before="245" w:beforeAutospacing="0" w:after="202" w:afterAutospacing="0"/>
        <w:ind w:right="562"/>
      </w:pPr>
      <w:r>
        <w:t xml:space="preserve">В 7. </w:t>
      </w:r>
      <w:r w:rsidR="00943251">
        <w:t>В предложениях 12 – 13 используется синтаксическая связь…</w:t>
      </w:r>
    </w:p>
    <w:p w:rsidR="008D1AB7" w:rsidRDefault="008D1AB7" w:rsidP="008D1AB7">
      <w:pPr>
        <w:pStyle w:val="ae"/>
        <w:ind w:right="562"/>
      </w:pPr>
      <w:r>
        <w:t>а) присоединительная</w:t>
      </w:r>
    </w:p>
    <w:p w:rsidR="008D1AB7" w:rsidRDefault="008D1AB7" w:rsidP="008D1AB7">
      <w:pPr>
        <w:pStyle w:val="ae"/>
        <w:ind w:right="562"/>
      </w:pPr>
      <w:r>
        <w:t>б) цепная</w:t>
      </w:r>
    </w:p>
    <w:p w:rsidR="008D1AB7" w:rsidRDefault="008D1AB7" w:rsidP="008D1AB7">
      <w:pPr>
        <w:pStyle w:val="ae"/>
        <w:ind w:right="562"/>
      </w:pPr>
      <w:r>
        <w:t>в) параллельная</w:t>
      </w:r>
    </w:p>
    <w:p w:rsidR="008D1AB7" w:rsidRDefault="008D1AB7" w:rsidP="008D1AB7">
      <w:pPr>
        <w:pStyle w:val="ae"/>
        <w:ind w:right="562"/>
      </w:pPr>
      <w:r>
        <w:t>В 8</w:t>
      </w:r>
      <w:r w:rsidR="00943251">
        <w:t>. Троп, использующийся в предложениях 18, 21 называется __________.</w:t>
      </w:r>
    </w:p>
    <w:p w:rsidR="008D1AB7" w:rsidRDefault="00943251" w:rsidP="008D1AB7">
      <w:pPr>
        <w:pStyle w:val="ae"/>
        <w:ind w:right="562"/>
      </w:pPr>
      <w:r>
        <w:t xml:space="preserve">В 9. Фигура </w:t>
      </w:r>
      <w:proofErr w:type="spellStart"/>
      <w:r>
        <w:t>изпользующаяся</w:t>
      </w:r>
      <w:proofErr w:type="spellEnd"/>
      <w:r>
        <w:t xml:space="preserve"> в предложении 4 называется</w:t>
      </w:r>
      <w:r w:rsidR="008D1AB7">
        <w:t>…</w:t>
      </w:r>
    </w:p>
    <w:p w:rsidR="008D1AB7" w:rsidRDefault="008D1AB7" w:rsidP="008D1AB7">
      <w:pPr>
        <w:pStyle w:val="ae"/>
        <w:ind w:right="562"/>
      </w:pPr>
      <w:r>
        <w:t xml:space="preserve">а) деривационный повтор </w:t>
      </w:r>
    </w:p>
    <w:p w:rsidR="008D1AB7" w:rsidRDefault="008D1AB7" w:rsidP="008D1AB7">
      <w:pPr>
        <w:pStyle w:val="ae"/>
        <w:ind w:right="562"/>
      </w:pPr>
      <w:r>
        <w:t>б) анафора</w:t>
      </w:r>
    </w:p>
    <w:p w:rsidR="008D1AB7" w:rsidRDefault="008D1AB7" w:rsidP="008D1AB7">
      <w:pPr>
        <w:pStyle w:val="ae"/>
        <w:ind w:right="562"/>
      </w:pPr>
      <w:r>
        <w:t>в) эпифора</w:t>
      </w:r>
    </w:p>
    <w:p w:rsidR="008D1AB7" w:rsidRDefault="008D1AB7" w:rsidP="008D1AB7">
      <w:pPr>
        <w:pStyle w:val="ae"/>
        <w:ind w:right="562"/>
      </w:pPr>
      <w:r>
        <w:t>г) лексический повтор</w:t>
      </w:r>
    </w:p>
    <w:p w:rsidR="008D1AB7" w:rsidRDefault="008D1AB7" w:rsidP="008D1AB7">
      <w:pPr>
        <w:pStyle w:val="ae"/>
        <w:ind w:right="562"/>
      </w:pPr>
      <w:r>
        <w:t>В 10</w:t>
      </w:r>
      <w:r w:rsidR="00943251">
        <w:t>. В каком предложении текста встречается конвергенция персонификации и фразеологизма?</w:t>
      </w:r>
    </w:p>
    <w:p w:rsidR="008D1AB7" w:rsidRDefault="008D1AB7" w:rsidP="008D1AB7">
      <w:pPr>
        <w:pStyle w:val="ae"/>
        <w:ind w:right="562"/>
      </w:pPr>
      <w:r>
        <w:t>а) 27</w:t>
      </w:r>
    </w:p>
    <w:p w:rsidR="008D1AB7" w:rsidRDefault="008D1AB7" w:rsidP="008D1AB7">
      <w:pPr>
        <w:pStyle w:val="ae"/>
        <w:ind w:right="562"/>
      </w:pPr>
      <w:r>
        <w:t>б) 11</w:t>
      </w:r>
    </w:p>
    <w:p w:rsidR="008D1AB7" w:rsidRDefault="008D1AB7" w:rsidP="008D1AB7">
      <w:pPr>
        <w:pStyle w:val="ae"/>
        <w:ind w:right="562"/>
      </w:pPr>
      <w:r>
        <w:t>в) 12</w:t>
      </w:r>
    </w:p>
    <w:p w:rsidR="008D1AB7" w:rsidRDefault="008D1AB7" w:rsidP="008D1AB7">
      <w:pPr>
        <w:pStyle w:val="ae"/>
        <w:ind w:right="562"/>
      </w:pPr>
      <w:r>
        <w:t>г) 13</w:t>
      </w:r>
    </w:p>
    <w:p w:rsidR="008D1AB7" w:rsidRPr="006929C5" w:rsidRDefault="008D1AB7" w:rsidP="000C5040">
      <w:pPr>
        <w:pStyle w:val="Style20"/>
        <w:widowControl/>
        <w:spacing w:line="240" w:lineRule="auto"/>
        <w:ind w:left="2126"/>
        <w:jc w:val="both"/>
      </w:pPr>
    </w:p>
    <w:p w:rsidR="000C5040" w:rsidRPr="006929C5" w:rsidRDefault="005260C9" w:rsidP="005703D5">
      <w:pPr>
        <w:rPr>
          <w:rStyle w:val="FontStyle57"/>
        </w:rPr>
      </w:pPr>
      <w:r>
        <w:rPr>
          <w:rStyle w:val="FontStyle57"/>
        </w:rPr>
        <w:t>9</w:t>
      </w:r>
      <w:r w:rsidR="000C5040" w:rsidRPr="006929C5">
        <w:rPr>
          <w:rStyle w:val="FontStyle57"/>
        </w:rPr>
        <w:t>. Контролирующие материалы.</w:t>
      </w:r>
    </w:p>
    <w:p w:rsidR="00E83643" w:rsidRDefault="00E83643" w:rsidP="005703D5">
      <w:pPr>
        <w:rPr>
          <w:rStyle w:val="FontStyle57"/>
        </w:rPr>
      </w:pPr>
    </w:p>
    <w:p w:rsidR="000C5040" w:rsidRPr="006929C5" w:rsidRDefault="005260C9" w:rsidP="005703D5">
      <w:pPr>
        <w:rPr>
          <w:rStyle w:val="FontStyle57"/>
        </w:rPr>
      </w:pPr>
      <w:r>
        <w:rPr>
          <w:rStyle w:val="FontStyle57"/>
        </w:rPr>
        <w:t>9</w:t>
      </w:r>
      <w:r w:rsidR="000C5040" w:rsidRPr="006929C5">
        <w:rPr>
          <w:rStyle w:val="FontStyle57"/>
        </w:rPr>
        <w:t>.1. Темы докладов</w:t>
      </w:r>
    </w:p>
    <w:p w:rsidR="000C5040" w:rsidRPr="006929C5" w:rsidRDefault="000C5040" w:rsidP="005703D5">
      <w:pPr>
        <w:rPr>
          <w:rStyle w:val="FontStyle58"/>
        </w:rPr>
      </w:pPr>
      <w:r w:rsidRPr="006929C5">
        <w:rPr>
          <w:rStyle w:val="FontStyle58"/>
        </w:rPr>
        <w:t>1.Спор. Правила ведения спора. Полемические приемы.</w:t>
      </w:r>
    </w:p>
    <w:p w:rsidR="000C5040" w:rsidRPr="006929C5" w:rsidRDefault="000C5040" w:rsidP="005703D5">
      <w:pPr>
        <w:rPr>
          <w:rStyle w:val="FontStyle58"/>
        </w:rPr>
      </w:pPr>
      <w:r w:rsidRPr="006929C5">
        <w:rPr>
          <w:rStyle w:val="FontStyle58"/>
        </w:rPr>
        <w:t>2.Уловки в споре: позволительные и непозволительные.</w:t>
      </w:r>
    </w:p>
    <w:p w:rsidR="000C5040" w:rsidRPr="006929C5" w:rsidRDefault="000C5040" w:rsidP="005703D5">
      <w:pPr>
        <w:rPr>
          <w:rStyle w:val="FontStyle58"/>
        </w:rPr>
      </w:pPr>
      <w:r w:rsidRPr="006929C5">
        <w:rPr>
          <w:rStyle w:val="FontStyle58"/>
        </w:rPr>
        <w:t>3.</w:t>
      </w:r>
      <w:r w:rsidRPr="006929C5">
        <w:rPr>
          <w:rStyle w:val="FontStyle58"/>
        </w:rPr>
        <w:tab/>
        <w:t>Основные законы формальной логики, лежащие в основе</w:t>
      </w:r>
      <w:r w:rsidRPr="006929C5">
        <w:rPr>
          <w:rStyle w:val="FontStyle58"/>
        </w:rPr>
        <w:br/>
        <w:t>полемического мастерства: тождества, противоречия, исключенного</w:t>
      </w:r>
      <w:r w:rsidRPr="006929C5">
        <w:rPr>
          <w:rStyle w:val="FontStyle58"/>
        </w:rPr>
        <w:br/>
        <w:t>третьего, достаточного основания.</w:t>
      </w:r>
    </w:p>
    <w:p w:rsidR="000C5040" w:rsidRPr="006929C5" w:rsidRDefault="000C5040" w:rsidP="005703D5">
      <w:pPr>
        <w:rPr>
          <w:rStyle w:val="FontStyle58"/>
        </w:rPr>
      </w:pPr>
      <w:r w:rsidRPr="006929C5">
        <w:rPr>
          <w:rStyle w:val="FontStyle58"/>
        </w:rPr>
        <w:lastRenderedPageBreak/>
        <w:t>4.</w:t>
      </w:r>
      <w:r w:rsidRPr="006929C5">
        <w:rPr>
          <w:rStyle w:val="FontStyle58"/>
        </w:rPr>
        <w:tab/>
        <w:t>Ораторское искусство и политика.</w:t>
      </w:r>
    </w:p>
    <w:p w:rsidR="000C5040" w:rsidRPr="006929C5" w:rsidRDefault="000C5040" w:rsidP="005703D5">
      <w:pPr>
        <w:rPr>
          <w:rStyle w:val="FontStyle58"/>
        </w:rPr>
      </w:pPr>
      <w:r w:rsidRPr="006929C5">
        <w:rPr>
          <w:rStyle w:val="FontStyle58"/>
        </w:rPr>
        <w:t xml:space="preserve">5.Инвенция. Анализ аудитории: повод собрания, однородность аудитории, чувство общности, характеристики аудитории. </w:t>
      </w:r>
    </w:p>
    <w:p w:rsidR="000C5040" w:rsidRPr="006929C5" w:rsidRDefault="000C5040" w:rsidP="005703D5">
      <w:pPr>
        <w:rPr>
          <w:rStyle w:val="FontStyle58"/>
        </w:rPr>
      </w:pPr>
      <w:r w:rsidRPr="006929C5">
        <w:rPr>
          <w:rStyle w:val="FontStyle58"/>
        </w:rPr>
        <w:t>6.</w:t>
      </w:r>
      <w:r w:rsidRPr="006929C5">
        <w:rPr>
          <w:rStyle w:val="FontStyle58"/>
        </w:rPr>
        <w:tab/>
        <w:t>Индивидуальные особенности звучащей речи.</w:t>
      </w:r>
    </w:p>
    <w:p w:rsidR="000C5040" w:rsidRPr="006929C5" w:rsidRDefault="000C5040" w:rsidP="005703D5">
      <w:pPr>
        <w:rPr>
          <w:rStyle w:val="FontStyle58"/>
        </w:rPr>
      </w:pPr>
      <w:r w:rsidRPr="006929C5">
        <w:rPr>
          <w:rStyle w:val="FontStyle58"/>
        </w:rPr>
        <w:t>7.</w:t>
      </w:r>
      <w:r w:rsidRPr="006929C5">
        <w:rPr>
          <w:rStyle w:val="FontStyle58"/>
        </w:rPr>
        <w:tab/>
        <w:t>Судебное красноречие в эпоху античности. Демосфен, Лисий, Цицерон.</w:t>
      </w:r>
      <w:r w:rsidRPr="006929C5">
        <w:rPr>
          <w:rStyle w:val="FontStyle58"/>
        </w:rPr>
        <w:br/>
        <w:t>Логографы-адвокаты.</w:t>
      </w:r>
    </w:p>
    <w:p w:rsidR="000C5040" w:rsidRPr="006929C5" w:rsidRDefault="000C5040" w:rsidP="005703D5">
      <w:pPr>
        <w:rPr>
          <w:rStyle w:val="FontStyle58"/>
        </w:rPr>
      </w:pPr>
      <w:r w:rsidRPr="006929C5">
        <w:rPr>
          <w:rStyle w:val="FontStyle58"/>
        </w:rPr>
        <w:t>8.</w:t>
      </w:r>
      <w:r w:rsidRPr="006929C5">
        <w:rPr>
          <w:rStyle w:val="FontStyle58"/>
        </w:rPr>
        <w:tab/>
        <w:t xml:space="preserve">Судебное красноречие в России. </w:t>
      </w:r>
    </w:p>
    <w:p w:rsidR="000C5040" w:rsidRPr="006929C5" w:rsidRDefault="000C5040" w:rsidP="005703D5">
      <w:pPr>
        <w:rPr>
          <w:rStyle w:val="FontStyle57"/>
        </w:rPr>
      </w:pPr>
      <w:r w:rsidRPr="006929C5">
        <w:rPr>
          <w:rStyle w:val="FontStyle58"/>
        </w:rPr>
        <w:t>10.Выдающиеся  судебные российские ораторы.</w:t>
      </w:r>
    </w:p>
    <w:p w:rsidR="000C5040" w:rsidRPr="006929C5" w:rsidRDefault="000C5040" w:rsidP="005703D5"/>
    <w:p w:rsidR="000C5040" w:rsidRPr="006929C5" w:rsidRDefault="005260C9" w:rsidP="005703D5">
      <w:pPr>
        <w:rPr>
          <w:rStyle w:val="FontStyle57"/>
        </w:rPr>
      </w:pPr>
      <w:r>
        <w:rPr>
          <w:rStyle w:val="FontStyle57"/>
        </w:rPr>
        <w:t>9</w:t>
      </w:r>
      <w:r w:rsidR="000C5040" w:rsidRPr="006929C5">
        <w:rPr>
          <w:rStyle w:val="FontStyle57"/>
        </w:rPr>
        <w:t>.2. Вопросы к зачету</w:t>
      </w:r>
    </w:p>
    <w:p w:rsidR="000C5040" w:rsidRPr="006929C5" w:rsidRDefault="000C5040" w:rsidP="005703D5">
      <w:pPr>
        <w:rPr>
          <w:rStyle w:val="FontStyle58"/>
        </w:rPr>
      </w:pPr>
      <w:r w:rsidRPr="006929C5">
        <w:rPr>
          <w:rStyle w:val="FontStyle58"/>
        </w:rPr>
        <w:t>1.Ораторское искусство как социальное явление: а) необходимость публичного обсуждения и решения вопросов, имеющих общественную значимость; б) использование риторики в разных сферах общественной жизни; в) соответствие риторики исторической эпохе.</w:t>
      </w:r>
    </w:p>
    <w:p w:rsidR="000C5040" w:rsidRPr="006929C5" w:rsidRDefault="000C5040" w:rsidP="005703D5">
      <w:pPr>
        <w:rPr>
          <w:rStyle w:val="FontStyle58"/>
        </w:rPr>
      </w:pPr>
      <w:r w:rsidRPr="006929C5">
        <w:rPr>
          <w:rStyle w:val="FontStyle58"/>
        </w:rPr>
        <w:t xml:space="preserve">Античная риторика. Софисты: </w:t>
      </w:r>
      <w:proofErr w:type="spellStart"/>
      <w:r w:rsidRPr="006929C5">
        <w:rPr>
          <w:rStyle w:val="FontStyle58"/>
        </w:rPr>
        <w:t>Горгий</w:t>
      </w:r>
      <w:proofErr w:type="spellEnd"/>
      <w:r w:rsidRPr="006929C5">
        <w:rPr>
          <w:rStyle w:val="FontStyle58"/>
        </w:rPr>
        <w:t xml:space="preserve">, Протагор - и Сократ. Первая риторическая школа </w:t>
      </w:r>
      <w:proofErr w:type="spellStart"/>
      <w:r w:rsidRPr="006929C5">
        <w:rPr>
          <w:rStyle w:val="FontStyle58"/>
        </w:rPr>
        <w:t>Исократа</w:t>
      </w:r>
      <w:proofErr w:type="spellEnd"/>
      <w:r w:rsidRPr="006929C5">
        <w:rPr>
          <w:rStyle w:val="FontStyle58"/>
        </w:rPr>
        <w:t xml:space="preserve">. Цицерон. </w:t>
      </w:r>
      <w:proofErr w:type="spellStart"/>
      <w:r w:rsidRPr="006929C5">
        <w:rPr>
          <w:rStyle w:val="FontStyle58"/>
        </w:rPr>
        <w:t>Квинтилиан</w:t>
      </w:r>
      <w:proofErr w:type="spellEnd"/>
      <w:r w:rsidRPr="006929C5">
        <w:rPr>
          <w:rStyle w:val="FontStyle58"/>
        </w:rPr>
        <w:t>.</w:t>
      </w:r>
    </w:p>
    <w:p w:rsidR="000C5040" w:rsidRPr="006929C5" w:rsidRDefault="000C5040" w:rsidP="005703D5">
      <w:pPr>
        <w:rPr>
          <w:rStyle w:val="FontStyle58"/>
        </w:rPr>
      </w:pPr>
      <w:r w:rsidRPr="006929C5">
        <w:rPr>
          <w:rStyle w:val="FontStyle58"/>
        </w:rPr>
        <w:t>Риторика средних веков (связь с религией, Василий Великий, Иоанн Златоуст) и эпохи Возрождения (светский характер судебного красноречия, авторитет Цицерона).</w:t>
      </w:r>
    </w:p>
    <w:p w:rsidR="000C5040" w:rsidRPr="006929C5" w:rsidRDefault="000C5040" w:rsidP="005703D5">
      <w:pPr>
        <w:rPr>
          <w:rStyle w:val="FontStyle58"/>
        </w:rPr>
      </w:pPr>
      <w:r w:rsidRPr="006929C5">
        <w:rPr>
          <w:rStyle w:val="FontStyle58"/>
        </w:rPr>
        <w:t xml:space="preserve">Риторика Древней Руси. «Поучения» Владимира Мономаха, «Слово о полку Игореве». Кирилл </w:t>
      </w:r>
      <w:proofErr w:type="spellStart"/>
      <w:r w:rsidRPr="006929C5">
        <w:rPr>
          <w:rStyle w:val="FontStyle58"/>
        </w:rPr>
        <w:t>Туровский</w:t>
      </w:r>
      <w:proofErr w:type="spellEnd"/>
      <w:r w:rsidRPr="006929C5">
        <w:rPr>
          <w:rStyle w:val="FontStyle58"/>
        </w:rPr>
        <w:t>. Феофан Прокопович.</w:t>
      </w:r>
    </w:p>
    <w:p w:rsidR="000C5040" w:rsidRPr="006929C5" w:rsidRDefault="000C5040" w:rsidP="005703D5">
      <w:pPr>
        <w:rPr>
          <w:rStyle w:val="FontStyle58"/>
        </w:rPr>
      </w:pPr>
      <w:r w:rsidRPr="006929C5">
        <w:rPr>
          <w:rStyle w:val="FontStyle58"/>
        </w:rPr>
        <w:t>М.В.Ломоносов - основатель русской риторики.</w:t>
      </w:r>
    </w:p>
    <w:p w:rsidR="000C5040" w:rsidRPr="006929C5" w:rsidRDefault="000C5040" w:rsidP="005703D5">
      <w:pPr>
        <w:rPr>
          <w:rStyle w:val="FontStyle58"/>
        </w:rPr>
      </w:pPr>
      <w:r w:rsidRPr="006929C5">
        <w:rPr>
          <w:rStyle w:val="FontStyle58"/>
        </w:rPr>
        <w:t>6.</w:t>
      </w:r>
      <w:r w:rsidRPr="006929C5">
        <w:rPr>
          <w:rStyle w:val="FontStyle58"/>
        </w:rPr>
        <w:tab/>
        <w:t>Русская риторика в 19 веке: «Правила высшего красноречия»</w:t>
      </w:r>
      <w:r w:rsidRPr="006929C5">
        <w:rPr>
          <w:rStyle w:val="FontStyle58"/>
        </w:rPr>
        <w:br/>
        <w:t>М.М.Сперанского; «Основания российской словесности А.С.Никольского;</w:t>
      </w:r>
      <w:r w:rsidRPr="006929C5">
        <w:rPr>
          <w:rStyle w:val="FontStyle58"/>
        </w:rPr>
        <w:br/>
        <w:t>«Риторика» И.С.Рижского; «Краткая риторика</w:t>
      </w:r>
      <w:proofErr w:type="gramStart"/>
      <w:r w:rsidRPr="006929C5">
        <w:rPr>
          <w:rStyle w:val="FontStyle58"/>
        </w:rPr>
        <w:t>»А</w:t>
      </w:r>
      <w:proofErr w:type="gramEnd"/>
      <w:r w:rsidRPr="006929C5">
        <w:rPr>
          <w:rStyle w:val="FontStyle58"/>
        </w:rPr>
        <w:t>.Ф.Мерзлякова; «Общая</w:t>
      </w:r>
      <w:r w:rsidRPr="006929C5">
        <w:rPr>
          <w:rStyle w:val="FontStyle58"/>
        </w:rPr>
        <w:br/>
        <w:t xml:space="preserve">риторика» и «Частная риторика» </w:t>
      </w:r>
      <w:proofErr w:type="spellStart"/>
      <w:r w:rsidRPr="006929C5">
        <w:rPr>
          <w:rStyle w:val="FontStyle58"/>
        </w:rPr>
        <w:t>Н.Ф.Кошанского</w:t>
      </w:r>
      <w:proofErr w:type="spellEnd"/>
      <w:r w:rsidRPr="006929C5">
        <w:rPr>
          <w:rStyle w:val="FontStyle58"/>
        </w:rPr>
        <w:t>.</w:t>
      </w:r>
    </w:p>
    <w:p w:rsidR="000C5040" w:rsidRPr="006929C5" w:rsidRDefault="000C5040" w:rsidP="005703D5">
      <w:pPr>
        <w:rPr>
          <w:rStyle w:val="FontStyle58"/>
        </w:rPr>
      </w:pPr>
      <w:r w:rsidRPr="006929C5">
        <w:rPr>
          <w:rStyle w:val="FontStyle58"/>
        </w:rPr>
        <w:t xml:space="preserve">Развитие русского судебного красноречия. А.Ф.Кони, Ф.И.Плевако, </w:t>
      </w:r>
      <w:proofErr w:type="spellStart"/>
      <w:r w:rsidRPr="006929C5">
        <w:rPr>
          <w:rStyle w:val="FontStyle58"/>
        </w:rPr>
        <w:t>В.Д.Спасович</w:t>
      </w:r>
      <w:proofErr w:type="spellEnd"/>
      <w:r w:rsidRPr="006929C5">
        <w:rPr>
          <w:rStyle w:val="FontStyle58"/>
        </w:rPr>
        <w:t>,   А.И.Урусов.</w:t>
      </w:r>
    </w:p>
    <w:p w:rsidR="000C5040" w:rsidRPr="006929C5" w:rsidRDefault="000C5040" w:rsidP="005703D5">
      <w:pPr>
        <w:rPr>
          <w:rStyle w:val="FontStyle58"/>
        </w:rPr>
      </w:pPr>
      <w:r w:rsidRPr="006929C5">
        <w:rPr>
          <w:rStyle w:val="FontStyle58"/>
        </w:rPr>
        <w:t>Виды речи (по Г.З.Апресяну и А.Е.Михневичу), их отличительные особенности. Виды  и формы речи в профессиональной деятельности юриста.</w:t>
      </w:r>
    </w:p>
    <w:p w:rsidR="000C5040" w:rsidRPr="006929C5" w:rsidRDefault="000C5040" w:rsidP="005703D5">
      <w:pPr>
        <w:rPr>
          <w:rStyle w:val="FontStyle58"/>
        </w:rPr>
      </w:pPr>
      <w:r w:rsidRPr="006929C5">
        <w:rPr>
          <w:rStyle w:val="FontStyle58"/>
        </w:rPr>
        <w:t>9.Традиционная для риторики классификация речей (по Аристотелю). Недостатки данной классификации</w:t>
      </w:r>
    </w:p>
    <w:p w:rsidR="000C5040" w:rsidRPr="006929C5" w:rsidRDefault="000C5040" w:rsidP="005703D5">
      <w:pPr>
        <w:rPr>
          <w:rStyle w:val="FontStyle58"/>
        </w:rPr>
      </w:pPr>
      <w:r w:rsidRPr="006929C5">
        <w:rPr>
          <w:rStyle w:val="FontStyle58"/>
        </w:rPr>
        <w:t xml:space="preserve">Особенности судебной речи: процессуальная </w:t>
      </w:r>
      <w:proofErr w:type="spellStart"/>
      <w:r w:rsidRPr="006929C5">
        <w:rPr>
          <w:rStyle w:val="FontStyle58"/>
        </w:rPr>
        <w:t>регламентированность</w:t>
      </w:r>
      <w:proofErr w:type="spellEnd"/>
      <w:r w:rsidRPr="006929C5">
        <w:rPr>
          <w:rStyle w:val="FontStyle58"/>
        </w:rPr>
        <w:t>, состязательный характер, характеристика судебной аудитории.</w:t>
      </w:r>
    </w:p>
    <w:p w:rsidR="000C5040" w:rsidRPr="006929C5" w:rsidRDefault="000C5040" w:rsidP="005703D5">
      <w:pPr>
        <w:rPr>
          <w:rStyle w:val="FontStyle58"/>
        </w:rPr>
      </w:pPr>
      <w:r w:rsidRPr="006929C5">
        <w:rPr>
          <w:rStyle w:val="FontStyle58"/>
        </w:rPr>
        <w:t>Этика судебного оратора. Мораль и право: социальная функция, методы обеспечения. Противоречия между правом и моралью. Отношение судебного оратора к участникам процесса. Нравственные принципы, лежащие в основе профессиональной деятельности юриста.</w:t>
      </w:r>
    </w:p>
    <w:p w:rsidR="000C5040" w:rsidRPr="006929C5" w:rsidRDefault="000C5040" w:rsidP="005703D5">
      <w:pPr>
        <w:rPr>
          <w:rStyle w:val="FontStyle58"/>
        </w:rPr>
      </w:pPr>
      <w:r w:rsidRPr="006929C5">
        <w:rPr>
          <w:rStyle w:val="FontStyle58"/>
        </w:rPr>
        <w:t>Качества хорошей публичной речи (изобразительность, правильность, уместность, ясность). Ораторы о качествах речи (Аристотель, Цицерон).</w:t>
      </w:r>
    </w:p>
    <w:p w:rsidR="000C5040" w:rsidRPr="006929C5" w:rsidRDefault="000C5040" w:rsidP="005703D5">
      <w:pPr>
        <w:rPr>
          <w:rStyle w:val="FontStyle58"/>
        </w:rPr>
      </w:pPr>
      <w:r w:rsidRPr="006929C5">
        <w:rPr>
          <w:rStyle w:val="FontStyle58"/>
        </w:rPr>
        <w:t>13.</w:t>
      </w:r>
      <w:r w:rsidRPr="006929C5">
        <w:rPr>
          <w:rStyle w:val="FontStyle58"/>
        </w:rPr>
        <w:tab/>
      </w:r>
      <w:proofErr w:type="spellStart"/>
      <w:r w:rsidRPr="006929C5">
        <w:rPr>
          <w:rStyle w:val="FontStyle58"/>
        </w:rPr>
        <w:t>Элокуция</w:t>
      </w:r>
      <w:proofErr w:type="spellEnd"/>
      <w:r w:rsidRPr="006929C5">
        <w:rPr>
          <w:rStyle w:val="FontStyle58"/>
        </w:rPr>
        <w:t>. Красота речи. Ораторы об искусстве украшения речи</w:t>
      </w:r>
      <w:r w:rsidRPr="006929C5">
        <w:rPr>
          <w:rStyle w:val="FontStyle58"/>
        </w:rPr>
        <w:br/>
        <w:t xml:space="preserve">(Аристотель, </w:t>
      </w:r>
      <w:proofErr w:type="spellStart"/>
      <w:r w:rsidRPr="006929C5">
        <w:rPr>
          <w:rStyle w:val="FontStyle58"/>
        </w:rPr>
        <w:t>Квинтилиан</w:t>
      </w:r>
      <w:proofErr w:type="spellEnd"/>
      <w:r w:rsidRPr="006929C5">
        <w:rPr>
          <w:rStyle w:val="FontStyle58"/>
        </w:rPr>
        <w:t>). Речевые средства усиления изобразительности:</w:t>
      </w:r>
      <w:r w:rsidRPr="006929C5">
        <w:rPr>
          <w:rStyle w:val="FontStyle58"/>
        </w:rPr>
        <w:br/>
        <w:t>лексические (тропы),  синтаксические (фигуры).</w:t>
      </w:r>
    </w:p>
    <w:p w:rsidR="000C5040" w:rsidRPr="006929C5" w:rsidRDefault="000C5040" w:rsidP="005703D5">
      <w:pPr>
        <w:rPr>
          <w:rStyle w:val="FontStyle58"/>
        </w:rPr>
      </w:pPr>
      <w:r w:rsidRPr="006929C5">
        <w:rPr>
          <w:rStyle w:val="FontStyle58"/>
        </w:rPr>
        <w:t>14. Способы убеждения: объяснение, доказательство, размышление; отличительные особенности, функции.</w:t>
      </w:r>
    </w:p>
    <w:p w:rsidR="000C5040" w:rsidRPr="006929C5" w:rsidRDefault="000C5040" w:rsidP="005703D5">
      <w:pPr>
        <w:rPr>
          <w:rStyle w:val="FontStyle58"/>
        </w:rPr>
      </w:pPr>
      <w:r w:rsidRPr="006929C5">
        <w:rPr>
          <w:rStyle w:val="FontStyle58"/>
        </w:rPr>
        <w:t>15.Инвенция. Тема, рекомендации к ее выбору; тезис, принципы его формулирования. Конфликтность тезиса. Связь цели (установки) публичного выступления и тезиса.</w:t>
      </w:r>
    </w:p>
    <w:p w:rsidR="000C5040" w:rsidRPr="006929C5" w:rsidRDefault="000C5040" w:rsidP="005703D5">
      <w:pPr>
        <w:rPr>
          <w:rStyle w:val="FontStyle58"/>
        </w:rPr>
      </w:pPr>
      <w:r w:rsidRPr="006929C5">
        <w:rPr>
          <w:rStyle w:val="FontStyle58"/>
        </w:rPr>
        <w:t xml:space="preserve">16.Аргументация. Типы аргументов (доводов): логические, к </w:t>
      </w:r>
      <w:proofErr w:type="spellStart"/>
      <w:r w:rsidRPr="006929C5">
        <w:rPr>
          <w:rStyle w:val="FontStyle58"/>
        </w:rPr>
        <w:t>этосу</w:t>
      </w:r>
      <w:proofErr w:type="spellEnd"/>
      <w:r w:rsidRPr="006929C5">
        <w:rPr>
          <w:rStyle w:val="FontStyle58"/>
        </w:rPr>
        <w:t>, к пафосу; структура аргумента. Ошибки и уловки аргументации.</w:t>
      </w:r>
    </w:p>
    <w:p w:rsidR="000C5040" w:rsidRPr="006929C5" w:rsidRDefault="000C5040" w:rsidP="005703D5">
      <w:pPr>
        <w:rPr>
          <w:rStyle w:val="FontStyle58"/>
        </w:rPr>
      </w:pPr>
      <w:r w:rsidRPr="006929C5">
        <w:rPr>
          <w:rStyle w:val="FontStyle58"/>
        </w:rPr>
        <w:t>17. Диспозиция. Структура убеждающей речи. Соответствие структуры публичного выступления   способу и стратегии убеждения.</w:t>
      </w:r>
    </w:p>
    <w:p w:rsidR="000C5040" w:rsidRPr="006929C5" w:rsidRDefault="000C5040" w:rsidP="005703D5">
      <w:pPr>
        <w:rPr>
          <w:rStyle w:val="FontStyle58"/>
        </w:rPr>
      </w:pPr>
      <w:r w:rsidRPr="006929C5">
        <w:rPr>
          <w:rStyle w:val="FontStyle58"/>
        </w:rPr>
        <w:t>18.Стратегии убеждения, их сила. Аргументы, приводящие к доказательству; аргументы, не приводящие к доказательству.</w:t>
      </w:r>
    </w:p>
    <w:p w:rsidR="000C5040" w:rsidRPr="006929C5" w:rsidRDefault="000C5040" w:rsidP="005703D5">
      <w:pPr>
        <w:rPr>
          <w:rStyle w:val="FontStyle58"/>
        </w:rPr>
      </w:pPr>
      <w:r w:rsidRPr="006929C5">
        <w:rPr>
          <w:rStyle w:val="FontStyle58"/>
        </w:rPr>
        <w:t xml:space="preserve">19. </w:t>
      </w:r>
      <w:proofErr w:type="gramStart"/>
      <w:r w:rsidRPr="006929C5">
        <w:rPr>
          <w:rStyle w:val="FontStyle58"/>
        </w:rPr>
        <w:t>Доказательства: естественные (свидетельства, их виды; документы) и искусственные (логические, этические, чувственные).</w:t>
      </w:r>
      <w:proofErr w:type="gramEnd"/>
    </w:p>
    <w:p w:rsidR="000C5040" w:rsidRPr="004F41CB" w:rsidRDefault="000C5040" w:rsidP="005703D5">
      <w:pPr>
        <w:rPr>
          <w:rStyle w:val="FontStyle58"/>
        </w:rPr>
      </w:pPr>
      <w:r w:rsidRPr="006929C5">
        <w:rPr>
          <w:rStyle w:val="FontStyle58"/>
        </w:rPr>
        <w:t>Три золотых правила риторики (М.Т.Цицерон)</w:t>
      </w:r>
    </w:p>
    <w:p w:rsidR="000C5040" w:rsidRPr="006929C5" w:rsidRDefault="005260C9" w:rsidP="005703D5">
      <w:pPr>
        <w:rPr>
          <w:rStyle w:val="FontStyle58"/>
          <w:b/>
        </w:rPr>
      </w:pPr>
      <w:r>
        <w:rPr>
          <w:rStyle w:val="FontStyle58"/>
          <w:b/>
        </w:rPr>
        <w:lastRenderedPageBreak/>
        <w:t>10</w:t>
      </w:r>
      <w:r w:rsidR="000C5040" w:rsidRPr="006929C5">
        <w:rPr>
          <w:rStyle w:val="FontStyle58"/>
          <w:b/>
        </w:rPr>
        <w:t>.Список литературы</w:t>
      </w:r>
    </w:p>
    <w:p w:rsidR="000C5040" w:rsidRPr="00566D01" w:rsidRDefault="00D47D5A" w:rsidP="005703D5">
      <w:hyperlink r:id="rId9" w:history="1">
        <w:r w:rsidR="000C5040" w:rsidRPr="00566D01">
          <w:rPr>
            <w:rStyle w:val="a5"/>
            <w:color w:val="auto"/>
            <w:u w:val="none"/>
          </w:rPr>
          <w:t>Риторика: учитесь говорить правильно и красиво: учебник</w:t>
        </w:r>
      </w:hyperlink>
      <w:r w:rsidR="000C5040" w:rsidRPr="00566D01">
        <w:t xml:space="preserve">  Автор: </w:t>
      </w:r>
      <w:hyperlink r:id="rId10" w:tgtFrame="_blank" w:history="1">
        <w:r w:rsidR="000C5040" w:rsidRPr="00566D01">
          <w:rPr>
            <w:rStyle w:val="a5"/>
            <w:color w:val="auto"/>
            <w:u w:val="none"/>
          </w:rPr>
          <w:t>Голуб И.Б.</w:t>
        </w:r>
      </w:hyperlink>
      <w:r w:rsidR="00242E70">
        <w:t xml:space="preserve"> Издательство: Омега-Л, 2017</w:t>
      </w:r>
      <w:r w:rsidR="000C5040" w:rsidRPr="00566D01">
        <w:t xml:space="preserve"> </w:t>
      </w:r>
    </w:p>
    <w:p w:rsidR="000C5040" w:rsidRPr="00566D01" w:rsidRDefault="00D47D5A" w:rsidP="005703D5">
      <w:hyperlink r:id="rId11" w:history="1">
        <w:r w:rsidR="000C5040" w:rsidRPr="00566D01">
          <w:rPr>
            <w:rStyle w:val="a5"/>
            <w:color w:val="auto"/>
            <w:u w:val="none"/>
          </w:rPr>
          <w:t>Риторика, или Ораторское искусство: Учебное пособие</w:t>
        </w:r>
      </w:hyperlink>
      <w:r w:rsidR="000C5040" w:rsidRPr="00566D01">
        <w:t xml:space="preserve"> Автор: </w:t>
      </w:r>
      <w:hyperlink r:id="rId12" w:tgtFrame="_blank" w:history="1">
        <w:r w:rsidR="000C5040" w:rsidRPr="00566D01">
          <w:rPr>
            <w:rStyle w:val="a5"/>
            <w:color w:val="auto"/>
            <w:u w:val="none"/>
          </w:rPr>
          <w:t>Кузнецов И.Н.</w:t>
        </w:r>
      </w:hyperlink>
      <w:r w:rsidR="00242E70">
        <w:t xml:space="preserve"> Издательство: </w:t>
      </w:r>
      <w:proofErr w:type="spellStart"/>
      <w:r w:rsidR="00242E70">
        <w:t>Юнити-Дана</w:t>
      </w:r>
      <w:proofErr w:type="spellEnd"/>
      <w:r w:rsidR="00242E70">
        <w:t>, 2015</w:t>
      </w:r>
      <w:r w:rsidR="000C5040" w:rsidRPr="00566D01">
        <w:t xml:space="preserve"> г</w:t>
      </w:r>
    </w:p>
    <w:p w:rsidR="000C5040" w:rsidRPr="00566D01" w:rsidRDefault="00D47D5A" w:rsidP="005703D5">
      <w:hyperlink r:id="rId13" w:history="1">
        <w:r w:rsidR="000C5040" w:rsidRPr="00566D01">
          <w:rPr>
            <w:rStyle w:val="a5"/>
            <w:color w:val="auto"/>
            <w:u w:val="none"/>
          </w:rPr>
          <w:t>Риторика: Учебное пособие</w:t>
        </w:r>
      </w:hyperlink>
      <w:r w:rsidR="000C5040" w:rsidRPr="00566D01">
        <w:t xml:space="preserve">  Автор: </w:t>
      </w:r>
      <w:hyperlink r:id="rId14" w:tgtFrame="_blank" w:history="1">
        <w:r w:rsidR="000C5040" w:rsidRPr="00566D01">
          <w:rPr>
            <w:rStyle w:val="a5"/>
            <w:color w:val="auto"/>
            <w:u w:val="none"/>
          </w:rPr>
          <w:t>Кузнецов И.Н.</w:t>
        </w:r>
      </w:hyperlink>
      <w:r w:rsidR="00242E70">
        <w:t xml:space="preserve"> Издательство: Дашков и</w:t>
      </w:r>
      <w:proofErr w:type="gramStart"/>
      <w:r w:rsidR="00242E70">
        <w:t xml:space="preserve"> К</w:t>
      </w:r>
      <w:proofErr w:type="gramEnd"/>
      <w:r w:rsidR="00242E70">
        <w:t>, 2014</w:t>
      </w:r>
      <w:r w:rsidR="000C5040" w:rsidRPr="00566D01">
        <w:t xml:space="preserve"> г. </w:t>
      </w:r>
    </w:p>
    <w:p w:rsidR="007A222F" w:rsidRDefault="00D47D5A" w:rsidP="005703D5">
      <w:hyperlink r:id="rId15" w:history="1">
        <w:r w:rsidR="000C5040" w:rsidRPr="00566D01">
          <w:rPr>
            <w:rStyle w:val="a5"/>
            <w:color w:val="auto"/>
            <w:u w:val="none"/>
          </w:rPr>
          <w:t>Основы логики и аргументации: учебное пособие</w:t>
        </w:r>
      </w:hyperlink>
      <w:r w:rsidR="000C5040" w:rsidRPr="00566D01">
        <w:t xml:space="preserve">  Автор: </w:t>
      </w:r>
      <w:hyperlink r:id="rId16" w:tgtFrame="_blank" w:history="1">
        <w:proofErr w:type="spellStart"/>
        <w:r w:rsidR="000C5040" w:rsidRPr="00566D01">
          <w:rPr>
            <w:rStyle w:val="a5"/>
            <w:color w:val="auto"/>
            <w:u w:val="none"/>
          </w:rPr>
          <w:t>Рузавин</w:t>
        </w:r>
        <w:proofErr w:type="spellEnd"/>
        <w:r w:rsidR="000C5040" w:rsidRPr="00566D01">
          <w:rPr>
            <w:rStyle w:val="a5"/>
            <w:color w:val="auto"/>
            <w:u w:val="none"/>
          </w:rPr>
          <w:t xml:space="preserve"> Г.И.</w:t>
        </w:r>
      </w:hyperlink>
      <w:r w:rsidR="00A52D7E">
        <w:br/>
        <w:t xml:space="preserve">Издательство: </w:t>
      </w:r>
      <w:proofErr w:type="spellStart"/>
      <w:r w:rsidR="00A52D7E">
        <w:t>Юнити-Дана</w:t>
      </w:r>
      <w:proofErr w:type="spellEnd"/>
      <w:r w:rsidR="00A52D7E">
        <w:t>, 2015</w:t>
      </w:r>
      <w:r w:rsidR="000C5040" w:rsidRPr="00566D01">
        <w:t xml:space="preserve"> г. </w:t>
      </w:r>
    </w:p>
    <w:p w:rsidR="005B520F" w:rsidRDefault="005B520F" w:rsidP="005B520F">
      <w:pPr>
        <w:pStyle w:val="1"/>
        <w:spacing w:before="0"/>
        <w:ind w:left="709" w:hanging="141"/>
        <w:rPr>
          <w:rFonts w:ascii="Times New Roman" w:hAnsi="Times New Roman"/>
          <w:bCs w:val="0"/>
          <w:color w:val="auto"/>
          <w:sz w:val="24"/>
          <w:szCs w:val="24"/>
        </w:rPr>
      </w:pPr>
    </w:p>
    <w:p w:rsidR="005B520F" w:rsidRPr="00A946FA" w:rsidRDefault="005B520F" w:rsidP="005B520F">
      <w:pPr>
        <w:pStyle w:val="1"/>
        <w:spacing w:before="0"/>
        <w:ind w:left="709" w:hanging="141"/>
        <w:rPr>
          <w:rFonts w:ascii="Times New Roman" w:hAnsi="Times New Roman"/>
          <w:bCs w:val="0"/>
          <w:color w:val="auto"/>
          <w:sz w:val="24"/>
          <w:szCs w:val="24"/>
        </w:rPr>
      </w:pPr>
      <w:r w:rsidRPr="00A946FA">
        <w:rPr>
          <w:rFonts w:ascii="Times New Roman" w:hAnsi="Times New Roman"/>
          <w:bCs w:val="0"/>
          <w:color w:val="auto"/>
          <w:sz w:val="24"/>
          <w:szCs w:val="24"/>
        </w:rPr>
        <w:t>Перечень ресурсов информационно-телекоммуникационной сети «Интернет», необходимых для освоения дисциплины (модуля)</w:t>
      </w:r>
    </w:p>
    <w:p w:rsidR="000C5040" w:rsidRPr="006929C5" w:rsidRDefault="000C5040" w:rsidP="000C5040">
      <w:pPr>
        <w:pStyle w:val="Style2"/>
        <w:widowControl/>
        <w:tabs>
          <w:tab w:val="left" w:pos="638"/>
        </w:tabs>
        <w:spacing w:line="240" w:lineRule="auto"/>
        <w:rPr>
          <w:rStyle w:val="FontStyle58"/>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1985"/>
        <w:gridCol w:w="2835"/>
        <w:gridCol w:w="2268"/>
        <w:gridCol w:w="2835"/>
      </w:tblGrid>
      <w:tr w:rsidR="005703D5" w:rsidRPr="00A946FA" w:rsidTr="005703D5">
        <w:tc>
          <w:tcPr>
            <w:tcW w:w="992" w:type="dxa"/>
            <w:vAlign w:val="center"/>
          </w:tcPr>
          <w:p w:rsidR="005B520F" w:rsidRPr="00A946FA" w:rsidRDefault="005B520F" w:rsidP="00F3440D">
            <w:pPr>
              <w:jc w:val="center"/>
            </w:pPr>
            <w:r w:rsidRPr="00A946FA">
              <w:t xml:space="preserve">№ </w:t>
            </w:r>
            <w:proofErr w:type="spellStart"/>
            <w:proofErr w:type="gramStart"/>
            <w:r w:rsidRPr="00A946FA">
              <w:t>п</w:t>
            </w:r>
            <w:proofErr w:type="spellEnd"/>
            <w:proofErr w:type="gramEnd"/>
            <w:r w:rsidRPr="00A946FA">
              <w:t>/</w:t>
            </w:r>
            <w:proofErr w:type="spellStart"/>
            <w:r w:rsidRPr="00A946FA">
              <w:t>п</w:t>
            </w:r>
            <w:proofErr w:type="spellEnd"/>
          </w:p>
        </w:tc>
        <w:tc>
          <w:tcPr>
            <w:tcW w:w="1985" w:type="dxa"/>
            <w:vAlign w:val="center"/>
          </w:tcPr>
          <w:p w:rsidR="005B520F" w:rsidRPr="00A946FA" w:rsidRDefault="005B520F" w:rsidP="00892968">
            <w:pPr>
              <w:jc w:val="center"/>
            </w:pPr>
            <w:r w:rsidRPr="00A946FA">
              <w:t>Дисциплина</w:t>
            </w:r>
          </w:p>
        </w:tc>
        <w:tc>
          <w:tcPr>
            <w:tcW w:w="2835" w:type="dxa"/>
            <w:vAlign w:val="center"/>
          </w:tcPr>
          <w:p w:rsidR="005B520F" w:rsidRPr="00A946FA" w:rsidRDefault="005B520F" w:rsidP="00F3440D">
            <w:pPr>
              <w:jc w:val="center"/>
            </w:pPr>
            <w:r w:rsidRPr="00A946FA">
              <w:t>Ссылка на информационный ресурс</w:t>
            </w:r>
          </w:p>
        </w:tc>
        <w:tc>
          <w:tcPr>
            <w:tcW w:w="2268" w:type="dxa"/>
            <w:vAlign w:val="center"/>
          </w:tcPr>
          <w:p w:rsidR="005B520F" w:rsidRPr="00A946FA" w:rsidRDefault="005B520F" w:rsidP="00F3440D">
            <w:pPr>
              <w:jc w:val="center"/>
            </w:pPr>
            <w:r w:rsidRPr="00A946FA">
              <w:t>Наименование разработки в электронной форме</w:t>
            </w:r>
          </w:p>
        </w:tc>
        <w:tc>
          <w:tcPr>
            <w:tcW w:w="2835" w:type="dxa"/>
            <w:vAlign w:val="center"/>
          </w:tcPr>
          <w:p w:rsidR="005B520F" w:rsidRPr="00A946FA" w:rsidRDefault="005B520F" w:rsidP="00F3440D">
            <w:pPr>
              <w:jc w:val="center"/>
            </w:pPr>
            <w:r w:rsidRPr="00A946FA">
              <w:t>Доступность/срок действия договора</w:t>
            </w:r>
          </w:p>
        </w:tc>
      </w:tr>
      <w:tr w:rsidR="005703D5" w:rsidRPr="00A946FA" w:rsidTr="005703D5">
        <w:trPr>
          <w:trHeight w:val="1371"/>
        </w:trPr>
        <w:tc>
          <w:tcPr>
            <w:tcW w:w="992" w:type="dxa"/>
          </w:tcPr>
          <w:p w:rsidR="005B520F" w:rsidRPr="00A946FA" w:rsidRDefault="005B520F" w:rsidP="005B520F">
            <w:pPr>
              <w:widowControl/>
              <w:numPr>
                <w:ilvl w:val="0"/>
                <w:numId w:val="9"/>
              </w:numPr>
              <w:ind w:left="0" w:firstLine="0"/>
              <w:jc w:val="center"/>
            </w:pPr>
          </w:p>
        </w:tc>
        <w:tc>
          <w:tcPr>
            <w:tcW w:w="1985" w:type="dxa"/>
          </w:tcPr>
          <w:p w:rsidR="005B520F" w:rsidRPr="00A946FA" w:rsidRDefault="005B520F" w:rsidP="005B520F">
            <w:pPr>
              <w:jc w:val="center"/>
              <w:rPr>
                <w:strike/>
              </w:rPr>
            </w:pPr>
            <w:r w:rsidRPr="00A946FA">
              <w:rPr>
                <w:rFonts w:eastAsia="SimSun"/>
                <w:lang w:eastAsia="zh-CN"/>
              </w:rPr>
              <w:t>«</w:t>
            </w:r>
            <w:r>
              <w:rPr>
                <w:rFonts w:eastAsia="Calibri"/>
              </w:rPr>
              <w:t>Риторика</w:t>
            </w:r>
            <w:r w:rsidRPr="00A946FA">
              <w:rPr>
                <w:rFonts w:eastAsia="SimSun"/>
                <w:lang w:eastAsia="zh-CN"/>
              </w:rPr>
              <w:t>»</w:t>
            </w:r>
          </w:p>
        </w:tc>
        <w:tc>
          <w:tcPr>
            <w:tcW w:w="2835" w:type="dxa"/>
          </w:tcPr>
          <w:p w:rsidR="005B520F" w:rsidRPr="00A946FA" w:rsidRDefault="00892968" w:rsidP="00F3440D">
            <w:pPr>
              <w:shd w:val="clear" w:color="auto" w:fill="F8F8F8"/>
              <w:autoSpaceDE w:val="0"/>
              <w:autoSpaceDN w:val="0"/>
              <w:adjustRightInd w:val="0"/>
              <w:ind w:left="150" w:right="150"/>
              <w:rPr>
                <w:rFonts w:eastAsiaTheme="minorHAnsi"/>
                <w:bCs/>
                <w:lang w:eastAsia="en-US"/>
              </w:rPr>
            </w:pPr>
            <w:r>
              <w:rPr>
                <w:rFonts w:eastAsiaTheme="minorHAnsi"/>
                <w:bCs/>
                <w:lang w:val="en-US" w:eastAsia="en-US"/>
              </w:rPr>
              <w:t>www/</w:t>
            </w:r>
            <w:proofErr w:type="spellStart"/>
            <w:r w:rsidR="005B520F" w:rsidRPr="00A946FA">
              <w:rPr>
                <w:rFonts w:eastAsiaTheme="minorHAnsi"/>
                <w:bCs/>
                <w:lang w:eastAsia="en-US"/>
              </w:rPr>
              <w:t>biblioclub.ru</w:t>
            </w:r>
            <w:proofErr w:type="spellEnd"/>
            <w:r w:rsidR="005B520F" w:rsidRPr="00A946FA">
              <w:rPr>
                <w:rFonts w:eastAsiaTheme="minorHAnsi"/>
                <w:bCs/>
                <w:lang w:eastAsia="en-US"/>
              </w:rPr>
              <w:t>/</w:t>
            </w:r>
          </w:p>
          <w:p w:rsidR="005B520F" w:rsidRPr="00A946FA" w:rsidRDefault="005B520F" w:rsidP="00F3440D"/>
        </w:tc>
        <w:tc>
          <w:tcPr>
            <w:tcW w:w="2268" w:type="dxa"/>
          </w:tcPr>
          <w:p w:rsidR="005B520F" w:rsidRPr="00A946FA" w:rsidRDefault="005B520F" w:rsidP="00F3440D">
            <w:pPr>
              <w:jc w:val="center"/>
            </w:pPr>
            <w:r w:rsidRPr="00A946FA">
              <w:t xml:space="preserve">Электронно-библиотечная система (ЭБС) </w:t>
            </w:r>
          </w:p>
        </w:tc>
        <w:tc>
          <w:tcPr>
            <w:tcW w:w="2835" w:type="dxa"/>
          </w:tcPr>
          <w:p w:rsidR="005B520F" w:rsidRPr="00A946FA" w:rsidRDefault="005B520F" w:rsidP="00F3440D">
            <w:pPr>
              <w:jc w:val="center"/>
            </w:pPr>
            <w:r w:rsidRPr="00A946FA">
              <w:t>Индивидуальный неограниченный доступ из любой точки, в которой имеется доступ  к сети Интернет/</w:t>
            </w:r>
          </w:p>
        </w:tc>
      </w:tr>
    </w:tbl>
    <w:p w:rsidR="000C5040" w:rsidRPr="006929C5" w:rsidRDefault="000C5040" w:rsidP="000C5040"/>
    <w:p w:rsidR="007A222F" w:rsidRDefault="00B64716" w:rsidP="007A222F">
      <w:r>
        <w:t xml:space="preserve"> </w:t>
      </w:r>
      <w:r w:rsidR="005703D5">
        <w:t xml:space="preserve"> </w:t>
      </w:r>
      <w:r>
        <w:t xml:space="preserve">                           </w:t>
      </w:r>
      <w:bookmarkStart w:id="15" w:name="_Toc505382689"/>
      <w:bookmarkStart w:id="16" w:name="_Toc511712839"/>
    </w:p>
    <w:p w:rsidR="00CE268D" w:rsidRPr="007A222F" w:rsidRDefault="005260C9" w:rsidP="007A222F">
      <w:pPr>
        <w:rPr>
          <w:b/>
        </w:rPr>
      </w:pPr>
      <w:r>
        <w:rPr>
          <w:b/>
          <w:bCs/>
        </w:rPr>
        <w:t>11</w:t>
      </w:r>
      <w:r w:rsidR="007A222F">
        <w:rPr>
          <w:b/>
          <w:bCs/>
        </w:rPr>
        <w:t xml:space="preserve">. </w:t>
      </w:r>
      <w:r w:rsidR="00CE268D" w:rsidRPr="007A222F">
        <w:rPr>
          <w:b/>
          <w:bCs/>
        </w:rPr>
        <w:t xml:space="preserve">Методические указания для </w:t>
      </w:r>
      <w:proofErr w:type="gramStart"/>
      <w:r w:rsidR="00CE268D" w:rsidRPr="007A222F">
        <w:rPr>
          <w:b/>
          <w:bCs/>
        </w:rPr>
        <w:t>обучающихся</w:t>
      </w:r>
      <w:proofErr w:type="gramEnd"/>
      <w:r w:rsidR="00CE268D" w:rsidRPr="007A222F">
        <w:rPr>
          <w:b/>
          <w:bCs/>
        </w:rPr>
        <w:t xml:space="preserve"> по освоению дисциплины</w:t>
      </w:r>
      <w:bookmarkEnd w:id="15"/>
      <w:r w:rsidR="00CE268D" w:rsidRPr="007A222F">
        <w:rPr>
          <w:b/>
          <w:bCs/>
        </w:rPr>
        <w:t xml:space="preserve"> (модуля)</w:t>
      </w:r>
      <w:bookmarkEnd w:id="16"/>
    </w:p>
    <w:p w:rsidR="007A222F" w:rsidRDefault="007A222F" w:rsidP="00CE268D">
      <w:pPr>
        <w:tabs>
          <w:tab w:val="left" w:pos="708"/>
        </w:tabs>
        <w:autoSpaceDE w:val="0"/>
        <w:autoSpaceDN w:val="0"/>
        <w:adjustRightInd w:val="0"/>
        <w:ind w:firstLine="567"/>
        <w:outlineLvl w:val="1"/>
        <w:rPr>
          <w:b/>
          <w:bCs/>
        </w:rPr>
      </w:pPr>
      <w:bookmarkStart w:id="17" w:name="_Toc511712840"/>
    </w:p>
    <w:p w:rsidR="00CE268D" w:rsidRPr="00A946FA" w:rsidRDefault="005260C9" w:rsidP="00CE268D">
      <w:pPr>
        <w:tabs>
          <w:tab w:val="left" w:pos="708"/>
        </w:tabs>
        <w:autoSpaceDE w:val="0"/>
        <w:autoSpaceDN w:val="0"/>
        <w:adjustRightInd w:val="0"/>
        <w:ind w:firstLine="567"/>
        <w:outlineLvl w:val="1"/>
        <w:rPr>
          <w:b/>
          <w:bCs/>
        </w:rPr>
      </w:pPr>
      <w:r>
        <w:rPr>
          <w:b/>
          <w:bCs/>
        </w:rPr>
        <w:t>11</w:t>
      </w:r>
      <w:r w:rsidR="00CE268D" w:rsidRPr="00A946FA">
        <w:rPr>
          <w:b/>
          <w:bCs/>
        </w:rPr>
        <w:t>.1 Общие методические рекомендации по освоению дисциплины «</w:t>
      </w:r>
      <w:r w:rsidR="00CE268D">
        <w:rPr>
          <w:b/>
          <w:bCs/>
        </w:rPr>
        <w:t>Риторика</w:t>
      </w:r>
      <w:r w:rsidR="00CE268D" w:rsidRPr="00A946FA">
        <w:rPr>
          <w:b/>
          <w:bCs/>
        </w:rPr>
        <w:t xml:space="preserve">» </w:t>
      </w:r>
      <w:proofErr w:type="gramStart"/>
      <w:r w:rsidR="00CE268D" w:rsidRPr="00A946FA">
        <w:rPr>
          <w:b/>
          <w:bCs/>
        </w:rPr>
        <w:t>для</w:t>
      </w:r>
      <w:proofErr w:type="gramEnd"/>
      <w:r w:rsidR="00CE268D" w:rsidRPr="00A946FA">
        <w:rPr>
          <w:b/>
          <w:bCs/>
        </w:rPr>
        <w:t xml:space="preserve"> обучающихся по направлению 40.03.01 </w:t>
      </w:r>
      <w:bookmarkEnd w:id="17"/>
      <w:r w:rsidR="00CE268D" w:rsidRPr="00A946FA">
        <w:rPr>
          <w:b/>
          <w:bCs/>
        </w:rPr>
        <w:t>Юриспруденция</w:t>
      </w:r>
    </w:p>
    <w:p w:rsidR="00CE268D" w:rsidRPr="00A946FA" w:rsidRDefault="00CE268D" w:rsidP="00CE268D">
      <w:pPr>
        <w:tabs>
          <w:tab w:val="left" w:pos="708"/>
        </w:tabs>
        <w:autoSpaceDE w:val="0"/>
        <w:autoSpaceDN w:val="0"/>
        <w:adjustRightInd w:val="0"/>
        <w:ind w:firstLine="567"/>
        <w:rPr>
          <w:iCs/>
        </w:rPr>
      </w:pPr>
      <w:r w:rsidRPr="00A946FA">
        <w:rPr>
          <w:iCs/>
        </w:rPr>
        <w:t xml:space="preserve">В соответствии с требованиями ФГОС </w:t>
      </w:r>
      <w:proofErr w:type="gramStart"/>
      <w:r w:rsidRPr="00A946FA">
        <w:rPr>
          <w:iCs/>
        </w:rPr>
        <w:t>ВО</w:t>
      </w:r>
      <w:proofErr w:type="gramEnd"/>
      <w:r w:rsidRPr="00A946FA">
        <w:rPr>
          <w:iCs/>
        </w:rPr>
        <w:t xml:space="preserve"> </w:t>
      </w:r>
      <w:proofErr w:type="gramStart"/>
      <w:r w:rsidRPr="00A946FA">
        <w:rPr>
          <w:iCs/>
        </w:rPr>
        <w:t>по</w:t>
      </w:r>
      <w:proofErr w:type="gramEnd"/>
      <w:r w:rsidRPr="00A946FA">
        <w:rPr>
          <w:iCs/>
        </w:rPr>
        <w:t xml:space="preserve"> направлению подготовки </w:t>
      </w:r>
      <w:r>
        <w:rPr>
          <w:iCs/>
        </w:rPr>
        <w:t>40.03.01 Юриспруденция</w:t>
      </w:r>
      <w:r w:rsidRPr="00A946FA">
        <w:rPr>
          <w:iCs/>
        </w:rPr>
        <w:t xml:space="preserve"> реализация </w:t>
      </w:r>
      <w:proofErr w:type="spellStart"/>
      <w:r w:rsidRPr="00A946FA">
        <w:rPr>
          <w:iCs/>
        </w:rPr>
        <w:t>компетентностного</w:t>
      </w:r>
      <w:proofErr w:type="spellEnd"/>
      <w:r w:rsidRPr="00A946FA">
        <w:rPr>
          <w:iCs/>
        </w:rPr>
        <w:t xml:space="preserve">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 </w:t>
      </w:r>
    </w:p>
    <w:p w:rsidR="00CE268D" w:rsidRPr="00A946FA" w:rsidRDefault="00CE268D" w:rsidP="00CE268D">
      <w:pPr>
        <w:shd w:val="clear" w:color="auto" w:fill="FFFFFF"/>
        <w:autoSpaceDE w:val="0"/>
        <w:autoSpaceDN w:val="0"/>
        <w:adjustRightInd w:val="0"/>
        <w:ind w:firstLine="567"/>
      </w:pPr>
      <w:r w:rsidRPr="00A946FA">
        <w:rPr>
          <w:iCs/>
        </w:rPr>
        <w:t>Основными видами учебной работы являются л</w:t>
      </w:r>
      <w:r w:rsidRPr="00A946FA">
        <w:t xml:space="preserve">екционные, практические/семинарские занятия. Групповое обсуждение и индивидуальные консультации обучающихся в процессе решения учебных задач, в т.ч. посредством телекоммуникационных технологий. Обсуждение конкретных ситуаций. Просмотр и анализ учебных фильмов. </w:t>
      </w:r>
    </w:p>
    <w:p w:rsidR="00CE268D" w:rsidRPr="00A946FA" w:rsidRDefault="00CE268D" w:rsidP="00CE268D">
      <w:pPr>
        <w:shd w:val="clear" w:color="auto" w:fill="FFFFFF"/>
        <w:autoSpaceDE w:val="0"/>
        <w:autoSpaceDN w:val="0"/>
        <w:adjustRightInd w:val="0"/>
        <w:ind w:firstLine="567"/>
        <w:rPr>
          <w:iCs/>
        </w:rPr>
      </w:pPr>
      <w:r w:rsidRPr="00A946FA">
        <w:rPr>
          <w:iCs/>
        </w:rPr>
        <w:t>Успешное изучение дисциплины «</w:t>
      </w:r>
      <w:r>
        <w:rPr>
          <w:bCs/>
        </w:rPr>
        <w:t>Риторика</w:t>
      </w:r>
      <w:r w:rsidRPr="00A946FA">
        <w:rPr>
          <w:iCs/>
        </w:rPr>
        <w:t>» предполагает целенаправленную работу обучающихся над освоением ее теоретического содержания, предусмотренного учебной программой, активное участие в подготовке и проведении активных форм учебных занятий. В связи с этим обучающиеся должны руководствоваться рядом методических указаний.</w:t>
      </w:r>
    </w:p>
    <w:p w:rsidR="00CE268D" w:rsidRPr="00A946FA" w:rsidRDefault="00CE268D" w:rsidP="00CE268D">
      <w:pPr>
        <w:tabs>
          <w:tab w:val="left" w:pos="900"/>
        </w:tabs>
        <w:ind w:firstLine="567"/>
      </w:pPr>
      <w:r w:rsidRPr="00A946FA">
        <w:t xml:space="preserve">Во-первых, при изучении дисциплины следует опираться и уметь конспектировать лекции, так как в учебниках, как правило, излагаются общепринятые, устоявшиеся научные взгляды. </w:t>
      </w:r>
    </w:p>
    <w:p w:rsidR="00CE268D" w:rsidRPr="00A946FA" w:rsidRDefault="00CE268D" w:rsidP="00CE268D">
      <w:pPr>
        <w:tabs>
          <w:tab w:val="left" w:pos="900"/>
        </w:tabs>
        <w:ind w:firstLine="567"/>
      </w:pPr>
      <w:r w:rsidRPr="00A946FA">
        <w:t xml:space="preserve">Во-вторых, </w:t>
      </w:r>
      <w:proofErr w:type="gramStart"/>
      <w:r w:rsidRPr="00A946FA">
        <w:t>обучающийся</w:t>
      </w:r>
      <w:proofErr w:type="gramEnd"/>
      <w:r w:rsidRPr="00A946FA">
        <w:t xml:space="preserve"> обязан целенаправленно готовиться к практическим занятиям. </w:t>
      </w:r>
    </w:p>
    <w:p w:rsidR="00CE268D" w:rsidRPr="00A946FA" w:rsidRDefault="00CE268D" w:rsidP="00CE268D">
      <w:pPr>
        <w:tabs>
          <w:tab w:val="left" w:pos="900"/>
        </w:tabs>
        <w:ind w:firstLine="567"/>
      </w:pPr>
      <w:r w:rsidRPr="00A946FA">
        <w:t xml:space="preserve">В-третьих, </w:t>
      </w:r>
      <w:proofErr w:type="gramStart"/>
      <w:r w:rsidRPr="00A946FA">
        <w:t>обучающемуся</w:t>
      </w:r>
      <w:proofErr w:type="gramEnd"/>
      <w:r w:rsidRPr="00A946FA">
        <w:t xml:space="preserve"> следует внимательно изучить целевую установку по изучаемой дисциплине и квалификационные требования, предъявляемые к подготовке выпускников, рабочую программу и тематический план. Это позволит четко представлять круг изучаемых дисциплиной проблем, ее место и роль в подготовке бакалавра.</w:t>
      </w:r>
    </w:p>
    <w:p w:rsidR="00CE268D" w:rsidRPr="00A946FA" w:rsidRDefault="00CE268D" w:rsidP="00CE268D">
      <w:pPr>
        <w:tabs>
          <w:tab w:val="left" w:pos="900"/>
        </w:tabs>
        <w:ind w:firstLine="567"/>
        <w:rPr>
          <w:color w:val="000000"/>
        </w:rPr>
      </w:pPr>
      <w:r w:rsidRPr="00A946FA">
        <w:t xml:space="preserve">В-четвертых, качественное и в полном объеме изучение дисциплины возможно при активной работе в часы самостоятельной подготовки. Обучающийся должен использовать нормативные документы, научную литературу и другие источники, раскрывающие в полном объеме содержание дисциплины. Список основной и дополнительной литературы, сайтов интернета предлагается в рабочей программе. </w:t>
      </w:r>
      <w:r w:rsidRPr="00A946FA">
        <w:rPr>
          <w:color w:val="000000"/>
        </w:rPr>
        <w:t xml:space="preserve">При этом следует иметь в виду, что для </w:t>
      </w:r>
      <w:r w:rsidRPr="00A946FA">
        <w:rPr>
          <w:color w:val="000000"/>
        </w:rPr>
        <w:lastRenderedPageBreak/>
        <w:t>глубокого изучения дисциплины необходима литература различных видов:</w:t>
      </w:r>
    </w:p>
    <w:p w:rsidR="00CE268D" w:rsidRPr="00A946FA" w:rsidRDefault="00CE268D" w:rsidP="00CE268D">
      <w:pPr>
        <w:tabs>
          <w:tab w:val="left" w:pos="900"/>
        </w:tabs>
        <w:autoSpaceDE w:val="0"/>
        <w:autoSpaceDN w:val="0"/>
        <w:adjustRightInd w:val="0"/>
        <w:ind w:firstLine="567"/>
        <w:rPr>
          <w:color w:val="000000"/>
        </w:rPr>
      </w:pPr>
      <w:r w:rsidRPr="00A946FA">
        <w:rPr>
          <w:color w:val="000000"/>
        </w:rPr>
        <w:t>а) учебники, учебные и учебно-методические пособия, в том числе и электронные;</w:t>
      </w:r>
    </w:p>
    <w:p w:rsidR="00CE268D" w:rsidRPr="00A946FA" w:rsidRDefault="00CE268D" w:rsidP="00CE268D">
      <w:pPr>
        <w:tabs>
          <w:tab w:val="left" w:pos="900"/>
        </w:tabs>
        <w:autoSpaceDE w:val="0"/>
        <w:autoSpaceDN w:val="0"/>
        <w:adjustRightInd w:val="0"/>
        <w:ind w:firstLine="567"/>
        <w:rPr>
          <w:color w:val="000000"/>
        </w:rPr>
      </w:pPr>
      <w:r w:rsidRPr="00A946FA">
        <w:rPr>
          <w:color w:val="000000"/>
        </w:rPr>
        <w:t xml:space="preserve">б) справочная литература – энциклопедии, словари, тематические, терминологические справочники, раскрывающие </w:t>
      </w:r>
      <w:proofErr w:type="spellStart"/>
      <w:r w:rsidRPr="00A946FA">
        <w:rPr>
          <w:color w:val="000000"/>
        </w:rPr>
        <w:t>категориально-понятийный</w:t>
      </w:r>
      <w:proofErr w:type="spellEnd"/>
      <w:r w:rsidRPr="00A946FA">
        <w:rPr>
          <w:color w:val="000000"/>
        </w:rPr>
        <w:t xml:space="preserve"> аппарат дисциплины.</w:t>
      </w:r>
    </w:p>
    <w:p w:rsidR="00CE268D" w:rsidRPr="00A946FA" w:rsidRDefault="00CE268D" w:rsidP="00CE268D">
      <w:pPr>
        <w:tabs>
          <w:tab w:val="left" w:pos="900"/>
        </w:tabs>
        <w:ind w:firstLine="567"/>
      </w:pPr>
      <w:r w:rsidRPr="00A946FA">
        <w:t xml:space="preserve">Изучая учебную литературу, следует уяснить основное содержание той или иной проблемы. </w:t>
      </w:r>
    </w:p>
    <w:p w:rsidR="00CE268D" w:rsidRPr="00A946FA" w:rsidRDefault="00CE268D" w:rsidP="00CE268D">
      <w:pPr>
        <w:autoSpaceDE w:val="0"/>
        <w:autoSpaceDN w:val="0"/>
        <w:adjustRightInd w:val="0"/>
      </w:pPr>
    </w:p>
    <w:p w:rsidR="00CE268D" w:rsidRPr="00A946FA" w:rsidRDefault="005260C9" w:rsidP="00CE268D">
      <w:pPr>
        <w:keepNext/>
        <w:keepLines/>
        <w:outlineLvl w:val="1"/>
        <w:rPr>
          <w:b/>
          <w:bCs/>
        </w:rPr>
      </w:pPr>
      <w:bookmarkStart w:id="18" w:name="_Toc511712841"/>
      <w:proofErr w:type="gramStart"/>
      <w:r>
        <w:rPr>
          <w:b/>
          <w:bCs/>
        </w:rPr>
        <w:t>11</w:t>
      </w:r>
      <w:r w:rsidR="00CE268D" w:rsidRPr="00A946FA">
        <w:rPr>
          <w:b/>
          <w:bCs/>
        </w:rPr>
        <w:t>.2  Методические рекомендации по самостоятельной работе по дисциплине «</w:t>
      </w:r>
      <w:r w:rsidR="00CE268D">
        <w:rPr>
          <w:b/>
          <w:bCs/>
        </w:rPr>
        <w:t>Риторика</w:t>
      </w:r>
      <w:r w:rsidR="00CE268D" w:rsidRPr="00A946FA">
        <w:rPr>
          <w:b/>
          <w:bCs/>
        </w:rPr>
        <w:t xml:space="preserve">» для обучающихся по направлению подготовки 40.03.01 </w:t>
      </w:r>
      <w:bookmarkEnd w:id="18"/>
      <w:r w:rsidR="00CE268D" w:rsidRPr="00A946FA">
        <w:rPr>
          <w:b/>
          <w:bCs/>
        </w:rPr>
        <w:t>Юриспруденция</w:t>
      </w:r>
      <w:proofErr w:type="gramEnd"/>
    </w:p>
    <w:p w:rsidR="00CE268D" w:rsidRPr="00A946FA" w:rsidRDefault="00CE268D" w:rsidP="00CE268D"/>
    <w:p w:rsidR="00CE268D" w:rsidRPr="00A946FA" w:rsidRDefault="00CE268D" w:rsidP="00CE268D">
      <w:pPr>
        <w:ind w:firstLine="709"/>
      </w:pPr>
      <w:proofErr w:type="gramStart"/>
      <w:r w:rsidRPr="00A946FA">
        <w:t>Самостоятельная работа обучающихся (СРС) по дисциплине играет важную роль в ходе всего учебного процесса.</w:t>
      </w:r>
      <w:proofErr w:type="gramEnd"/>
      <w:r w:rsidRPr="00A946FA">
        <w:t xml:space="preserve"> Методические материалы и рекомендации для обеспечения СРС содержатся в приложении, а также готовятся преподавателем по отдельным темам и выдаются </w:t>
      </w:r>
      <w:proofErr w:type="gramStart"/>
      <w:r w:rsidRPr="00A946FA">
        <w:t>обучающемуся</w:t>
      </w:r>
      <w:proofErr w:type="gramEnd"/>
      <w:r w:rsidRPr="00A946FA">
        <w:t xml:space="preserve">. Для успешного усвоения курса необходимо не только посещать аудиторные занятия, но и вести активную самостоятельную работу. При самостоятельной проработке курса </w:t>
      </w:r>
      <w:proofErr w:type="gramStart"/>
      <w:r w:rsidRPr="00A946FA">
        <w:t>обучающиеся</w:t>
      </w:r>
      <w:proofErr w:type="gramEnd"/>
      <w:r w:rsidRPr="00A946FA">
        <w:t xml:space="preserve"> должны:</w:t>
      </w:r>
    </w:p>
    <w:p w:rsidR="00CE268D" w:rsidRPr="00A946FA" w:rsidRDefault="00CE268D" w:rsidP="00CE268D">
      <w:pPr>
        <w:ind w:firstLine="709"/>
      </w:pPr>
      <w:r w:rsidRPr="00A946FA">
        <w:t>просматривать основные определения и факты;</w:t>
      </w:r>
    </w:p>
    <w:p w:rsidR="00CE268D" w:rsidRPr="00A946FA" w:rsidRDefault="00CE268D" w:rsidP="00CE268D">
      <w:pPr>
        <w:ind w:firstLine="709"/>
      </w:pPr>
      <w:r w:rsidRPr="00A946FA">
        <w:t>повторить законспектированный на лекционном занятии материал и дополнить его с учетом рекомендованной по данной теме литературы;</w:t>
      </w:r>
    </w:p>
    <w:p w:rsidR="00CE268D" w:rsidRPr="00A946FA" w:rsidRDefault="00CE268D" w:rsidP="00CE268D">
      <w:pPr>
        <w:ind w:firstLine="709"/>
      </w:pPr>
      <w:r w:rsidRPr="00A946FA">
        <w:t>изучить рекомендованную основную и дополнительную литературу;</w:t>
      </w:r>
    </w:p>
    <w:p w:rsidR="00CE268D" w:rsidRPr="00A946FA" w:rsidRDefault="00CE268D" w:rsidP="00CE268D">
      <w:pPr>
        <w:ind w:firstLine="709"/>
      </w:pPr>
      <w:r w:rsidRPr="00A946FA">
        <w:t>самостоятельно выполнять задания для самостоятельной подготовки;</w:t>
      </w:r>
    </w:p>
    <w:p w:rsidR="00CE268D" w:rsidRPr="00A946FA" w:rsidRDefault="00CE268D" w:rsidP="00CE268D">
      <w:pPr>
        <w:ind w:firstLine="709"/>
      </w:pPr>
      <w:r w:rsidRPr="00A946FA">
        <w:t>использовать для самопроверки материалы фонда оценочных средств;</w:t>
      </w:r>
    </w:p>
    <w:p w:rsidR="00CE268D" w:rsidRPr="00A946FA" w:rsidRDefault="00CE268D" w:rsidP="00CE268D">
      <w:pPr>
        <w:ind w:firstLine="709"/>
      </w:pPr>
      <w:r w:rsidRPr="00A946FA">
        <w:t>Домашнее задание оценивается по следующим критериям:</w:t>
      </w:r>
    </w:p>
    <w:p w:rsidR="00CE268D" w:rsidRPr="00A946FA" w:rsidRDefault="00CE268D" w:rsidP="00CE268D">
      <w:pPr>
        <w:ind w:firstLine="709"/>
      </w:pPr>
      <w:r w:rsidRPr="00A946FA">
        <w:t>Степень и уровень выполнения задания;</w:t>
      </w:r>
    </w:p>
    <w:p w:rsidR="00CE268D" w:rsidRPr="00A946FA" w:rsidRDefault="00CE268D" w:rsidP="00CE268D">
      <w:pPr>
        <w:ind w:firstLine="709"/>
      </w:pPr>
      <w:r w:rsidRPr="00A946FA">
        <w:t>Аккуратность в оформлении работы;</w:t>
      </w:r>
    </w:p>
    <w:p w:rsidR="00CE268D" w:rsidRPr="00A946FA" w:rsidRDefault="00CE268D" w:rsidP="00CE268D">
      <w:pPr>
        <w:ind w:firstLine="709"/>
      </w:pPr>
      <w:r w:rsidRPr="00A946FA">
        <w:t>Использование специальной литературы;</w:t>
      </w:r>
    </w:p>
    <w:p w:rsidR="00CE268D" w:rsidRPr="00A946FA" w:rsidRDefault="00CE268D" w:rsidP="00CE268D">
      <w:pPr>
        <w:ind w:firstLine="709"/>
      </w:pPr>
      <w:r w:rsidRPr="00A946FA">
        <w:t>Сдача домашнего задания в срок.</w:t>
      </w:r>
    </w:p>
    <w:p w:rsidR="00CE268D" w:rsidRPr="00A946FA" w:rsidRDefault="00CE268D" w:rsidP="00CE268D">
      <w:pPr>
        <w:ind w:firstLine="709"/>
      </w:pPr>
      <w:r w:rsidRPr="00A946FA">
        <w:t>Оценивание домашних заданий входит в накопленную оценку.</w:t>
      </w:r>
    </w:p>
    <w:p w:rsidR="00CE268D" w:rsidRPr="00A946FA" w:rsidRDefault="005260C9" w:rsidP="00A3633C">
      <w:pPr>
        <w:keepNext/>
        <w:keepLines/>
        <w:widowControl/>
        <w:spacing w:before="240" w:after="240"/>
        <w:ind w:firstLine="0"/>
        <w:outlineLvl w:val="0"/>
        <w:rPr>
          <w:rFonts w:eastAsia="Arial Unicode MS"/>
          <w:b/>
          <w:bCs/>
        </w:rPr>
      </w:pPr>
      <w:bookmarkStart w:id="19" w:name="_Toc505382690"/>
      <w:bookmarkStart w:id="20" w:name="_Toc506656564"/>
      <w:bookmarkStart w:id="21" w:name="_Toc511920511"/>
      <w:r>
        <w:rPr>
          <w:rFonts w:eastAsia="Arial Unicode MS"/>
          <w:b/>
          <w:bCs/>
        </w:rPr>
        <w:t>12</w:t>
      </w:r>
      <w:r w:rsidR="00A3633C">
        <w:rPr>
          <w:rFonts w:eastAsia="Arial Unicode MS"/>
          <w:b/>
          <w:bCs/>
        </w:rPr>
        <w:t>.</w:t>
      </w:r>
      <w:r w:rsidR="00CE268D" w:rsidRPr="00A946FA">
        <w:rPr>
          <w:rFonts w:eastAsia="Arial Unicode MS"/>
          <w:b/>
          <w:bC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19"/>
      <w:bookmarkEnd w:id="20"/>
      <w:bookmarkEnd w:id="21"/>
    </w:p>
    <w:p w:rsidR="00CE268D" w:rsidRPr="00A946FA" w:rsidRDefault="00CE268D" w:rsidP="00CE268D">
      <w:pPr>
        <w:autoSpaceDN w:val="0"/>
        <w:ind w:firstLine="567"/>
      </w:pPr>
      <w:r w:rsidRPr="00A946FA">
        <w:rPr>
          <w:iCs/>
        </w:rPr>
        <w:t>В процессе реализации образовательной программы при осуществлении образовательного процесса по дисциплине «</w:t>
      </w:r>
      <w:r w:rsidRPr="00A946FA">
        <w:rPr>
          <w:bCs/>
        </w:rPr>
        <w:t>Безопасность жизнедеятельности</w:t>
      </w:r>
      <w:r w:rsidRPr="00A946FA">
        <w:t xml:space="preserve">» </w:t>
      </w:r>
      <w:r w:rsidRPr="00A946FA">
        <w:rPr>
          <w:iCs/>
        </w:rPr>
        <w:t xml:space="preserve">применяются </w:t>
      </w:r>
      <w:r w:rsidRPr="00A946FA">
        <w:t>следующие информационные технологии:</w:t>
      </w:r>
    </w:p>
    <w:p w:rsidR="00CE268D" w:rsidRPr="00A946FA" w:rsidRDefault="00CE268D" w:rsidP="00CE268D">
      <w:pPr>
        <w:widowControl/>
        <w:numPr>
          <w:ilvl w:val="1"/>
          <w:numId w:val="10"/>
        </w:numPr>
        <w:tabs>
          <w:tab w:val="left" w:pos="993"/>
        </w:tabs>
        <w:ind w:left="0" w:firstLine="709"/>
        <w:rPr>
          <w:color w:val="000000"/>
        </w:rPr>
      </w:pPr>
      <w:r w:rsidRPr="00A946FA">
        <w:rPr>
          <w:color w:val="000000"/>
        </w:rPr>
        <w:t xml:space="preserve">презентационные материалы (слайды по всем темам лекционных и практических занятий); </w:t>
      </w:r>
    </w:p>
    <w:p w:rsidR="00CE268D" w:rsidRPr="00A946FA" w:rsidRDefault="00CE268D" w:rsidP="00CE268D">
      <w:pPr>
        <w:widowControl/>
        <w:numPr>
          <w:ilvl w:val="1"/>
          <w:numId w:val="10"/>
        </w:numPr>
        <w:tabs>
          <w:tab w:val="left" w:pos="993"/>
        </w:tabs>
        <w:ind w:left="0" w:firstLine="709"/>
        <w:rPr>
          <w:color w:val="000000"/>
        </w:rPr>
      </w:pPr>
      <w:r w:rsidRPr="00A946FA">
        <w:t>аудио-, виде</w:t>
      </w:r>
      <w:proofErr w:type="gramStart"/>
      <w:r w:rsidRPr="00A946FA">
        <w:t>о-</w:t>
      </w:r>
      <w:proofErr w:type="gramEnd"/>
      <w:r w:rsidRPr="00A946FA">
        <w:t>, иные демонстрационные средства; проекторы, ноутбуки, персональный компьютер;</w:t>
      </w:r>
    </w:p>
    <w:p w:rsidR="00CE268D" w:rsidRPr="00A946FA" w:rsidRDefault="00CE268D" w:rsidP="00CE268D">
      <w:pPr>
        <w:widowControl/>
        <w:numPr>
          <w:ilvl w:val="1"/>
          <w:numId w:val="10"/>
        </w:numPr>
        <w:tabs>
          <w:tab w:val="left" w:pos="993"/>
        </w:tabs>
        <w:ind w:left="0" w:firstLine="709"/>
        <w:rPr>
          <w:color w:val="000000"/>
        </w:rPr>
      </w:pPr>
      <w:r w:rsidRPr="00A946FA">
        <w:rPr>
          <w:color w:val="000000"/>
        </w:rPr>
        <w:t>электронные учебники; словари; периодические издания;</w:t>
      </w:r>
    </w:p>
    <w:p w:rsidR="00CE268D" w:rsidRPr="00A946FA" w:rsidRDefault="00CE268D" w:rsidP="00CE268D">
      <w:pPr>
        <w:ind w:firstLine="708"/>
        <w:rPr>
          <w:b/>
        </w:rPr>
      </w:pPr>
    </w:p>
    <w:p w:rsidR="00CE268D" w:rsidRPr="00A946FA" w:rsidRDefault="00CE268D" w:rsidP="00CE268D">
      <w:pPr>
        <w:ind w:firstLine="708"/>
        <w:rPr>
          <w:b/>
        </w:rPr>
      </w:pPr>
      <w:proofErr w:type="gramStart"/>
      <w:r w:rsidRPr="00A946FA">
        <w:rPr>
          <w:b/>
        </w:rPr>
        <w:t>Обучающимся</w:t>
      </w:r>
      <w:proofErr w:type="gramEnd"/>
      <w:r w:rsidRPr="00A946FA">
        <w:rPr>
          <w:b/>
        </w:rPr>
        <w:t xml:space="preserve"> НОУ ВО «ВСИЭМ» обеспечена возможность свободного доступа в электронную информационную образовательную среду (ЭИОС).</w:t>
      </w:r>
    </w:p>
    <w:p w:rsidR="00CE268D" w:rsidRPr="00A946FA" w:rsidRDefault="00CE268D" w:rsidP="00CE268D">
      <w:pPr>
        <w:ind w:firstLine="708"/>
      </w:pPr>
      <w:r w:rsidRPr="00A946FA">
        <w:rPr>
          <w:color w:val="000000"/>
        </w:rPr>
        <w:t xml:space="preserve">Электронная информационно-образовательная среда </w:t>
      </w:r>
      <w:r w:rsidRPr="00A946FA">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CE268D" w:rsidRPr="00A946FA" w:rsidRDefault="00CE268D" w:rsidP="00CE268D">
      <w:pPr>
        <w:ind w:firstLine="708"/>
        <w:rPr>
          <w:color w:val="000000"/>
        </w:rPr>
      </w:pPr>
      <w:r w:rsidRPr="00A946FA">
        <w:t>ЭИОС НОУ ВО «ВСИЭМ» обеспечивает:</w:t>
      </w:r>
    </w:p>
    <w:p w:rsidR="00CE268D" w:rsidRPr="00A946FA" w:rsidRDefault="00CE268D" w:rsidP="00CE268D">
      <w:pPr>
        <w:ind w:firstLine="709"/>
        <w:rPr>
          <w:color w:val="000000"/>
        </w:rPr>
      </w:pPr>
      <w:r w:rsidRPr="00A946FA">
        <w:rPr>
          <w:color w:val="000000"/>
        </w:rPr>
        <w:t>а)</w:t>
      </w:r>
      <w:r w:rsidRPr="00A946FA">
        <w:rPr>
          <w:color w:val="000000"/>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CE268D" w:rsidRPr="00A946FA" w:rsidRDefault="00CE268D" w:rsidP="00CE268D">
      <w:pPr>
        <w:ind w:firstLine="709"/>
        <w:rPr>
          <w:color w:val="000000"/>
        </w:rPr>
      </w:pPr>
      <w:r w:rsidRPr="00A946FA">
        <w:rPr>
          <w:color w:val="000000"/>
        </w:rPr>
        <w:t>б)</w:t>
      </w:r>
      <w:r w:rsidRPr="00A946FA">
        <w:rPr>
          <w:color w:val="000000"/>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A946FA">
        <w:rPr>
          <w:color w:val="000000"/>
        </w:rPr>
        <w:t>бакалавриата</w:t>
      </w:r>
      <w:proofErr w:type="spellEnd"/>
      <w:r w:rsidRPr="00A946FA">
        <w:rPr>
          <w:color w:val="000000"/>
        </w:rPr>
        <w:t>;</w:t>
      </w:r>
    </w:p>
    <w:p w:rsidR="00CE268D" w:rsidRPr="00A946FA" w:rsidRDefault="00CE268D" w:rsidP="00CE268D">
      <w:pPr>
        <w:ind w:firstLine="709"/>
        <w:rPr>
          <w:color w:val="000000"/>
        </w:rPr>
      </w:pPr>
      <w:r w:rsidRPr="00A946FA">
        <w:rPr>
          <w:color w:val="000000"/>
        </w:rPr>
        <w:lastRenderedPageBreak/>
        <w:t>в)</w:t>
      </w:r>
      <w:r w:rsidRPr="00A946FA">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268D" w:rsidRPr="00A946FA" w:rsidRDefault="00CE268D" w:rsidP="00CE268D">
      <w:pPr>
        <w:ind w:firstLine="709"/>
        <w:rPr>
          <w:color w:val="000000"/>
        </w:rPr>
      </w:pPr>
      <w:r w:rsidRPr="00A946FA">
        <w:rPr>
          <w:color w:val="000000"/>
        </w:rPr>
        <w:t>г)</w:t>
      </w:r>
      <w:r w:rsidRPr="00A946FA">
        <w:rPr>
          <w:color w:val="000000"/>
        </w:rPr>
        <w:tab/>
        <w:t xml:space="preserve">формирование электронного </w:t>
      </w:r>
      <w:proofErr w:type="spellStart"/>
      <w:r w:rsidRPr="00A946FA">
        <w:rPr>
          <w:color w:val="000000"/>
        </w:rPr>
        <w:t>портфолио</w:t>
      </w:r>
      <w:proofErr w:type="spellEnd"/>
      <w:r w:rsidRPr="00A946FA">
        <w:rPr>
          <w:color w:val="000000"/>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268D" w:rsidRPr="00A946FA" w:rsidRDefault="00CE268D" w:rsidP="00CE268D">
      <w:pPr>
        <w:ind w:firstLine="709"/>
        <w:rPr>
          <w:color w:val="000000"/>
        </w:rPr>
      </w:pPr>
      <w:proofErr w:type="spellStart"/>
      <w:r w:rsidRPr="00A946FA">
        <w:rPr>
          <w:color w:val="000000"/>
        </w:rPr>
        <w:t>д</w:t>
      </w:r>
      <w:proofErr w:type="spellEnd"/>
      <w:r w:rsidRPr="00A946FA">
        <w:rPr>
          <w:color w:val="000000"/>
        </w:rPr>
        <w:t>)</w:t>
      </w:r>
      <w:r w:rsidRPr="00A946FA">
        <w:rPr>
          <w:color w:val="000000"/>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CE268D" w:rsidRPr="00A946FA" w:rsidRDefault="00CE268D" w:rsidP="00CE268D">
      <w:pPr>
        <w:ind w:firstLine="708"/>
        <w:rPr>
          <w:color w:val="000000"/>
        </w:rPr>
      </w:pPr>
      <w:r w:rsidRPr="00A946FA">
        <w:rPr>
          <w:color w:val="00000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CE268D" w:rsidRPr="00A946FA" w:rsidRDefault="00CE268D" w:rsidP="00CE268D">
      <w:pPr>
        <w:ind w:firstLine="720"/>
        <w:rPr>
          <w:b/>
        </w:rPr>
      </w:pPr>
    </w:p>
    <w:p w:rsidR="00CE268D" w:rsidRPr="00A946FA" w:rsidRDefault="00CE268D" w:rsidP="00CE268D">
      <w:pPr>
        <w:autoSpaceDN w:val="0"/>
        <w:rPr>
          <w:b/>
          <w:iCs/>
        </w:rPr>
      </w:pPr>
    </w:p>
    <w:p w:rsidR="00CE268D" w:rsidRPr="00A946FA" w:rsidRDefault="00CE268D" w:rsidP="00CE268D">
      <w:pPr>
        <w:autoSpaceDN w:val="0"/>
        <w:ind w:firstLine="567"/>
        <w:rPr>
          <w:b/>
          <w:iCs/>
        </w:rPr>
      </w:pPr>
      <w:r w:rsidRPr="00A946FA">
        <w:rPr>
          <w:b/>
          <w:iCs/>
        </w:rPr>
        <w:t xml:space="preserve">Информационно-справочные системы: </w:t>
      </w:r>
    </w:p>
    <w:p w:rsidR="00CE268D" w:rsidRPr="00A946FA" w:rsidRDefault="00CE268D" w:rsidP="00CE268D">
      <w:pPr>
        <w:autoSpaceDN w:val="0"/>
        <w:ind w:firstLine="567"/>
        <w:rPr>
          <w:b/>
          <w:iCs/>
          <w:color w:val="FF0000"/>
        </w:rPr>
      </w:pPr>
    </w:p>
    <w:p w:rsidR="00CE268D" w:rsidRPr="00A946FA" w:rsidRDefault="00CE268D" w:rsidP="00CE268D">
      <w:pPr>
        <w:autoSpaceDE w:val="0"/>
        <w:autoSpaceDN w:val="0"/>
        <w:adjustRightInd w:val="0"/>
        <w:ind w:left="708"/>
        <w:contextualSpacing/>
      </w:pPr>
      <w:r w:rsidRPr="00A946FA">
        <w:t xml:space="preserve">Электронная библиотечная система </w:t>
      </w:r>
      <w:proofErr w:type="spellStart"/>
      <w:r w:rsidRPr="00A946FA">
        <w:rPr>
          <w:rFonts w:eastAsia="Arial Unicode MS"/>
          <w:u w:val="single"/>
        </w:rPr>
        <w:t>www</w:t>
      </w:r>
      <w:proofErr w:type="spellEnd"/>
      <w:r w:rsidRPr="00A946FA">
        <w:rPr>
          <w:rFonts w:eastAsia="Arial Unicode MS"/>
          <w:u w:val="single"/>
        </w:rPr>
        <w:t xml:space="preserve">. </w:t>
      </w:r>
      <w:proofErr w:type="spellStart"/>
      <w:r w:rsidRPr="00A946FA">
        <w:rPr>
          <w:rFonts w:eastAsiaTheme="minorHAnsi"/>
          <w:bCs/>
          <w:lang w:eastAsia="en-US"/>
        </w:rPr>
        <w:t>biblioclub.ru</w:t>
      </w:r>
      <w:proofErr w:type="spellEnd"/>
      <w:r w:rsidRPr="00A946FA">
        <w:rPr>
          <w:rFonts w:eastAsiaTheme="minorHAnsi"/>
          <w:bCs/>
          <w:lang w:eastAsia="en-US"/>
        </w:rPr>
        <w:t>/</w:t>
      </w:r>
    </w:p>
    <w:p w:rsidR="00CE268D" w:rsidRPr="00A946FA" w:rsidRDefault="00CE268D" w:rsidP="00CE268D">
      <w:pPr>
        <w:autoSpaceDE w:val="0"/>
        <w:autoSpaceDN w:val="0"/>
        <w:adjustRightInd w:val="0"/>
        <w:ind w:left="708"/>
        <w:contextualSpacing/>
      </w:pPr>
      <w:r w:rsidRPr="00A946FA">
        <w:rPr>
          <w:snapToGrid w:val="0"/>
        </w:rPr>
        <w:t xml:space="preserve">Справочно-правовая система «Консультант Плюс» </w:t>
      </w:r>
      <w:r w:rsidRPr="00A946FA">
        <w:t>–</w:t>
      </w:r>
      <w:r w:rsidRPr="00A946FA">
        <w:rPr>
          <w:snapToGrid w:val="0"/>
        </w:rPr>
        <w:t xml:space="preserve">  </w:t>
      </w:r>
      <w:proofErr w:type="spellStart"/>
      <w:r w:rsidRPr="00A946FA">
        <w:rPr>
          <w:rFonts w:eastAsia="Arial Unicode MS"/>
          <w:snapToGrid w:val="0"/>
          <w:u w:val="single"/>
        </w:rPr>
        <w:t>www.consultant.ru</w:t>
      </w:r>
      <w:proofErr w:type="spellEnd"/>
    </w:p>
    <w:p w:rsidR="00CE268D" w:rsidRPr="00A946FA" w:rsidRDefault="00CE268D" w:rsidP="00CE268D">
      <w:pPr>
        <w:autoSpaceDN w:val="0"/>
        <w:ind w:firstLine="708"/>
        <w:rPr>
          <w:iCs/>
        </w:rPr>
      </w:pPr>
      <w:r w:rsidRPr="00A946FA">
        <w:t xml:space="preserve">Информационно-правовое обеспечение «Гарант» – </w:t>
      </w:r>
      <w:hyperlink r:id="rId17" w:history="1">
        <w:r w:rsidRPr="00A946FA">
          <w:rPr>
            <w:rFonts w:eastAsia="Arial Unicode MS"/>
            <w:u w:val="single"/>
          </w:rPr>
          <w:t>www.garant.ru</w:t>
        </w:r>
      </w:hyperlink>
      <w:r w:rsidRPr="00A946FA">
        <w:t>.)</w:t>
      </w:r>
    </w:p>
    <w:p w:rsidR="00CE268D" w:rsidRPr="00A946FA" w:rsidRDefault="00CE268D" w:rsidP="00CE268D">
      <w:pPr>
        <w:autoSpaceDE w:val="0"/>
        <w:autoSpaceDN w:val="0"/>
        <w:adjustRightInd w:val="0"/>
        <w:rPr>
          <w:b/>
          <w:iCs/>
        </w:rPr>
      </w:pPr>
    </w:p>
    <w:p w:rsidR="00CE268D" w:rsidRPr="00A946FA" w:rsidRDefault="005260C9" w:rsidP="00A3633C">
      <w:pPr>
        <w:keepNext/>
        <w:keepLines/>
        <w:widowControl/>
        <w:spacing w:before="240" w:after="240"/>
        <w:ind w:firstLine="0"/>
        <w:outlineLvl w:val="0"/>
        <w:rPr>
          <w:rFonts w:eastAsia="Arial Unicode MS"/>
          <w:b/>
          <w:bCs/>
        </w:rPr>
      </w:pPr>
      <w:bookmarkStart w:id="22" w:name="_Toc505382691"/>
      <w:bookmarkStart w:id="23" w:name="_Toc506656565"/>
      <w:bookmarkStart w:id="24" w:name="_Toc512773516"/>
      <w:bookmarkStart w:id="25" w:name="_Toc512779442"/>
      <w:r>
        <w:rPr>
          <w:rFonts w:eastAsia="Arial Unicode MS"/>
          <w:b/>
          <w:bCs/>
        </w:rPr>
        <w:t>13</w:t>
      </w:r>
      <w:r w:rsidR="00A3633C">
        <w:rPr>
          <w:rFonts w:eastAsia="Arial Unicode MS"/>
          <w:b/>
          <w:bCs/>
        </w:rPr>
        <w:t xml:space="preserve">. </w:t>
      </w:r>
      <w:r w:rsidR="00CE268D" w:rsidRPr="00A946FA">
        <w:rPr>
          <w:rFonts w:eastAsia="Arial Unicode MS"/>
          <w:b/>
          <w:bCs/>
        </w:rPr>
        <w:t>Описание материально-технической базы</w:t>
      </w:r>
      <w:bookmarkEnd w:id="22"/>
      <w:r w:rsidR="00CE268D" w:rsidRPr="00A946FA">
        <w:rPr>
          <w:rFonts w:eastAsia="Arial Unicode MS"/>
          <w:b/>
          <w:bCs/>
        </w:rPr>
        <w:t>, необходимой для осуществления образовательного процесса по дисциплине</w:t>
      </w:r>
      <w:bookmarkEnd w:id="23"/>
      <w:bookmarkEnd w:id="24"/>
      <w:bookmarkEnd w:id="25"/>
    </w:p>
    <w:p w:rsidR="00CE268D" w:rsidRPr="00A946FA" w:rsidRDefault="00CE268D" w:rsidP="00CE268D">
      <w:pPr>
        <w:ind w:firstLine="720"/>
        <w:rPr>
          <w:color w:val="000000"/>
        </w:rPr>
      </w:pPr>
      <w:r w:rsidRPr="00A946FA">
        <w:rPr>
          <w:rFonts w:eastAsia="Calibri"/>
          <w:color w:val="000000"/>
          <w:lang w:eastAsia="en-US"/>
        </w:rPr>
        <w:t xml:space="preserve">Занятия, текущий контроль успеваемости и промежуточная аттестация  по дисциплине </w:t>
      </w:r>
      <w:r w:rsidRPr="00A946FA">
        <w:rPr>
          <w:rFonts w:eastAsia="Calibri"/>
          <w:lang w:eastAsia="en-US"/>
        </w:rPr>
        <w:t>«</w:t>
      </w:r>
      <w:r w:rsidR="004F41CB">
        <w:rPr>
          <w:rFonts w:eastAsia="Calibri"/>
          <w:lang w:eastAsia="en-US"/>
        </w:rPr>
        <w:t>Риторика</w:t>
      </w:r>
      <w:r w:rsidRPr="00A946FA">
        <w:rPr>
          <w:rFonts w:eastAsia="Calibri"/>
          <w:lang w:eastAsia="en-US"/>
        </w:rPr>
        <w:t>»</w:t>
      </w:r>
      <w:r w:rsidRPr="00A946FA">
        <w:rPr>
          <w:rFonts w:eastAsia="Calibri"/>
          <w:color w:val="000000"/>
          <w:lang w:eastAsia="en-US"/>
        </w:rPr>
        <w:t xml:space="preserve"> проводится в учебной аудитории </w:t>
      </w:r>
      <w:r w:rsidR="004F41CB">
        <w:rPr>
          <w:rFonts w:eastAsia="Calibri"/>
          <w:color w:val="000000"/>
          <w:lang w:eastAsia="en-US"/>
        </w:rPr>
        <w:t>№ 411</w:t>
      </w:r>
      <w:r w:rsidRPr="00A946FA">
        <w:rPr>
          <w:color w:val="000000"/>
        </w:rPr>
        <w:t xml:space="preserve"> </w:t>
      </w:r>
    </w:p>
    <w:p w:rsidR="00CE268D" w:rsidRPr="00A946FA" w:rsidRDefault="00CE268D" w:rsidP="00CE268D">
      <w:pPr>
        <w:ind w:firstLine="720"/>
        <w:rPr>
          <w:rFonts w:eastAsia="Calibri"/>
          <w:color w:val="000000"/>
          <w:lang w:eastAsia="en-US"/>
        </w:rPr>
      </w:pPr>
      <w:r w:rsidRPr="00A946FA">
        <w:rPr>
          <w:color w:val="000000"/>
        </w:rPr>
        <w:t xml:space="preserve">( адрес г. Якутск, Вилюйский тракт, 4 км, дом 3 Б), </w:t>
      </w:r>
      <w:proofErr w:type="gramStart"/>
      <w:r w:rsidRPr="00A946FA">
        <w:rPr>
          <w:color w:val="000000"/>
        </w:rPr>
        <w:t>которая</w:t>
      </w:r>
      <w:proofErr w:type="gramEnd"/>
      <w:r w:rsidRPr="00A946FA">
        <w:rPr>
          <w:color w:val="000000"/>
        </w:rPr>
        <w:t xml:space="preserve"> предназначена  </w:t>
      </w:r>
      <w:r w:rsidRPr="00A946FA">
        <w:rPr>
          <w:rFonts w:eastAsia="Calibri"/>
          <w:color w:val="000000"/>
          <w:lang w:eastAsia="en-US"/>
        </w:rPr>
        <w:t>для занятий лекционного типа, семинарского типа, групповых и индивидуальных консультаций, текущего контроля и промежуточной аттестации.</w:t>
      </w:r>
    </w:p>
    <w:p w:rsidR="00CE268D" w:rsidRPr="00A946FA" w:rsidRDefault="00CE268D" w:rsidP="00CE268D">
      <w:pPr>
        <w:ind w:firstLine="709"/>
        <w:rPr>
          <w:rFonts w:eastAsia="Calibri"/>
          <w:color w:val="000000"/>
          <w:lang w:eastAsia="en-US"/>
        </w:rPr>
      </w:pPr>
      <w:r w:rsidRPr="00A946FA">
        <w:rPr>
          <w:rFonts w:eastAsia="Calibri"/>
          <w:color w:val="000000"/>
          <w:lang w:eastAsia="en-US"/>
        </w:rPr>
        <w:t>Для проведения занятий предлагаются наборы демонстрационного оборудования и учебно-наглядных пособий (презентации по темам интерактивных лекций и практических занятий), обеспечивающие тематические иллюстрации, соответствующие данной программе дисциплины: презентационный материал по всем темам рабочей программы</w:t>
      </w:r>
    </w:p>
    <w:p w:rsidR="00CE268D" w:rsidRPr="00A946FA" w:rsidRDefault="00CE268D" w:rsidP="00CE268D">
      <w:pPr>
        <w:ind w:firstLine="709"/>
        <w:rPr>
          <w:rFonts w:eastAsia="Calibri"/>
          <w:color w:val="000000"/>
          <w:lang w:eastAsia="en-US"/>
        </w:rPr>
      </w:pPr>
    </w:p>
    <w:p w:rsidR="00CE268D" w:rsidRPr="00A946FA" w:rsidRDefault="005260C9" w:rsidP="00A3633C">
      <w:pPr>
        <w:keepNext/>
        <w:keepLines/>
        <w:widowControl/>
        <w:spacing w:before="240" w:after="240"/>
        <w:ind w:firstLine="0"/>
        <w:outlineLvl w:val="0"/>
        <w:rPr>
          <w:rFonts w:eastAsia="Arial Unicode MS"/>
          <w:b/>
          <w:bCs/>
        </w:rPr>
      </w:pPr>
      <w:bookmarkStart w:id="26" w:name="_Toc512773517"/>
      <w:bookmarkStart w:id="27" w:name="_Toc512779443"/>
      <w:r>
        <w:rPr>
          <w:rFonts w:eastAsia="Arial Unicode MS"/>
          <w:b/>
          <w:bCs/>
        </w:rPr>
        <w:t>14</w:t>
      </w:r>
      <w:r w:rsidR="00A3633C">
        <w:rPr>
          <w:rFonts w:eastAsia="Arial Unicode MS"/>
          <w:b/>
          <w:bCs/>
        </w:rPr>
        <w:t xml:space="preserve">. </w:t>
      </w:r>
      <w:r w:rsidR="00CE268D" w:rsidRPr="00A946FA">
        <w:rPr>
          <w:rFonts w:eastAsia="Arial Unicode MS"/>
          <w:b/>
          <w:bCs/>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26"/>
      <w:bookmarkEnd w:id="27"/>
    </w:p>
    <w:p w:rsidR="00CE268D" w:rsidRPr="00A946FA" w:rsidRDefault="00CE268D" w:rsidP="00CE268D">
      <w:pPr>
        <w:rPr>
          <w:rFonts w:eastAsia="Calibri"/>
          <w:lang w:eastAsia="en-US"/>
        </w:rPr>
      </w:pPr>
      <w:r w:rsidRPr="00A946FA">
        <w:rPr>
          <w:rFonts w:eastAsia="Calibri"/>
          <w:lang w:eastAsia="en-US"/>
        </w:rPr>
        <w:tab/>
        <w:t>При необходимости  в образовательном процессе</w:t>
      </w:r>
      <w:r w:rsidRPr="00A946FA">
        <w:t xml:space="preserve"> НОУ ВО «ВСИЭМ»</w:t>
      </w:r>
      <w:r w:rsidRPr="00A946FA">
        <w:rPr>
          <w:rFonts w:eastAsia="Calibri"/>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CE268D" w:rsidRPr="00A946FA" w:rsidRDefault="00CE268D" w:rsidP="00CE268D">
      <w:pPr>
        <w:widowControl/>
        <w:numPr>
          <w:ilvl w:val="0"/>
          <w:numId w:val="12"/>
        </w:numPr>
        <w:spacing w:after="200" w:line="276" w:lineRule="auto"/>
        <w:ind w:left="426"/>
        <w:contextualSpacing/>
        <w:rPr>
          <w:rFonts w:eastAsia="Calibri"/>
        </w:rPr>
      </w:pPr>
      <w:r w:rsidRPr="00A946FA">
        <w:rPr>
          <w:rFonts w:eastAsia="Calibri"/>
        </w:rPr>
        <w:t xml:space="preserve">создание текстовой версии любого нетекстового </w:t>
      </w:r>
      <w:proofErr w:type="spellStart"/>
      <w:r w:rsidRPr="00A946FA">
        <w:rPr>
          <w:rFonts w:eastAsia="Calibri"/>
        </w:rPr>
        <w:t>контента</w:t>
      </w:r>
      <w:proofErr w:type="spellEnd"/>
      <w:r w:rsidRPr="00A946FA">
        <w:rPr>
          <w:rFonts w:eastAsia="Calibri"/>
        </w:rPr>
        <w:t xml:space="preserve"> для его возможного преобразования в альтернативные формы, удобные для различных пользователей;</w:t>
      </w:r>
    </w:p>
    <w:p w:rsidR="00CE268D" w:rsidRPr="00A946FA" w:rsidRDefault="00CE268D" w:rsidP="00CE268D">
      <w:pPr>
        <w:widowControl/>
        <w:numPr>
          <w:ilvl w:val="0"/>
          <w:numId w:val="12"/>
        </w:numPr>
        <w:spacing w:after="200" w:line="276" w:lineRule="auto"/>
        <w:ind w:left="426"/>
        <w:contextualSpacing/>
        <w:rPr>
          <w:rFonts w:eastAsia="Calibri"/>
        </w:rPr>
      </w:pPr>
      <w:proofErr w:type="gramStart"/>
      <w:r w:rsidRPr="00A946FA">
        <w:rPr>
          <w:rFonts w:eastAsia="Calibri"/>
        </w:rPr>
        <w:t xml:space="preserve">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w:t>
      </w:r>
      <w:proofErr w:type="spellStart"/>
      <w:r w:rsidRPr="00A946FA">
        <w:rPr>
          <w:rFonts w:eastAsia="Calibri"/>
        </w:rPr>
        <w:t>вебинаров</w:t>
      </w:r>
      <w:proofErr w:type="spellEnd"/>
      <w:r w:rsidRPr="00A946FA">
        <w:rPr>
          <w:rFonts w:eastAsia="Calibri"/>
        </w:rPr>
        <w:t>,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roofErr w:type="gramEnd"/>
    </w:p>
    <w:p w:rsidR="00CE268D" w:rsidRPr="00A946FA" w:rsidRDefault="00CE268D" w:rsidP="00CE268D">
      <w:pPr>
        <w:widowControl/>
        <w:numPr>
          <w:ilvl w:val="0"/>
          <w:numId w:val="12"/>
        </w:numPr>
        <w:spacing w:after="200" w:line="276" w:lineRule="auto"/>
        <w:ind w:left="426"/>
        <w:contextualSpacing/>
        <w:rPr>
          <w:rFonts w:eastAsia="Calibri"/>
        </w:rPr>
      </w:pPr>
      <w:r w:rsidRPr="00A946FA">
        <w:rPr>
          <w:rFonts w:eastAsia="Calibri"/>
        </w:rPr>
        <w:t>применение дистанционных образовательных технологий для организации форм текущего и промежуточного контроля;</w:t>
      </w:r>
    </w:p>
    <w:p w:rsidR="00CE268D" w:rsidRPr="00A946FA" w:rsidRDefault="00CE268D" w:rsidP="00CE268D">
      <w:pPr>
        <w:widowControl/>
        <w:numPr>
          <w:ilvl w:val="0"/>
          <w:numId w:val="12"/>
        </w:numPr>
        <w:spacing w:after="200" w:line="276" w:lineRule="auto"/>
        <w:ind w:left="426"/>
        <w:contextualSpacing/>
        <w:rPr>
          <w:rFonts w:eastAsia="Calibri"/>
        </w:rPr>
      </w:pPr>
      <w:r w:rsidRPr="00A946FA">
        <w:rPr>
          <w:rFonts w:eastAsia="Calibri"/>
        </w:rPr>
        <w:lastRenderedPageBreak/>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CE268D" w:rsidRPr="00A946FA" w:rsidRDefault="00CE268D" w:rsidP="00CE268D">
      <w:pPr>
        <w:widowControl/>
        <w:numPr>
          <w:ilvl w:val="0"/>
          <w:numId w:val="12"/>
        </w:numPr>
        <w:spacing w:after="200" w:line="276" w:lineRule="auto"/>
        <w:ind w:left="426"/>
        <w:contextualSpacing/>
        <w:rPr>
          <w:rFonts w:eastAsia="Calibri"/>
        </w:rPr>
      </w:pPr>
      <w:r w:rsidRPr="00A946FA">
        <w:rPr>
          <w:rFonts w:eastAsia="Calibri"/>
        </w:rPr>
        <w:t xml:space="preserve">продолжительности выступления обучающегося при защите курсовой работы – не более чем на 15 мин. </w:t>
      </w:r>
    </w:p>
    <w:p w:rsidR="00B64716" w:rsidRDefault="00CE268D" w:rsidP="00CE268D">
      <w:proofErr w:type="gramStart"/>
      <w:r w:rsidRPr="00A946FA">
        <w:t>НОУ ВО «ВСИЭМ»</w:t>
      </w:r>
      <w:r w:rsidRPr="00A946FA">
        <w:rPr>
          <w:rFonts w:eastAsia="Calibri"/>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roofErr w:type="gramEnd"/>
    </w:p>
    <w:p w:rsidR="00B64716" w:rsidRDefault="00B64716"/>
    <w:p w:rsidR="00B64716" w:rsidRDefault="00B64716"/>
    <w:p w:rsidR="00B64716" w:rsidRDefault="00B64716"/>
    <w:p w:rsidR="00B64716" w:rsidRDefault="00B64716"/>
    <w:p w:rsidR="00B64716" w:rsidRDefault="00B64716"/>
    <w:p w:rsidR="00B64716" w:rsidRDefault="00B64716"/>
    <w:p w:rsidR="00B64716" w:rsidRDefault="00B64716"/>
    <w:p w:rsidR="00B64716" w:rsidRDefault="00B64716"/>
    <w:p w:rsidR="00B64716" w:rsidRDefault="00B64716"/>
    <w:p w:rsidR="00B64716" w:rsidRDefault="00B64716"/>
    <w:p w:rsidR="00B64716" w:rsidRDefault="00B64716"/>
    <w:p w:rsidR="00B64716" w:rsidRDefault="00B64716"/>
    <w:p w:rsidR="00B64716" w:rsidRDefault="00B64716"/>
    <w:p w:rsidR="00C866E2" w:rsidRDefault="00C866E2" w:rsidP="00B64716">
      <w:pPr>
        <w:jc w:val="center"/>
      </w:pPr>
    </w:p>
    <w:p w:rsidR="00A3633C" w:rsidRDefault="00A3633C" w:rsidP="00B64716">
      <w:pPr>
        <w:jc w:val="center"/>
      </w:pPr>
    </w:p>
    <w:p w:rsidR="00A3633C" w:rsidRDefault="00A3633C" w:rsidP="00B64716">
      <w:pPr>
        <w:jc w:val="center"/>
      </w:pPr>
    </w:p>
    <w:p w:rsidR="00A3633C" w:rsidRDefault="00A3633C" w:rsidP="00B64716">
      <w:pPr>
        <w:jc w:val="center"/>
      </w:pPr>
    </w:p>
    <w:p w:rsidR="00A3633C" w:rsidRDefault="00A3633C" w:rsidP="00B64716">
      <w:pPr>
        <w:jc w:val="center"/>
      </w:pPr>
    </w:p>
    <w:p w:rsidR="00A3633C" w:rsidRDefault="00A3633C" w:rsidP="00B64716">
      <w:pPr>
        <w:jc w:val="center"/>
      </w:pPr>
    </w:p>
    <w:p w:rsidR="00A3633C" w:rsidRDefault="00A3633C"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4F41CB" w:rsidRDefault="004F41CB" w:rsidP="00B64716">
      <w:pPr>
        <w:jc w:val="center"/>
      </w:pPr>
    </w:p>
    <w:p w:rsidR="00B64716" w:rsidRPr="00A946FA" w:rsidRDefault="00B64716" w:rsidP="00B64716">
      <w:pPr>
        <w:jc w:val="center"/>
        <w:rPr>
          <w:bCs/>
          <w:color w:val="000000"/>
        </w:rPr>
      </w:pPr>
      <w:r w:rsidRPr="00A946FA">
        <w:lastRenderedPageBreak/>
        <w:t xml:space="preserve">ЛИСТ ДОПОЛНЕНИЙ И </w:t>
      </w:r>
      <w:r w:rsidRPr="00A946FA">
        <w:rPr>
          <w:bCs/>
          <w:color w:val="000000"/>
        </w:rPr>
        <w:t>ИЗМЕНЕНИЙ</w:t>
      </w:r>
      <w:r w:rsidRPr="00A946FA">
        <w:rPr>
          <w:bCs/>
          <w:color w:val="000000"/>
        </w:rPr>
        <w:br/>
        <w:t>рабочей программы дисциплины</w:t>
      </w:r>
    </w:p>
    <w:p w:rsidR="00B64716" w:rsidRPr="00A946FA" w:rsidRDefault="00B64716" w:rsidP="00B64716">
      <w:pPr>
        <w:jc w:val="center"/>
        <w:rPr>
          <w:bCs/>
          <w:color w:val="000000"/>
        </w:rPr>
      </w:pPr>
      <w:r w:rsidRPr="00A946FA">
        <w:rPr>
          <w:bCs/>
          <w:color w:val="000000"/>
        </w:rPr>
        <w:t>«</w:t>
      </w:r>
      <w:r w:rsidR="000E65A3">
        <w:rPr>
          <w:bCs/>
          <w:color w:val="000000"/>
        </w:rPr>
        <w:t>Риторика</w:t>
      </w:r>
      <w:r w:rsidRPr="00A946FA">
        <w:rPr>
          <w:bCs/>
          <w:color w:val="000000"/>
        </w:rPr>
        <w:t>»</w:t>
      </w:r>
    </w:p>
    <w:p w:rsidR="00B64716" w:rsidRPr="00A946FA" w:rsidRDefault="00B64716" w:rsidP="00B64716">
      <w:pPr>
        <w:jc w:val="center"/>
        <w:rPr>
          <w:b/>
          <w:bCs/>
          <w:color w:val="000000"/>
        </w:rPr>
      </w:pPr>
    </w:p>
    <w:p w:rsidR="00B64716" w:rsidRPr="00A946FA" w:rsidRDefault="00B64716" w:rsidP="00B64716">
      <w:pPr>
        <w:ind w:firstLine="709"/>
        <w:rPr>
          <w:color w:val="000000"/>
        </w:rPr>
      </w:pPr>
      <w:proofErr w:type="gramStart"/>
      <w:r w:rsidRPr="00A946FA">
        <w:rPr>
          <w:color w:val="000000"/>
        </w:rPr>
        <w:t>Рабочая программа дисциплины рассмотрена на заседании кафедры (</w:t>
      </w:r>
      <w:r w:rsidRPr="00A946FA">
        <w:t xml:space="preserve">протокол от___________ №___) </w:t>
      </w:r>
      <w:r w:rsidRPr="00A946FA">
        <w:rPr>
          <w:color w:val="000000"/>
        </w:rPr>
        <w:t xml:space="preserve">и одобрена </w:t>
      </w:r>
      <w:r w:rsidRPr="00A946FA">
        <w:t>на заседании Ученого совета (протокол от ____________ №____)</w:t>
      </w:r>
      <w:r w:rsidRPr="00A946FA">
        <w:rPr>
          <w:color w:val="000000"/>
        </w:rPr>
        <w:t xml:space="preserve"> для исполнения в 20__-20__ учебном году</w:t>
      </w:r>
      <w:proofErr w:type="gramEnd"/>
    </w:p>
    <w:p w:rsidR="00B64716" w:rsidRPr="00A946FA" w:rsidRDefault="00B64716" w:rsidP="00B64716">
      <w:pPr>
        <w:rPr>
          <w:color w:val="000000"/>
        </w:rPr>
      </w:pPr>
      <w:r w:rsidRPr="00A946FA">
        <w:rPr>
          <w:color w:val="000000"/>
        </w:rPr>
        <w:t>Внесены дополнения (изменения): ________________________________________________________________________________________________________________________________________________________________________________________________________________________________________________</w:t>
      </w:r>
    </w:p>
    <w:p w:rsidR="00B64716" w:rsidRPr="00A946FA" w:rsidRDefault="00B64716" w:rsidP="00B64716">
      <w:pPr>
        <w:rPr>
          <w:color w:val="000000"/>
        </w:rPr>
      </w:pPr>
      <w:r w:rsidRPr="00A946FA">
        <w:rPr>
          <w:color w:val="000000"/>
        </w:rPr>
        <w:t xml:space="preserve">Заведующий кафедрой </w:t>
      </w:r>
    </w:p>
    <w:p w:rsidR="00B64716" w:rsidRPr="00A946FA" w:rsidRDefault="00B64716" w:rsidP="00B64716">
      <w:pPr>
        <w:jc w:val="right"/>
        <w:rPr>
          <w:color w:val="000000"/>
        </w:rPr>
      </w:pPr>
      <w:r w:rsidRPr="00A946FA">
        <w:rPr>
          <w:color w:val="000000"/>
        </w:rPr>
        <w:t>_________________________________</w:t>
      </w:r>
    </w:p>
    <w:p w:rsidR="00B64716" w:rsidRPr="00A946FA" w:rsidRDefault="00B64716" w:rsidP="00B64716">
      <w:pPr>
        <w:pBdr>
          <w:bottom w:val="single" w:sz="12" w:space="1" w:color="auto"/>
        </w:pBdr>
        <w:ind w:firstLine="5954"/>
        <w:rPr>
          <w:i/>
          <w:color w:val="000000"/>
          <w:sz w:val="20"/>
        </w:rPr>
      </w:pPr>
      <w:r w:rsidRPr="00A946FA">
        <w:rPr>
          <w:i/>
          <w:color w:val="000000"/>
          <w:sz w:val="20"/>
        </w:rPr>
        <w:t>(подпись, инициалы и фамилия)</w:t>
      </w:r>
    </w:p>
    <w:p w:rsidR="00B64716" w:rsidRPr="00A946FA" w:rsidRDefault="00B64716" w:rsidP="00B64716">
      <w:pPr>
        <w:pBdr>
          <w:bottom w:val="single" w:sz="12" w:space="1" w:color="auto"/>
        </w:pBdr>
        <w:jc w:val="right"/>
        <w:rPr>
          <w:color w:val="000000"/>
        </w:rPr>
      </w:pPr>
    </w:p>
    <w:p w:rsidR="00B64716" w:rsidRPr="00A946FA" w:rsidRDefault="00B64716" w:rsidP="00B64716">
      <w:pPr>
        <w:jc w:val="right"/>
        <w:rPr>
          <w:color w:val="000000"/>
        </w:rPr>
      </w:pPr>
    </w:p>
    <w:p w:rsidR="00B64716" w:rsidRPr="00A946FA" w:rsidRDefault="00B64716" w:rsidP="00B64716">
      <w:pPr>
        <w:ind w:firstLine="709"/>
        <w:rPr>
          <w:color w:val="000000"/>
        </w:rPr>
      </w:pPr>
      <w:proofErr w:type="gramStart"/>
      <w:r w:rsidRPr="00A946FA">
        <w:rPr>
          <w:color w:val="000000"/>
        </w:rPr>
        <w:t>Рабочая программа дисциплины рассмотрена на заседании кафедры (</w:t>
      </w:r>
      <w:r w:rsidRPr="00A946FA">
        <w:t xml:space="preserve">протокол от___________ №___) </w:t>
      </w:r>
      <w:r w:rsidRPr="00A946FA">
        <w:rPr>
          <w:color w:val="000000"/>
        </w:rPr>
        <w:t xml:space="preserve">и одобрена </w:t>
      </w:r>
      <w:r w:rsidRPr="00A946FA">
        <w:t>на заседании Ученого совета (протокол от ____________ №____)</w:t>
      </w:r>
      <w:r w:rsidRPr="00A946FA">
        <w:rPr>
          <w:color w:val="000000"/>
        </w:rPr>
        <w:t xml:space="preserve"> для исполнения в 20__-20__ учебном году</w:t>
      </w:r>
      <w:proofErr w:type="gramEnd"/>
    </w:p>
    <w:p w:rsidR="00B64716" w:rsidRPr="00A946FA" w:rsidRDefault="00B64716" w:rsidP="00B64716">
      <w:pPr>
        <w:rPr>
          <w:color w:val="000000"/>
        </w:rPr>
      </w:pPr>
      <w:r w:rsidRPr="00A946FA">
        <w:rPr>
          <w:color w:val="000000"/>
        </w:rPr>
        <w:t>Внесены дополнения (изменения):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716" w:rsidRPr="00A946FA" w:rsidRDefault="00B64716" w:rsidP="00B64716">
      <w:pPr>
        <w:rPr>
          <w:color w:val="000000"/>
        </w:rPr>
      </w:pPr>
      <w:r w:rsidRPr="00A946FA">
        <w:rPr>
          <w:color w:val="000000"/>
        </w:rPr>
        <w:t xml:space="preserve">Заведующий кафедрой </w:t>
      </w:r>
    </w:p>
    <w:p w:rsidR="00B64716" w:rsidRPr="00A946FA" w:rsidRDefault="00B64716" w:rsidP="00B64716">
      <w:pPr>
        <w:jc w:val="right"/>
        <w:rPr>
          <w:color w:val="000000"/>
        </w:rPr>
      </w:pPr>
      <w:r w:rsidRPr="00A946FA">
        <w:rPr>
          <w:color w:val="000000"/>
        </w:rPr>
        <w:t>___________________________________</w:t>
      </w:r>
    </w:p>
    <w:p w:rsidR="00B64716" w:rsidRPr="00A946FA" w:rsidRDefault="00B64716" w:rsidP="00B64716">
      <w:pPr>
        <w:pBdr>
          <w:bottom w:val="single" w:sz="12" w:space="1" w:color="auto"/>
        </w:pBdr>
        <w:ind w:firstLine="5954"/>
        <w:rPr>
          <w:color w:val="000000"/>
          <w:sz w:val="20"/>
        </w:rPr>
      </w:pPr>
      <w:r w:rsidRPr="00A946FA">
        <w:rPr>
          <w:i/>
          <w:color w:val="000000"/>
          <w:sz w:val="20"/>
        </w:rPr>
        <w:t>(подпись, инициалы и фамилия)</w:t>
      </w:r>
    </w:p>
    <w:p w:rsidR="00B64716" w:rsidRPr="00D06DC7" w:rsidRDefault="00B64716" w:rsidP="00B64716">
      <w:pPr>
        <w:pBdr>
          <w:bottom w:val="single" w:sz="12" w:space="1" w:color="auto"/>
        </w:pBdr>
        <w:jc w:val="right"/>
        <w:rPr>
          <w:i/>
        </w:rPr>
      </w:pPr>
    </w:p>
    <w:p w:rsidR="00B64716" w:rsidRPr="00D06DC7" w:rsidRDefault="00B64716" w:rsidP="00B64716">
      <w:pPr>
        <w:jc w:val="right"/>
        <w:rPr>
          <w:i/>
        </w:rPr>
      </w:pPr>
    </w:p>
    <w:p w:rsidR="00B64716" w:rsidRPr="00D06DC7" w:rsidRDefault="00B64716" w:rsidP="00B64716">
      <w:pPr>
        <w:ind w:firstLine="709"/>
        <w:rPr>
          <w:color w:val="000000"/>
        </w:rPr>
      </w:pPr>
      <w:proofErr w:type="gramStart"/>
      <w:r w:rsidRPr="00D06DC7">
        <w:rPr>
          <w:color w:val="000000"/>
        </w:rPr>
        <w:t>Рабочая программа дисциплины рассмотрена на заседании кафедры (</w:t>
      </w:r>
      <w:r w:rsidRPr="00D06DC7">
        <w:t xml:space="preserve">протокол от___________ №___) </w:t>
      </w:r>
      <w:r w:rsidRPr="00D06DC7">
        <w:rPr>
          <w:color w:val="000000"/>
        </w:rPr>
        <w:t xml:space="preserve">и одобрена </w:t>
      </w:r>
      <w:r w:rsidRPr="00D06DC7">
        <w:t>на заседании Ученого совета (протокол от ____________ №____)</w:t>
      </w:r>
      <w:r w:rsidRPr="00D06DC7">
        <w:rPr>
          <w:color w:val="000000"/>
        </w:rPr>
        <w:t xml:space="preserve"> для исполнения в 20__-20__ учебном году</w:t>
      </w:r>
      <w:proofErr w:type="gramEnd"/>
    </w:p>
    <w:p w:rsidR="00B64716" w:rsidRPr="00D06DC7" w:rsidRDefault="00B64716" w:rsidP="00B64716">
      <w:pPr>
        <w:rPr>
          <w:color w:val="000000"/>
        </w:rPr>
      </w:pPr>
      <w:r w:rsidRPr="00D06DC7">
        <w:rPr>
          <w:color w:val="000000"/>
        </w:rPr>
        <w:t>Внесены дополнения (изменения): ________________________________________________________________________________________________________________________________________________________________________________________________________________________________________________</w:t>
      </w:r>
    </w:p>
    <w:p w:rsidR="00B64716" w:rsidRPr="00D06DC7" w:rsidRDefault="00B64716" w:rsidP="00B64716">
      <w:pPr>
        <w:rPr>
          <w:color w:val="000000"/>
        </w:rPr>
      </w:pPr>
      <w:r w:rsidRPr="00D06DC7">
        <w:rPr>
          <w:color w:val="000000"/>
        </w:rPr>
        <w:t xml:space="preserve">Заведующий кафедрой </w:t>
      </w:r>
    </w:p>
    <w:p w:rsidR="00B64716" w:rsidRPr="00D06DC7" w:rsidRDefault="00B64716" w:rsidP="00B64716">
      <w:pPr>
        <w:jc w:val="right"/>
        <w:rPr>
          <w:color w:val="000000"/>
        </w:rPr>
      </w:pPr>
      <w:r w:rsidRPr="00D06DC7">
        <w:rPr>
          <w:color w:val="000000"/>
        </w:rPr>
        <w:t xml:space="preserve">___________________________________ </w:t>
      </w:r>
    </w:p>
    <w:p w:rsidR="00B64716" w:rsidRPr="00D06DC7" w:rsidRDefault="00B64716" w:rsidP="00B64716">
      <w:pPr>
        <w:pBdr>
          <w:bottom w:val="single" w:sz="12" w:space="1" w:color="auto"/>
        </w:pBdr>
        <w:ind w:firstLine="5954"/>
        <w:rPr>
          <w:i/>
          <w:color w:val="000000"/>
          <w:sz w:val="20"/>
        </w:rPr>
      </w:pPr>
      <w:r w:rsidRPr="00D06DC7">
        <w:rPr>
          <w:i/>
          <w:color w:val="000000"/>
          <w:sz w:val="20"/>
        </w:rPr>
        <w:t>(подпись, инициалы и фамилия)</w:t>
      </w:r>
    </w:p>
    <w:p w:rsidR="00B64716" w:rsidRPr="00D06DC7" w:rsidRDefault="00B64716" w:rsidP="00B64716">
      <w:pPr>
        <w:pBdr>
          <w:bottom w:val="single" w:sz="12" w:space="1" w:color="auto"/>
        </w:pBdr>
        <w:jc w:val="right"/>
        <w:rPr>
          <w:i/>
        </w:rPr>
      </w:pPr>
    </w:p>
    <w:p w:rsidR="00B64716" w:rsidRPr="00D06DC7" w:rsidRDefault="00B64716" w:rsidP="00B64716">
      <w:pPr>
        <w:jc w:val="right"/>
        <w:rPr>
          <w:i/>
        </w:rPr>
      </w:pPr>
    </w:p>
    <w:p w:rsidR="00B64716" w:rsidRPr="00D06DC7" w:rsidRDefault="00B64716" w:rsidP="00B64716">
      <w:pPr>
        <w:ind w:firstLine="709"/>
        <w:rPr>
          <w:color w:val="000000"/>
        </w:rPr>
      </w:pPr>
      <w:proofErr w:type="gramStart"/>
      <w:r w:rsidRPr="00D06DC7">
        <w:rPr>
          <w:color w:val="000000"/>
        </w:rPr>
        <w:t>Рабочая программа дисциплины рассмотрена на заседании кафедры (</w:t>
      </w:r>
      <w:r w:rsidRPr="00D06DC7">
        <w:t xml:space="preserve">протокол от___________ №___) </w:t>
      </w:r>
      <w:r w:rsidRPr="00D06DC7">
        <w:rPr>
          <w:color w:val="000000"/>
        </w:rPr>
        <w:t xml:space="preserve">и одобрена </w:t>
      </w:r>
      <w:r w:rsidRPr="00D06DC7">
        <w:t>на заседании Ученого совета (протокол от ____________ №____)</w:t>
      </w:r>
      <w:r w:rsidRPr="00D06DC7">
        <w:rPr>
          <w:color w:val="000000"/>
        </w:rPr>
        <w:t xml:space="preserve"> для исполнения в 20__-20__ учебном году</w:t>
      </w:r>
      <w:proofErr w:type="gramEnd"/>
    </w:p>
    <w:p w:rsidR="00B64716" w:rsidRPr="00D06DC7" w:rsidRDefault="00B64716" w:rsidP="00B64716">
      <w:pPr>
        <w:rPr>
          <w:color w:val="000000"/>
        </w:rPr>
      </w:pPr>
      <w:r w:rsidRPr="00D06DC7">
        <w:rPr>
          <w:color w:val="000000"/>
        </w:rPr>
        <w:t>Внесены дополнения (изменения): _________________________________________________________________________________________________________________________________________________________________________________________________________</w:t>
      </w:r>
    </w:p>
    <w:p w:rsidR="00B64716" w:rsidRPr="00D06DC7" w:rsidRDefault="00B64716" w:rsidP="00B64716">
      <w:pPr>
        <w:rPr>
          <w:color w:val="000000"/>
        </w:rPr>
      </w:pPr>
      <w:r w:rsidRPr="00D06DC7">
        <w:rPr>
          <w:color w:val="000000"/>
        </w:rPr>
        <w:t xml:space="preserve">Заведующий кафедрой </w:t>
      </w:r>
    </w:p>
    <w:p w:rsidR="00B64716" w:rsidRPr="00D06DC7" w:rsidRDefault="00B64716" w:rsidP="00B64716">
      <w:pPr>
        <w:jc w:val="right"/>
        <w:rPr>
          <w:color w:val="000000"/>
        </w:rPr>
      </w:pPr>
      <w:r w:rsidRPr="00D06DC7">
        <w:rPr>
          <w:color w:val="000000"/>
        </w:rPr>
        <w:t xml:space="preserve">___________________________________ </w:t>
      </w:r>
    </w:p>
    <w:p w:rsidR="00B64716" w:rsidRPr="00D06DC7" w:rsidRDefault="00B64716" w:rsidP="00B64716">
      <w:pPr>
        <w:pBdr>
          <w:bottom w:val="single" w:sz="12" w:space="1" w:color="auto"/>
        </w:pBdr>
        <w:ind w:firstLine="5954"/>
        <w:rPr>
          <w:i/>
          <w:color w:val="000000"/>
          <w:sz w:val="20"/>
        </w:rPr>
      </w:pPr>
      <w:r w:rsidRPr="00D06DC7">
        <w:rPr>
          <w:i/>
          <w:color w:val="000000"/>
          <w:sz w:val="20"/>
        </w:rPr>
        <w:t>(подпись, инициалы и фамилия)</w:t>
      </w:r>
    </w:p>
    <w:p w:rsidR="00B64716" w:rsidRPr="00D06DC7" w:rsidRDefault="00B64716" w:rsidP="00B64716">
      <w:pPr>
        <w:pBdr>
          <w:bottom w:val="single" w:sz="12" w:space="1" w:color="auto"/>
        </w:pBdr>
        <w:jc w:val="right"/>
        <w:rPr>
          <w:i/>
        </w:rPr>
      </w:pPr>
    </w:p>
    <w:p w:rsidR="00B64716" w:rsidRPr="00D06DC7" w:rsidRDefault="00B64716" w:rsidP="00B64716"/>
    <w:p w:rsidR="00B64716" w:rsidRDefault="00B64716"/>
    <w:sectPr w:rsidR="00B64716" w:rsidSect="00DD17C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232" w:rsidRDefault="00DD5232" w:rsidP="00485A36">
      <w:r>
        <w:separator/>
      </w:r>
    </w:p>
  </w:endnote>
  <w:endnote w:type="continuationSeparator" w:id="0">
    <w:p w:rsidR="00DD5232" w:rsidRDefault="00DD5232" w:rsidP="00485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232" w:rsidRDefault="00DD5232" w:rsidP="00485A36">
      <w:r>
        <w:separator/>
      </w:r>
    </w:p>
  </w:footnote>
  <w:footnote w:type="continuationSeparator" w:id="0">
    <w:p w:rsidR="00DD5232" w:rsidRDefault="00DD5232" w:rsidP="00485A36">
      <w:r>
        <w:continuationSeparator/>
      </w:r>
    </w:p>
  </w:footnote>
  <w:footnote w:id="1">
    <w:p w:rsidR="00A018AD" w:rsidRPr="00C17525" w:rsidRDefault="00A018AD" w:rsidP="00485A36">
      <w:pPr>
        <w:autoSpaceDE w:val="0"/>
        <w:autoSpaceDN w:val="0"/>
        <w:adjustRightInd w:val="0"/>
        <w:rPr>
          <w:sz w:val="20"/>
          <w:szCs w:val="20"/>
        </w:rPr>
      </w:pPr>
      <w:r w:rsidRPr="00C17525">
        <w:rPr>
          <w:rStyle w:val="aa"/>
        </w:rPr>
        <w:footnoteRef/>
      </w:r>
      <w:r w:rsidRPr="00C17525">
        <w:t xml:space="preserve"> </w:t>
      </w:r>
      <w:r w:rsidRPr="00C17525">
        <w:rPr>
          <w:sz w:val="20"/>
          <w:szCs w:val="20"/>
        </w:rPr>
        <w:t>Примечание:</w:t>
      </w:r>
    </w:p>
    <w:p w:rsidR="00A018AD" w:rsidRPr="00C17525" w:rsidRDefault="00A018AD" w:rsidP="00485A36">
      <w:pPr>
        <w:autoSpaceDE w:val="0"/>
        <w:autoSpaceDN w:val="0"/>
        <w:adjustRightInd w:val="0"/>
        <w:rPr>
          <w:sz w:val="20"/>
          <w:szCs w:val="20"/>
        </w:rPr>
      </w:pPr>
      <w:proofErr w:type="gramStart"/>
      <w:r w:rsidRPr="00C17525">
        <w:rPr>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w:t>
      </w:r>
      <w:proofErr w:type="gramEnd"/>
      <w:r w:rsidRPr="00C17525">
        <w:rPr>
          <w:sz w:val="20"/>
          <w:szCs w:val="20"/>
        </w:rPr>
        <w:t xml:space="preserve">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w:t>
      </w:r>
      <w:r>
        <w:rPr>
          <w:sz w:val="20"/>
          <w:szCs w:val="20"/>
        </w:rPr>
        <w:t xml:space="preserve">енений в </w:t>
      </w:r>
      <w:r w:rsidRPr="00C17525">
        <w:rPr>
          <w:sz w:val="20"/>
          <w:szCs w:val="20"/>
        </w:rPr>
        <w:t>Федеральный закон «Об образовании в Российской Федерации»).</w:t>
      </w:r>
    </w:p>
    <w:p w:rsidR="00A018AD" w:rsidRPr="00C17525" w:rsidRDefault="00A018AD" w:rsidP="00485A36">
      <w:pPr>
        <w:pStyle w:val="a8"/>
      </w:pPr>
    </w:p>
  </w:footnote>
  <w:footnote w:id="2">
    <w:p w:rsidR="00A018AD" w:rsidRDefault="00A018AD" w:rsidP="004B3785">
      <w:pPr>
        <w:suppressAutoHyphens/>
        <w:autoSpaceDE w:val="0"/>
        <w:autoSpaceDN w:val="0"/>
        <w:adjustRightInd w:val="0"/>
        <w:rPr>
          <w:rFonts w:ascii="Times" w:hAnsi="Liberation Serif" w:cs="Mangal"/>
          <w:color w:val="000000"/>
          <w:kern w:val="2"/>
          <w:sz w:val="20"/>
          <w:szCs w:val="18"/>
          <w:lang w:bidi="hi-IN"/>
        </w:rPr>
      </w:pPr>
      <w:r w:rsidRPr="00C17525">
        <w:rPr>
          <w:rStyle w:val="aa"/>
        </w:rPr>
        <w:footnoteRef/>
      </w:r>
      <w:r w:rsidRPr="00C17525">
        <w:t xml:space="preserve"> </w:t>
      </w:r>
      <w:r w:rsidRPr="00C17525">
        <w:rPr>
          <w:rFonts w:ascii="Times" w:hAnsi="Liberation Serif" w:cs="Mangal"/>
          <w:color w:val="000000"/>
          <w:kern w:val="2"/>
          <w:sz w:val="20"/>
          <w:szCs w:val="18"/>
          <w:lang w:bidi="hi-IN"/>
        </w:rPr>
        <w:t>Оценочные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материалы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в</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полном</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объеме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разработаны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и</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утверждены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кафедрой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реализующей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данную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дисциплину</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являются</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составной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частью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ОПОП</w:t>
      </w:r>
      <w:r w:rsidRPr="00C17525">
        <w:rPr>
          <w:rFonts w:ascii="Times" w:hAnsi="Liberation Serif" w:cs="Mangal"/>
          <w:color w:val="000000"/>
          <w:kern w:val="2"/>
          <w:sz w:val="20"/>
          <w:szCs w:val="18"/>
          <w:lang w:bidi="hi-IN"/>
        </w:rPr>
        <w:t>.</w:t>
      </w:r>
    </w:p>
    <w:p w:rsidR="00A018AD" w:rsidRDefault="00A018AD" w:rsidP="004B3785">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1294"/>
    <w:multiLevelType w:val="hybridMultilevel"/>
    <w:tmpl w:val="E69C85C6"/>
    <w:lvl w:ilvl="0" w:tplc="DDEAF0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5115E"/>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2C130C4"/>
    <w:multiLevelType w:val="singleLevel"/>
    <w:tmpl w:val="1220991E"/>
    <w:lvl w:ilvl="0">
      <w:start w:val="20"/>
      <w:numFmt w:val="decimal"/>
      <w:lvlText w:val="%1."/>
      <w:legacy w:legacy="1" w:legacySpace="0" w:legacyIndent="417"/>
      <w:lvlJc w:val="left"/>
      <w:pPr>
        <w:ind w:left="0" w:firstLine="0"/>
      </w:pPr>
      <w:rPr>
        <w:rFonts w:ascii="Times New Roman" w:hAnsi="Times New Roman" w:cs="Times New Roman" w:hint="default"/>
      </w:rPr>
    </w:lvl>
  </w:abstractNum>
  <w:abstractNum w:abstractNumId="3">
    <w:nsid w:val="149A031C"/>
    <w:multiLevelType w:val="hybridMultilevel"/>
    <w:tmpl w:val="CB7E4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A606FC"/>
    <w:multiLevelType w:val="multilevel"/>
    <w:tmpl w:val="E8EC44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958FA"/>
    <w:multiLevelType w:val="multilevel"/>
    <w:tmpl w:val="61B48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7502BC9"/>
    <w:multiLevelType w:val="multilevel"/>
    <w:tmpl w:val="E8EC4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DC7B2E"/>
    <w:multiLevelType w:val="multilevel"/>
    <w:tmpl w:val="DD828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5718F9"/>
    <w:multiLevelType w:val="multilevel"/>
    <w:tmpl w:val="E8EC4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F16100"/>
    <w:multiLevelType w:val="hybridMultilevel"/>
    <w:tmpl w:val="8FBC8CB0"/>
    <w:lvl w:ilvl="0" w:tplc="75F248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E47FDA"/>
    <w:multiLevelType w:val="multilevel"/>
    <w:tmpl w:val="E8EC4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1F64D3"/>
    <w:multiLevelType w:val="multilevel"/>
    <w:tmpl w:val="9674756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4992E69"/>
    <w:multiLevelType w:val="hybridMultilevel"/>
    <w:tmpl w:val="739801AA"/>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4">
    <w:nsid w:val="586F52D2"/>
    <w:multiLevelType w:val="hybridMultilevel"/>
    <w:tmpl w:val="280CAEE2"/>
    <w:lvl w:ilvl="0" w:tplc="C3E60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477772"/>
    <w:multiLevelType w:val="singleLevel"/>
    <w:tmpl w:val="330477D0"/>
    <w:lvl w:ilvl="0">
      <w:start w:val="2"/>
      <w:numFmt w:val="decimal"/>
      <w:lvlText w:val="%1."/>
      <w:legacy w:legacy="1" w:legacySpace="0" w:legacyIndent="293"/>
      <w:lvlJc w:val="left"/>
      <w:pPr>
        <w:ind w:left="0" w:firstLine="0"/>
      </w:pPr>
      <w:rPr>
        <w:rFonts w:ascii="Times New Roman" w:hAnsi="Times New Roman" w:cs="Times New Roman" w:hint="default"/>
      </w:rPr>
    </w:lvl>
  </w:abstractNum>
  <w:abstractNum w:abstractNumId="16">
    <w:nsid w:val="62AB0497"/>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63EC1733"/>
    <w:multiLevelType w:val="multilevel"/>
    <w:tmpl w:val="E8EC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8A5F8B"/>
    <w:multiLevelType w:val="multilevel"/>
    <w:tmpl w:val="2C6A2BA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E23112D"/>
    <w:multiLevelType w:val="multilevel"/>
    <w:tmpl w:val="526E9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B93D1F"/>
    <w:multiLevelType w:val="singleLevel"/>
    <w:tmpl w:val="24A0856C"/>
    <w:lvl w:ilvl="0">
      <w:start w:val="7"/>
      <w:numFmt w:val="decimal"/>
      <w:lvlText w:val="%1."/>
      <w:legacy w:legacy="1" w:legacySpace="0" w:legacyIndent="370"/>
      <w:lvlJc w:val="left"/>
      <w:pPr>
        <w:ind w:left="0" w:firstLine="0"/>
      </w:pPr>
      <w:rPr>
        <w:rFonts w:ascii="Times New Roman" w:hAnsi="Times New Roman" w:cs="Times New Roman" w:hint="default"/>
      </w:rPr>
    </w:lvl>
  </w:abstractNum>
  <w:abstractNum w:abstractNumId="22">
    <w:nsid w:val="7BBF134B"/>
    <w:multiLevelType w:val="singleLevel"/>
    <w:tmpl w:val="9F7CD7B0"/>
    <w:lvl w:ilvl="0">
      <w:start w:val="10"/>
      <w:numFmt w:val="decimal"/>
      <w:lvlText w:val="%1."/>
      <w:legacy w:legacy="1" w:legacySpace="0" w:legacyIndent="389"/>
      <w:lvlJc w:val="left"/>
      <w:pPr>
        <w:ind w:left="0" w:firstLine="0"/>
      </w:pPr>
      <w:rPr>
        <w:rFonts w:ascii="Times New Roman" w:hAnsi="Times New Roman" w:cs="Times New Roman" w:hint="default"/>
      </w:rPr>
    </w:lvl>
  </w:abstractNum>
  <w:num w:numId="1">
    <w:abstractNumId w:val="15"/>
    <w:lvlOverride w:ilvl="0">
      <w:startOverride w:val="2"/>
    </w:lvlOverride>
  </w:num>
  <w:num w:numId="2">
    <w:abstractNumId w:val="21"/>
    <w:lvlOverride w:ilvl="0">
      <w:startOverride w:val="7"/>
    </w:lvlOverride>
  </w:num>
  <w:num w:numId="3">
    <w:abstractNumId w:val="22"/>
    <w:lvlOverride w:ilvl="0">
      <w:startOverride w:val="10"/>
    </w:lvlOverride>
  </w:num>
  <w:num w:numId="4">
    <w:abstractNumId w:val="2"/>
    <w:lvlOverride w:ilvl="0">
      <w:startOverride w:val="20"/>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3"/>
  </w:num>
  <w:num w:numId="9">
    <w:abstractNumId w:val="1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0"/>
  </w:num>
  <w:num w:numId="14">
    <w:abstractNumId w:val="16"/>
  </w:num>
  <w:num w:numId="15">
    <w:abstractNumId w:val="18"/>
  </w:num>
  <w:num w:numId="16">
    <w:abstractNumId w:val="10"/>
  </w:num>
  <w:num w:numId="17">
    <w:abstractNumId w:val="20"/>
    <w:lvlOverride w:ilvl="0">
      <w:startOverride w:val="1"/>
    </w:lvlOverride>
  </w:num>
  <w:num w:numId="18">
    <w:abstractNumId w:val="7"/>
  </w:num>
  <w:num w:numId="19">
    <w:abstractNumId w:val="5"/>
  </w:num>
  <w:num w:numId="20">
    <w:abstractNumId w:val="8"/>
  </w:num>
  <w:num w:numId="21">
    <w:abstractNumId w:val="17"/>
    <w:lvlOverride w:ilvl="0">
      <w:startOverride w:val="1"/>
    </w:lvlOverride>
  </w:num>
  <w:num w:numId="22">
    <w:abstractNumId w:val="9"/>
  </w:num>
  <w:num w:numId="23">
    <w:abstractNumId w:val="1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17117"/>
    <w:rsid w:val="0000423C"/>
    <w:rsid w:val="00040627"/>
    <w:rsid w:val="00050ADB"/>
    <w:rsid w:val="00063513"/>
    <w:rsid w:val="00067CB3"/>
    <w:rsid w:val="00076FF7"/>
    <w:rsid w:val="000930F8"/>
    <w:rsid w:val="00096629"/>
    <w:rsid w:val="000C3491"/>
    <w:rsid w:val="000C48BE"/>
    <w:rsid w:val="000C5040"/>
    <w:rsid w:val="000E65A3"/>
    <w:rsid w:val="00136768"/>
    <w:rsid w:val="00143411"/>
    <w:rsid w:val="00183270"/>
    <w:rsid w:val="001C416A"/>
    <w:rsid w:val="001F409C"/>
    <w:rsid w:val="00231D78"/>
    <w:rsid w:val="00242E70"/>
    <w:rsid w:val="002722DA"/>
    <w:rsid w:val="002900AF"/>
    <w:rsid w:val="00295056"/>
    <w:rsid w:val="00296752"/>
    <w:rsid w:val="00314DB4"/>
    <w:rsid w:val="003243FA"/>
    <w:rsid w:val="00345891"/>
    <w:rsid w:val="00350054"/>
    <w:rsid w:val="003858E4"/>
    <w:rsid w:val="00394934"/>
    <w:rsid w:val="003A302B"/>
    <w:rsid w:val="003C2CBE"/>
    <w:rsid w:val="003E7802"/>
    <w:rsid w:val="00403CDA"/>
    <w:rsid w:val="0045455A"/>
    <w:rsid w:val="00485A36"/>
    <w:rsid w:val="004B3785"/>
    <w:rsid w:val="004D6208"/>
    <w:rsid w:val="004F41CB"/>
    <w:rsid w:val="00506881"/>
    <w:rsid w:val="005260C9"/>
    <w:rsid w:val="00552CDF"/>
    <w:rsid w:val="00566D01"/>
    <w:rsid w:val="005703D5"/>
    <w:rsid w:val="00585EBF"/>
    <w:rsid w:val="005A4C95"/>
    <w:rsid w:val="005B520F"/>
    <w:rsid w:val="005C409A"/>
    <w:rsid w:val="00617117"/>
    <w:rsid w:val="00644E75"/>
    <w:rsid w:val="006A65B9"/>
    <w:rsid w:val="006E249A"/>
    <w:rsid w:val="00775180"/>
    <w:rsid w:val="007A222F"/>
    <w:rsid w:val="007B1B20"/>
    <w:rsid w:val="007C2447"/>
    <w:rsid w:val="007D4698"/>
    <w:rsid w:val="007F1BE3"/>
    <w:rsid w:val="007F6832"/>
    <w:rsid w:val="008067DD"/>
    <w:rsid w:val="00817367"/>
    <w:rsid w:val="00831A5B"/>
    <w:rsid w:val="00833514"/>
    <w:rsid w:val="00883FD0"/>
    <w:rsid w:val="00892968"/>
    <w:rsid w:val="008D1AB7"/>
    <w:rsid w:val="009003BB"/>
    <w:rsid w:val="009253EB"/>
    <w:rsid w:val="00943251"/>
    <w:rsid w:val="00963086"/>
    <w:rsid w:val="009647C6"/>
    <w:rsid w:val="009763DF"/>
    <w:rsid w:val="00976B5D"/>
    <w:rsid w:val="009A59FC"/>
    <w:rsid w:val="009C1E71"/>
    <w:rsid w:val="009C234D"/>
    <w:rsid w:val="00A018AD"/>
    <w:rsid w:val="00A3633C"/>
    <w:rsid w:val="00A52D7E"/>
    <w:rsid w:val="00AE6F90"/>
    <w:rsid w:val="00B3253D"/>
    <w:rsid w:val="00B3714E"/>
    <w:rsid w:val="00B466E7"/>
    <w:rsid w:val="00B64716"/>
    <w:rsid w:val="00B73C0A"/>
    <w:rsid w:val="00B907E5"/>
    <w:rsid w:val="00BA7FF0"/>
    <w:rsid w:val="00BC2418"/>
    <w:rsid w:val="00C233C1"/>
    <w:rsid w:val="00C27942"/>
    <w:rsid w:val="00C866E2"/>
    <w:rsid w:val="00C91D99"/>
    <w:rsid w:val="00CE268D"/>
    <w:rsid w:val="00CE3094"/>
    <w:rsid w:val="00CF5F7F"/>
    <w:rsid w:val="00D003D5"/>
    <w:rsid w:val="00D47D5A"/>
    <w:rsid w:val="00D742A9"/>
    <w:rsid w:val="00D747C2"/>
    <w:rsid w:val="00DD17C8"/>
    <w:rsid w:val="00DD5232"/>
    <w:rsid w:val="00DE22BE"/>
    <w:rsid w:val="00E1334C"/>
    <w:rsid w:val="00E250F9"/>
    <w:rsid w:val="00E418DB"/>
    <w:rsid w:val="00E83643"/>
    <w:rsid w:val="00EC6397"/>
    <w:rsid w:val="00ED5119"/>
    <w:rsid w:val="00F07FC9"/>
    <w:rsid w:val="00F3440D"/>
    <w:rsid w:val="00F426CA"/>
    <w:rsid w:val="00F8706B"/>
    <w:rsid w:val="00FB4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17"/>
    <w:pPr>
      <w:widowControl w:val="0"/>
      <w:ind w:firstLine="40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423C"/>
    <w:pPr>
      <w:keepNext/>
      <w:keepLines/>
      <w:widowControl/>
      <w:spacing w:before="480"/>
      <w:ind w:firstLine="0"/>
      <w:jc w:val="left"/>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basedOn w:val="a0"/>
    <w:uiPriority w:val="99"/>
    <w:rsid w:val="000C5040"/>
    <w:rPr>
      <w:rFonts w:ascii="Times New Roman" w:hAnsi="Times New Roman" w:cs="Times New Roman"/>
      <w:sz w:val="26"/>
      <w:szCs w:val="26"/>
    </w:rPr>
  </w:style>
  <w:style w:type="paragraph" w:styleId="a3">
    <w:name w:val="List Paragraph"/>
    <w:basedOn w:val="a"/>
    <w:link w:val="a4"/>
    <w:uiPriority w:val="34"/>
    <w:qFormat/>
    <w:rsid w:val="000C5040"/>
    <w:pPr>
      <w:autoSpaceDE w:val="0"/>
      <w:autoSpaceDN w:val="0"/>
      <w:adjustRightInd w:val="0"/>
      <w:ind w:left="720" w:firstLine="0"/>
      <w:contextualSpacing/>
      <w:jc w:val="left"/>
    </w:pPr>
    <w:rPr>
      <w:rFonts w:eastAsiaTheme="minorEastAsia"/>
    </w:rPr>
  </w:style>
  <w:style w:type="paragraph" w:customStyle="1" w:styleId="Style1">
    <w:name w:val="Style1"/>
    <w:basedOn w:val="a"/>
    <w:uiPriority w:val="99"/>
    <w:rsid w:val="000C5040"/>
    <w:pPr>
      <w:autoSpaceDE w:val="0"/>
      <w:autoSpaceDN w:val="0"/>
      <w:adjustRightInd w:val="0"/>
      <w:spacing w:line="480" w:lineRule="exact"/>
      <w:ind w:firstLine="216"/>
      <w:jc w:val="left"/>
    </w:pPr>
    <w:rPr>
      <w:rFonts w:eastAsiaTheme="minorEastAsia"/>
    </w:rPr>
  </w:style>
  <w:style w:type="paragraph" w:customStyle="1" w:styleId="Style2">
    <w:name w:val="Style2"/>
    <w:basedOn w:val="a"/>
    <w:uiPriority w:val="99"/>
    <w:rsid w:val="000C5040"/>
    <w:pPr>
      <w:autoSpaceDE w:val="0"/>
      <w:autoSpaceDN w:val="0"/>
      <w:adjustRightInd w:val="0"/>
      <w:spacing w:line="480" w:lineRule="exact"/>
      <w:ind w:firstLine="144"/>
    </w:pPr>
    <w:rPr>
      <w:rFonts w:eastAsiaTheme="minorEastAsia"/>
    </w:rPr>
  </w:style>
  <w:style w:type="paragraph" w:customStyle="1" w:styleId="Style14">
    <w:name w:val="Style14"/>
    <w:basedOn w:val="a"/>
    <w:uiPriority w:val="99"/>
    <w:rsid w:val="000C5040"/>
    <w:pPr>
      <w:autoSpaceDE w:val="0"/>
      <w:autoSpaceDN w:val="0"/>
      <w:adjustRightInd w:val="0"/>
      <w:ind w:firstLine="0"/>
      <w:jc w:val="center"/>
    </w:pPr>
    <w:rPr>
      <w:rFonts w:eastAsiaTheme="minorEastAsia"/>
    </w:rPr>
  </w:style>
  <w:style w:type="paragraph" w:customStyle="1" w:styleId="Style18">
    <w:name w:val="Style18"/>
    <w:basedOn w:val="a"/>
    <w:uiPriority w:val="99"/>
    <w:rsid w:val="000C5040"/>
    <w:pPr>
      <w:autoSpaceDE w:val="0"/>
      <w:autoSpaceDN w:val="0"/>
      <w:adjustRightInd w:val="0"/>
      <w:spacing w:line="480" w:lineRule="exact"/>
      <w:ind w:firstLine="442"/>
    </w:pPr>
    <w:rPr>
      <w:rFonts w:eastAsiaTheme="minorEastAsia"/>
    </w:rPr>
  </w:style>
  <w:style w:type="paragraph" w:customStyle="1" w:styleId="Style19">
    <w:name w:val="Style19"/>
    <w:basedOn w:val="a"/>
    <w:uiPriority w:val="99"/>
    <w:rsid w:val="000C5040"/>
    <w:pPr>
      <w:autoSpaceDE w:val="0"/>
      <w:autoSpaceDN w:val="0"/>
      <w:adjustRightInd w:val="0"/>
      <w:spacing w:line="480" w:lineRule="exact"/>
      <w:ind w:firstLine="106"/>
    </w:pPr>
    <w:rPr>
      <w:rFonts w:eastAsiaTheme="minorEastAsia"/>
    </w:rPr>
  </w:style>
  <w:style w:type="paragraph" w:customStyle="1" w:styleId="Style20">
    <w:name w:val="Style20"/>
    <w:basedOn w:val="a"/>
    <w:uiPriority w:val="99"/>
    <w:rsid w:val="000C5040"/>
    <w:pPr>
      <w:autoSpaceDE w:val="0"/>
      <w:autoSpaceDN w:val="0"/>
      <w:adjustRightInd w:val="0"/>
      <w:spacing w:line="480" w:lineRule="exact"/>
      <w:ind w:firstLine="0"/>
      <w:jc w:val="left"/>
    </w:pPr>
    <w:rPr>
      <w:rFonts w:eastAsiaTheme="minorEastAsia"/>
    </w:rPr>
  </w:style>
  <w:style w:type="paragraph" w:customStyle="1" w:styleId="Style23">
    <w:name w:val="Style23"/>
    <w:basedOn w:val="a"/>
    <w:uiPriority w:val="99"/>
    <w:rsid w:val="000C5040"/>
    <w:pPr>
      <w:autoSpaceDE w:val="0"/>
      <w:autoSpaceDN w:val="0"/>
      <w:adjustRightInd w:val="0"/>
      <w:spacing w:line="322" w:lineRule="exact"/>
      <w:ind w:firstLine="0"/>
      <w:jc w:val="left"/>
    </w:pPr>
    <w:rPr>
      <w:rFonts w:eastAsiaTheme="minorEastAsia"/>
    </w:rPr>
  </w:style>
  <w:style w:type="paragraph" w:customStyle="1" w:styleId="Style28">
    <w:name w:val="Style28"/>
    <w:basedOn w:val="a"/>
    <w:uiPriority w:val="99"/>
    <w:rsid w:val="000C5040"/>
    <w:pPr>
      <w:autoSpaceDE w:val="0"/>
      <w:autoSpaceDN w:val="0"/>
      <w:adjustRightInd w:val="0"/>
      <w:spacing w:line="480" w:lineRule="exact"/>
      <w:ind w:hanging="259"/>
      <w:jc w:val="left"/>
    </w:pPr>
    <w:rPr>
      <w:rFonts w:eastAsiaTheme="minorEastAsia"/>
    </w:rPr>
  </w:style>
  <w:style w:type="paragraph" w:customStyle="1" w:styleId="Style31">
    <w:name w:val="Style31"/>
    <w:basedOn w:val="a"/>
    <w:uiPriority w:val="99"/>
    <w:rsid w:val="000C5040"/>
    <w:pPr>
      <w:autoSpaceDE w:val="0"/>
      <w:autoSpaceDN w:val="0"/>
      <w:adjustRightInd w:val="0"/>
      <w:spacing w:line="480" w:lineRule="exact"/>
      <w:ind w:firstLine="293"/>
    </w:pPr>
    <w:rPr>
      <w:rFonts w:eastAsiaTheme="minorEastAsia"/>
    </w:rPr>
  </w:style>
  <w:style w:type="paragraph" w:customStyle="1" w:styleId="Style32">
    <w:name w:val="Style32"/>
    <w:basedOn w:val="a"/>
    <w:uiPriority w:val="99"/>
    <w:rsid w:val="000C5040"/>
    <w:pPr>
      <w:autoSpaceDE w:val="0"/>
      <w:autoSpaceDN w:val="0"/>
      <w:adjustRightInd w:val="0"/>
      <w:spacing w:line="480" w:lineRule="exact"/>
      <w:ind w:firstLine="547"/>
    </w:pPr>
    <w:rPr>
      <w:rFonts w:eastAsiaTheme="minorEastAsia"/>
    </w:rPr>
  </w:style>
  <w:style w:type="paragraph" w:customStyle="1" w:styleId="Style33">
    <w:name w:val="Style33"/>
    <w:basedOn w:val="a"/>
    <w:uiPriority w:val="99"/>
    <w:rsid w:val="000C5040"/>
    <w:pPr>
      <w:autoSpaceDE w:val="0"/>
      <w:autoSpaceDN w:val="0"/>
      <w:adjustRightInd w:val="0"/>
      <w:spacing w:line="480" w:lineRule="exact"/>
      <w:ind w:firstLine="355"/>
    </w:pPr>
    <w:rPr>
      <w:rFonts w:eastAsiaTheme="minorEastAsia"/>
    </w:rPr>
  </w:style>
  <w:style w:type="paragraph" w:customStyle="1" w:styleId="Style34">
    <w:name w:val="Style34"/>
    <w:basedOn w:val="a"/>
    <w:uiPriority w:val="99"/>
    <w:rsid w:val="000C5040"/>
    <w:pPr>
      <w:autoSpaceDE w:val="0"/>
      <w:autoSpaceDN w:val="0"/>
      <w:adjustRightInd w:val="0"/>
      <w:spacing w:line="480" w:lineRule="exact"/>
      <w:ind w:firstLine="0"/>
    </w:pPr>
    <w:rPr>
      <w:rFonts w:eastAsiaTheme="minorEastAsia"/>
    </w:rPr>
  </w:style>
  <w:style w:type="character" w:customStyle="1" w:styleId="FontStyle57">
    <w:name w:val="Font Style57"/>
    <w:basedOn w:val="a0"/>
    <w:uiPriority w:val="99"/>
    <w:rsid w:val="000C5040"/>
    <w:rPr>
      <w:rFonts w:ascii="Times New Roman" w:hAnsi="Times New Roman" w:cs="Times New Roman" w:hint="default"/>
      <w:b/>
      <w:bCs/>
      <w:spacing w:val="20"/>
      <w:sz w:val="22"/>
      <w:szCs w:val="22"/>
    </w:rPr>
  </w:style>
  <w:style w:type="character" w:customStyle="1" w:styleId="FontStyle58">
    <w:name w:val="Font Style58"/>
    <w:basedOn w:val="a0"/>
    <w:uiPriority w:val="99"/>
    <w:rsid w:val="000C5040"/>
    <w:rPr>
      <w:rFonts w:ascii="Times New Roman" w:hAnsi="Times New Roman" w:cs="Times New Roman" w:hint="default"/>
      <w:spacing w:val="20"/>
      <w:sz w:val="22"/>
      <w:szCs w:val="22"/>
    </w:rPr>
  </w:style>
  <w:style w:type="character" w:styleId="a5">
    <w:name w:val="Hyperlink"/>
    <w:basedOn w:val="a0"/>
    <w:uiPriority w:val="99"/>
    <w:semiHidden/>
    <w:unhideWhenUsed/>
    <w:rsid w:val="000C5040"/>
    <w:rPr>
      <w:color w:val="0000FF"/>
      <w:u w:val="single"/>
    </w:rPr>
  </w:style>
  <w:style w:type="paragraph" w:styleId="a6">
    <w:name w:val="Body Text Indent"/>
    <w:basedOn w:val="a"/>
    <w:link w:val="a7"/>
    <w:uiPriority w:val="99"/>
    <w:semiHidden/>
    <w:unhideWhenUsed/>
    <w:rsid w:val="000C5040"/>
    <w:pPr>
      <w:widowControl/>
      <w:spacing w:after="120" w:line="276" w:lineRule="auto"/>
      <w:ind w:left="283" w:firstLine="0"/>
      <w:jc w:val="left"/>
    </w:pPr>
    <w:rPr>
      <w:rFonts w:asciiTheme="minorHAnsi" w:eastAsiaTheme="minorEastAsia" w:hAnsiTheme="minorHAnsi" w:cstheme="minorBidi"/>
      <w:sz w:val="22"/>
      <w:szCs w:val="22"/>
    </w:rPr>
  </w:style>
  <w:style w:type="character" w:customStyle="1" w:styleId="a7">
    <w:name w:val="Основной текст с отступом Знак"/>
    <w:basedOn w:val="a0"/>
    <w:link w:val="a6"/>
    <w:uiPriority w:val="99"/>
    <w:semiHidden/>
    <w:rsid w:val="000C5040"/>
    <w:rPr>
      <w:rFonts w:eastAsiaTheme="minorEastAsia"/>
      <w:lang w:eastAsia="ru-RU"/>
    </w:rPr>
  </w:style>
  <w:style w:type="character" w:customStyle="1" w:styleId="10">
    <w:name w:val="Заголовок 1 Знак"/>
    <w:basedOn w:val="a0"/>
    <w:link w:val="1"/>
    <w:uiPriority w:val="9"/>
    <w:rsid w:val="0000423C"/>
    <w:rPr>
      <w:rFonts w:ascii="Cambria" w:eastAsia="Times New Roman" w:hAnsi="Cambria" w:cs="Times New Roman"/>
      <w:b/>
      <w:bCs/>
      <w:color w:val="365F91"/>
      <w:sz w:val="28"/>
      <w:szCs w:val="28"/>
      <w:lang w:eastAsia="ru-RU"/>
    </w:rPr>
  </w:style>
  <w:style w:type="paragraph" w:styleId="a8">
    <w:name w:val="footnote text"/>
    <w:aliases w:val=" 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Знак1"/>
    <w:basedOn w:val="a"/>
    <w:link w:val="a9"/>
    <w:rsid w:val="00485A36"/>
    <w:pPr>
      <w:widowControl/>
      <w:ind w:firstLine="0"/>
      <w:jc w:val="left"/>
    </w:pPr>
    <w:rPr>
      <w:sz w:val="20"/>
      <w:szCs w:val="20"/>
    </w:rPr>
  </w:style>
  <w:style w:type="character" w:customStyle="1" w:styleId="a9">
    <w:name w:val="Текст сноски Знак"/>
    <w:aliases w:val=" 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Знак1 Знак"/>
    <w:basedOn w:val="a0"/>
    <w:link w:val="a8"/>
    <w:rsid w:val="00485A36"/>
    <w:rPr>
      <w:rFonts w:ascii="Times New Roman" w:eastAsia="Times New Roman" w:hAnsi="Times New Roman" w:cs="Times New Roman"/>
      <w:sz w:val="20"/>
      <w:szCs w:val="20"/>
      <w:lang w:eastAsia="ru-RU"/>
    </w:rPr>
  </w:style>
  <w:style w:type="character" w:styleId="aa">
    <w:name w:val="footnote reference"/>
    <w:basedOn w:val="a0"/>
    <w:uiPriority w:val="99"/>
    <w:unhideWhenUsed/>
    <w:rsid w:val="00485A36"/>
    <w:rPr>
      <w:rFonts w:ascii="Times New Roman" w:hAnsi="Times New Roman" w:cs="Times New Roman" w:hint="default"/>
      <w:vertAlign w:val="superscript"/>
    </w:rPr>
  </w:style>
  <w:style w:type="character" w:customStyle="1" w:styleId="a4">
    <w:name w:val="Абзац списка Знак"/>
    <w:link w:val="a3"/>
    <w:uiPriority w:val="34"/>
    <w:rsid w:val="00485A36"/>
    <w:rPr>
      <w:rFonts w:ascii="Times New Roman" w:eastAsiaTheme="minorEastAsia" w:hAnsi="Times New Roman" w:cs="Times New Roman"/>
      <w:sz w:val="24"/>
      <w:szCs w:val="24"/>
      <w:lang w:eastAsia="ru-RU"/>
    </w:rPr>
  </w:style>
  <w:style w:type="paragraph" w:styleId="ab">
    <w:name w:val="Body Text"/>
    <w:basedOn w:val="a"/>
    <w:link w:val="ac"/>
    <w:uiPriority w:val="99"/>
    <w:semiHidden/>
    <w:unhideWhenUsed/>
    <w:rsid w:val="00DD17C8"/>
    <w:pPr>
      <w:spacing w:after="120"/>
    </w:pPr>
  </w:style>
  <w:style w:type="character" w:customStyle="1" w:styleId="ac">
    <w:name w:val="Основной текст Знак"/>
    <w:basedOn w:val="a0"/>
    <w:link w:val="ab"/>
    <w:uiPriority w:val="99"/>
    <w:semiHidden/>
    <w:rsid w:val="00DD17C8"/>
    <w:rPr>
      <w:rFonts w:ascii="Times New Roman" w:eastAsia="Times New Roman" w:hAnsi="Times New Roman" w:cs="Times New Roman"/>
      <w:sz w:val="24"/>
      <w:szCs w:val="24"/>
      <w:lang w:eastAsia="ru-RU"/>
    </w:rPr>
  </w:style>
  <w:style w:type="paragraph" w:customStyle="1" w:styleId="ad">
    <w:name w:val="Основной стиль обзаца"/>
    <w:basedOn w:val="a"/>
    <w:autoRedefine/>
    <w:rsid w:val="00F3440D"/>
    <w:pPr>
      <w:ind w:firstLine="567"/>
    </w:pPr>
    <w:rPr>
      <w:snapToGrid w:val="0"/>
      <w:sz w:val="28"/>
      <w:szCs w:val="20"/>
    </w:rPr>
  </w:style>
  <w:style w:type="paragraph" w:styleId="ae">
    <w:name w:val="Normal (Web)"/>
    <w:basedOn w:val="a"/>
    <w:uiPriority w:val="99"/>
    <w:unhideWhenUsed/>
    <w:rsid w:val="00231D78"/>
    <w:pPr>
      <w:widowControl/>
      <w:spacing w:before="100" w:beforeAutospacing="1" w:after="100" w:afterAutospacing="1"/>
      <w:ind w:firstLine="0"/>
      <w:jc w:val="left"/>
    </w:pPr>
  </w:style>
  <w:style w:type="paragraph" w:styleId="af">
    <w:name w:val="Balloon Text"/>
    <w:basedOn w:val="a"/>
    <w:link w:val="af0"/>
    <w:uiPriority w:val="99"/>
    <w:semiHidden/>
    <w:unhideWhenUsed/>
    <w:rsid w:val="009647C6"/>
    <w:rPr>
      <w:rFonts w:ascii="Tahoma" w:hAnsi="Tahoma" w:cs="Tahoma"/>
      <w:sz w:val="16"/>
      <w:szCs w:val="16"/>
    </w:rPr>
  </w:style>
  <w:style w:type="character" w:customStyle="1" w:styleId="af0">
    <w:name w:val="Текст выноски Знак"/>
    <w:basedOn w:val="a0"/>
    <w:link w:val="af"/>
    <w:uiPriority w:val="99"/>
    <w:semiHidden/>
    <w:rsid w:val="009647C6"/>
    <w:rPr>
      <w:rFonts w:ascii="Tahoma" w:eastAsia="Times New Roman" w:hAnsi="Tahoma" w:cs="Tahoma"/>
      <w:sz w:val="16"/>
      <w:szCs w:val="16"/>
      <w:lang w:eastAsia="ru-RU"/>
    </w:rPr>
  </w:style>
  <w:style w:type="paragraph" w:customStyle="1" w:styleId="TableParagraph">
    <w:name w:val="Table Paragraph"/>
    <w:basedOn w:val="a"/>
    <w:uiPriority w:val="1"/>
    <w:qFormat/>
    <w:rsid w:val="007D4698"/>
    <w:pPr>
      <w:autoSpaceDE w:val="0"/>
      <w:autoSpaceDN w:val="0"/>
      <w:ind w:firstLine="0"/>
      <w:jc w:val="left"/>
    </w:pPr>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295724103">
      <w:bodyDiv w:val="1"/>
      <w:marLeft w:val="0"/>
      <w:marRight w:val="0"/>
      <w:marTop w:val="0"/>
      <w:marBottom w:val="0"/>
      <w:divBdr>
        <w:top w:val="none" w:sz="0" w:space="0" w:color="auto"/>
        <w:left w:val="none" w:sz="0" w:space="0" w:color="auto"/>
        <w:bottom w:val="none" w:sz="0" w:space="0" w:color="auto"/>
        <w:right w:val="none" w:sz="0" w:space="0" w:color="auto"/>
      </w:divBdr>
    </w:div>
    <w:div w:id="378556784">
      <w:bodyDiv w:val="1"/>
      <w:marLeft w:val="0"/>
      <w:marRight w:val="0"/>
      <w:marTop w:val="0"/>
      <w:marBottom w:val="0"/>
      <w:divBdr>
        <w:top w:val="none" w:sz="0" w:space="0" w:color="auto"/>
        <w:left w:val="none" w:sz="0" w:space="0" w:color="auto"/>
        <w:bottom w:val="none" w:sz="0" w:space="0" w:color="auto"/>
        <w:right w:val="none" w:sz="0" w:space="0" w:color="auto"/>
      </w:divBdr>
    </w:div>
    <w:div w:id="437407504">
      <w:bodyDiv w:val="1"/>
      <w:marLeft w:val="0"/>
      <w:marRight w:val="0"/>
      <w:marTop w:val="0"/>
      <w:marBottom w:val="0"/>
      <w:divBdr>
        <w:top w:val="none" w:sz="0" w:space="0" w:color="auto"/>
        <w:left w:val="none" w:sz="0" w:space="0" w:color="auto"/>
        <w:bottom w:val="none" w:sz="0" w:space="0" w:color="auto"/>
        <w:right w:val="none" w:sz="0" w:space="0" w:color="auto"/>
      </w:divBdr>
    </w:div>
    <w:div w:id="957182399">
      <w:bodyDiv w:val="1"/>
      <w:marLeft w:val="0"/>
      <w:marRight w:val="0"/>
      <w:marTop w:val="0"/>
      <w:marBottom w:val="0"/>
      <w:divBdr>
        <w:top w:val="none" w:sz="0" w:space="0" w:color="auto"/>
        <w:left w:val="none" w:sz="0" w:space="0" w:color="auto"/>
        <w:bottom w:val="none" w:sz="0" w:space="0" w:color="auto"/>
        <w:right w:val="none" w:sz="0" w:space="0" w:color="auto"/>
      </w:divBdr>
    </w:div>
    <w:div w:id="982125854">
      <w:bodyDiv w:val="1"/>
      <w:marLeft w:val="0"/>
      <w:marRight w:val="0"/>
      <w:marTop w:val="0"/>
      <w:marBottom w:val="0"/>
      <w:divBdr>
        <w:top w:val="none" w:sz="0" w:space="0" w:color="auto"/>
        <w:left w:val="none" w:sz="0" w:space="0" w:color="auto"/>
        <w:bottom w:val="none" w:sz="0" w:space="0" w:color="auto"/>
        <w:right w:val="none" w:sz="0" w:space="0" w:color="auto"/>
      </w:divBdr>
    </w:div>
    <w:div w:id="1272277815">
      <w:bodyDiv w:val="1"/>
      <w:marLeft w:val="0"/>
      <w:marRight w:val="0"/>
      <w:marTop w:val="0"/>
      <w:marBottom w:val="0"/>
      <w:divBdr>
        <w:top w:val="none" w:sz="0" w:space="0" w:color="auto"/>
        <w:left w:val="none" w:sz="0" w:space="0" w:color="auto"/>
        <w:bottom w:val="none" w:sz="0" w:space="0" w:color="auto"/>
        <w:right w:val="none" w:sz="0" w:space="0" w:color="auto"/>
      </w:divBdr>
    </w:div>
    <w:div w:id="1399089146">
      <w:bodyDiv w:val="1"/>
      <w:marLeft w:val="0"/>
      <w:marRight w:val="0"/>
      <w:marTop w:val="0"/>
      <w:marBottom w:val="0"/>
      <w:divBdr>
        <w:top w:val="none" w:sz="0" w:space="0" w:color="auto"/>
        <w:left w:val="none" w:sz="0" w:space="0" w:color="auto"/>
        <w:bottom w:val="none" w:sz="0" w:space="0" w:color="auto"/>
        <w:right w:val="none" w:sz="0" w:space="0" w:color="auto"/>
      </w:divBdr>
    </w:div>
    <w:div w:id="1468669159">
      <w:bodyDiv w:val="1"/>
      <w:marLeft w:val="0"/>
      <w:marRight w:val="0"/>
      <w:marTop w:val="0"/>
      <w:marBottom w:val="0"/>
      <w:divBdr>
        <w:top w:val="none" w:sz="0" w:space="0" w:color="auto"/>
        <w:left w:val="none" w:sz="0" w:space="0" w:color="auto"/>
        <w:bottom w:val="none" w:sz="0" w:space="0" w:color="auto"/>
        <w:right w:val="none" w:sz="0" w:space="0" w:color="auto"/>
      </w:divBdr>
    </w:div>
    <w:div w:id="1864437154">
      <w:bodyDiv w:val="1"/>
      <w:marLeft w:val="0"/>
      <w:marRight w:val="0"/>
      <w:marTop w:val="0"/>
      <w:marBottom w:val="0"/>
      <w:divBdr>
        <w:top w:val="none" w:sz="0" w:space="0" w:color="auto"/>
        <w:left w:val="none" w:sz="0" w:space="0" w:color="auto"/>
        <w:bottom w:val="none" w:sz="0" w:space="0" w:color="auto"/>
        <w:right w:val="none" w:sz="0" w:space="0" w:color="auto"/>
      </w:divBdr>
    </w:div>
    <w:div w:id="206294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nigafund.ru/books/214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nigafund.ru/authors/5453" TargetMode="External"/><Relationship Id="rId17"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hyperlink" Target="http://www.knigafund.ru/authors/264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igafund.ru/books/14567" TargetMode="External"/><Relationship Id="rId5" Type="http://schemas.openxmlformats.org/officeDocument/2006/relationships/footnotes" Target="footnotes.xml"/><Relationship Id="rId15" Type="http://schemas.openxmlformats.org/officeDocument/2006/relationships/hyperlink" Target="http://www.knigafund.ru/books/149337" TargetMode="External"/><Relationship Id="rId10" Type="http://schemas.openxmlformats.org/officeDocument/2006/relationships/hyperlink" Target="http://www.knigafund.ru/authors/403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nigafund.ru/books/116213" TargetMode="External"/><Relationship Id="rId14" Type="http://schemas.openxmlformats.org/officeDocument/2006/relationships/hyperlink" Target="http://www.knigafund.ru/authors/128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10494</Words>
  <Characters>59818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bgu</Company>
  <LinksUpToDate>false</LinksUpToDate>
  <CharactersWithSpaces>70172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metodistgied</dc:creator>
  <cp:keywords/>
  <dc:description/>
  <cp:lastModifiedBy>metodistgpd</cp:lastModifiedBy>
  <cp:revision>109</cp:revision>
  <cp:lastPrinted>2018-05-30T09:08:00Z</cp:lastPrinted>
  <dcterms:created xsi:type="dcterms:W3CDTF">2018-05-29T08:46:00Z</dcterms:created>
  <dcterms:modified xsi:type="dcterms:W3CDTF">2021-05-11T04:11:00Z</dcterms:modified>
</cp:coreProperties>
</file>